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199" w:rsidRPr="00AA1F46" w:rsidRDefault="001163D1" w:rsidP="006F5104">
      <w:pPr>
        <w:autoSpaceDE w:val="0"/>
        <w:autoSpaceDN w:val="0"/>
        <w:rPr>
          <w:rFonts w:ascii="Arial" w:hAnsi="Arial" w:cs="Arial"/>
          <w:b/>
          <w:bCs/>
          <w:color w:val="000000"/>
          <w:sz w:val="20"/>
          <w:szCs w:val="20"/>
          <w:lang w:eastAsia="nl-NL"/>
        </w:rPr>
      </w:pPr>
      <w:r>
        <w:rPr>
          <w:rFonts w:ascii="Arial" w:hAnsi="Arial" w:cs="Arial"/>
          <w:b/>
          <w:bCs/>
          <w:color w:val="000000"/>
          <w:sz w:val="20"/>
          <w:szCs w:val="20"/>
          <w:lang w:eastAsia="nl-NL"/>
        </w:rPr>
        <w:t xml:space="preserve">  </w:t>
      </w:r>
    </w:p>
    <w:p w:rsidR="00584A1E" w:rsidRPr="001E61A8" w:rsidRDefault="00584A1E" w:rsidP="006F5104">
      <w:pPr>
        <w:autoSpaceDE w:val="0"/>
        <w:autoSpaceDN w:val="0"/>
        <w:rPr>
          <w:rFonts w:ascii="Arial" w:hAnsi="Arial" w:cs="Arial"/>
          <w:b/>
          <w:bCs/>
          <w:sz w:val="16"/>
          <w:szCs w:val="16"/>
          <w:lang w:eastAsia="nl-NL"/>
        </w:rPr>
      </w:pPr>
    </w:p>
    <w:p w:rsidR="00584A1E" w:rsidRDefault="00584A1E" w:rsidP="006F5104">
      <w:pPr>
        <w:autoSpaceDE w:val="0"/>
        <w:autoSpaceDN w:val="0"/>
        <w:rPr>
          <w:rFonts w:ascii="Arial" w:hAnsi="Arial" w:cs="Arial"/>
          <w:b/>
          <w:bCs/>
          <w:color w:val="000000"/>
          <w:sz w:val="40"/>
          <w:szCs w:val="40"/>
          <w:lang w:eastAsia="nl-NL"/>
        </w:rPr>
      </w:pPr>
    </w:p>
    <w:p w:rsidR="00584A1E" w:rsidRDefault="00584A1E" w:rsidP="006F5104">
      <w:pPr>
        <w:autoSpaceDE w:val="0"/>
        <w:autoSpaceDN w:val="0"/>
        <w:rPr>
          <w:rFonts w:ascii="Arial" w:hAnsi="Arial" w:cs="Arial"/>
          <w:b/>
          <w:bCs/>
          <w:color w:val="000000"/>
          <w:sz w:val="40"/>
          <w:szCs w:val="40"/>
          <w:lang w:eastAsia="nl-NL"/>
        </w:rPr>
      </w:pPr>
    </w:p>
    <w:p w:rsidR="00584A1E" w:rsidRDefault="00584A1E" w:rsidP="006F5104">
      <w:pPr>
        <w:autoSpaceDE w:val="0"/>
        <w:autoSpaceDN w:val="0"/>
        <w:rPr>
          <w:rFonts w:ascii="Arial" w:hAnsi="Arial" w:cs="Arial"/>
          <w:b/>
          <w:bCs/>
          <w:color w:val="000000"/>
          <w:sz w:val="40"/>
          <w:szCs w:val="40"/>
          <w:lang w:eastAsia="nl-NL"/>
        </w:rPr>
      </w:pPr>
    </w:p>
    <w:p w:rsidR="00584A1E" w:rsidRDefault="00584A1E" w:rsidP="006F5104">
      <w:pPr>
        <w:autoSpaceDE w:val="0"/>
        <w:autoSpaceDN w:val="0"/>
        <w:rPr>
          <w:rFonts w:ascii="Arial" w:hAnsi="Arial" w:cs="Arial"/>
          <w:b/>
          <w:bCs/>
          <w:color w:val="000000"/>
          <w:sz w:val="40"/>
          <w:szCs w:val="40"/>
          <w:lang w:eastAsia="nl-NL"/>
        </w:rPr>
      </w:pPr>
    </w:p>
    <w:p w:rsidR="006F5104" w:rsidRPr="00AA1F46" w:rsidRDefault="006F5104" w:rsidP="0061731A">
      <w:pPr>
        <w:autoSpaceDE w:val="0"/>
        <w:autoSpaceDN w:val="0"/>
        <w:jc w:val="center"/>
        <w:rPr>
          <w:rFonts w:ascii="Arial" w:hAnsi="Arial" w:cs="Arial"/>
          <w:color w:val="000000"/>
          <w:sz w:val="40"/>
          <w:szCs w:val="40"/>
          <w:lang w:eastAsia="nl-NL"/>
        </w:rPr>
      </w:pPr>
      <w:r w:rsidRPr="00AA1F46">
        <w:rPr>
          <w:rFonts w:ascii="Arial" w:hAnsi="Arial" w:cs="Arial"/>
          <w:b/>
          <w:bCs/>
          <w:color w:val="000000"/>
          <w:sz w:val="40"/>
          <w:szCs w:val="40"/>
          <w:lang w:eastAsia="nl-NL"/>
        </w:rPr>
        <w:t>Model Onderwijs- en examenregeling</w:t>
      </w:r>
    </w:p>
    <w:p w:rsidR="006F5104" w:rsidRPr="00AA1F46" w:rsidRDefault="006F5104" w:rsidP="0061731A">
      <w:pPr>
        <w:autoSpaceDE w:val="0"/>
        <w:autoSpaceDN w:val="0"/>
        <w:jc w:val="center"/>
        <w:rPr>
          <w:rFonts w:ascii="Arial" w:hAnsi="Arial" w:cs="Arial"/>
          <w:color w:val="000000"/>
          <w:sz w:val="40"/>
          <w:szCs w:val="40"/>
          <w:lang w:eastAsia="nl-NL"/>
        </w:rPr>
      </w:pPr>
    </w:p>
    <w:p w:rsidR="0061731A" w:rsidRDefault="004036BD" w:rsidP="0061731A">
      <w:pPr>
        <w:autoSpaceDE w:val="0"/>
        <w:autoSpaceDN w:val="0"/>
        <w:jc w:val="center"/>
        <w:rPr>
          <w:rFonts w:ascii="Arial" w:hAnsi="Arial" w:cs="Arial"/>
          <w:b/>
          <w:bCs/>
          <w:color w:val="000000"/>
          <w:sz w:val="40"/>
          <w:szCs w:val="40"/>
          <w:u w:val="single"/>
          <w:lang w:eastAsia="nl-NL"/>
        </w:rPr>
      </w:pPr>
      <w:r>
        <w:rPr>
          <w:rFonts w:ascii="Arial" w:hAnsi="Arial" w:cs="Arial"/>
          <w:b/>
          <w:bCs/>
          <w:color w:val="000000"/>
          <w:sz w:val="40"/>
          <w:szCs w:val="40"/>
          <w:u w:val="single"/>
          <w:lang w:eastAsia="nl-NL"/>
        </w:rPr>
        <w:t>BACHELOR</w:t>
      </w:r>
      <w:r w:rsidR="0061731A">
        <w:rPr>
          <w:rFonts w:ascii="Arial" w:hAnsi="Arial" w:cs="Arial"/>
          <w:b/>
          <w:bCs/>
          <w:color w:val="000000"/>
          <w:sz w:val="40"/>
          <w:szCs w:val="40"/>
          <w:u w:val="single"/>
          <w:lang w:eastAsia="nl-NL"/>
        </w:rPr>
        <w:t xml:space="preserve">OPLEIDING </w:t>
      </w:r>
    </w:p>
    <w:p w:rsidR="006F5104" w:rsidRPr="00AA1F46" w:rsidRDefault="008B0C74" w:rsidP="0061731A">
      <w:pPr>
        <w:autoSpaceDE w:val="0"/>
        <w:autoSpaceDN w:val="0"/>
        <w:jc w:val="center"/>
        <w:rPr>
          <w:rFonts w:ascii="Arial" w:hAnsi="Arial" w:cs="Arial"/>
          <w:color w:val="000000"/>
          <w:sz w:val="40"/>
          <w:szCs w:val="40"/>
          <w:lang w:eastAsia="nl-NL"/>
        </w:rPr>
      </w:pPr>
      <w:r>
        <w:rPr>
          <w:rFonts w:ascii="Arial" w:hAnsi="Arial" w:cs="Arial"/>
          <w:b/>
          <w:bCs/>
          <w:color w:val="000000"/>
          <w:sz w:val="40"/>
          <w:szCs w:val="40"/>
          <w:u w:val="single"/>
          <w:lang w:eastAsia="nl-NL"/>
        </w:rPr>
        <w:t>Wijsbegeerte</w:t>
      </w:r>
    </w:p>
    <w:p w:rsidR="006F5104" w:rsidRPr="00AA1F46" w:rsidRDefault="006F5104" w:rsidP="0061731A">
      <w:pPr>
        <w:autoSpaceDE w:val="0"/>
        <w:autoSpaceDN w:val="0"/>
        <w:jc w:val="center"/>
        <w:rPr>
          <w:rFonts w:ascii="Arial" w:hAnsi="Arial" w:cs="Arial"/>
          <w:color w:val="000000"/>
          <w:sz w:val="40"/>
          <w:szCs w:val="40"/>
          <w:lang w:eastAsia="nl-NL"/>
        </w:rPr>
      </w:pPr>
    </w:p>
    <w:p w:rsidR="006F5104" w:rsidRPr="00AA1F46" w:rsidRDefault="006F5104" w:rsidP="0061731A">
      <w:pPr>
        <w:autoSpaceDE w:val="0"/>
        <w:autoSpaceDN w:val="0"/>
        <w:jc w:val="center"/>
        <w:rPr>
          <w:rFonts w:ascii="Arial" w:hAnsi="Arial" w:cs="Arial"/>
          <w:color w:val="000000"/>
          <w:sz w:val="40"/>
          <w:szCs w:val="40"/>
          <w:lang w:eastAsia="nl-NL"/>
        </w:rPr>
      </w:pPr>
    </w:p>
    <w:p w:rsidR="006F5104" w:rsidRPr="00AA1F46" w:rsidRDefault="006F5104" w:rsidP="0061731A">
      <w:pPr>
        <w:autoSpaceDE w:val="0"/>
        <w:autoSpaceDN w:val="0"/>
        <w:jc w:val="center"/>
        <w:rPr>
          <w:rFonts w:ascii="Arial" w:hAnsi="Arial" w:cs="Arial"/>
          <w:color w:val="000000"/>
          <w:sz w:val="40"/>
          <w:szCs w:val="40"/>
          <w:lang w:eastAsia="nl-NL"/>
        </w:rPr>
      </w:pPr>
      <w:r w:rsidRPr="00AA1F46">
        <w:rPr>
          <w:rFonts w:ascii="Arial" w:hAnsi="Arial" w:cs="Arial"/>
          <w:color w:val="000000"/>
          <w:sz w:val="40"/>
          <w:szCs w:val="40"/>
          <w:lang w:eastAsia="nl-NL"/>
        </w:rPr>
        <w:t>A. Model facultair deel</w:t>
      </w:r>
    </w:p>
    <w:p w:rsidR="006F5104" w:rsidRPr="00AA1F46" w:rsidRDefault="006F5104" w:rsidP="0061731A">
      <w:pPr>
        <w:autoSpaceDE w:val="0"/>
        <w:autoSpaceDN w:val="0"/>
        <w:jc w:val="center"/>
        <w:rPr>
          <w:rFonts w:ascii="Arial" w:hAnsi="Arial" w:cs="Arial"/>
          <w:color w:val="000000"/>
          <w:sz w:val="40"/>
          <w:szCs w:val="40"/>
          <w:lang w:eastAsia="nl-NL"/>
        </w:rPr>
      </w:pPr>
    </w:p>
    <w:p w:rsidR="006F5104" w:rsidRPr="00AA1F46" w:rsidRDefault="006F5104" w:rsidP="0061731A">
      <w:pPr>
        <w:autoSpaceDE w:val="0"/>
        <w:autoSpaceDN w:val="0"/>
        <w:jc w:val="center"/>
        <w:rPr>
          <w:rFonts w:ascii="Arial" w:hAnsi="Arial" w:cs="Arial"/>
          <w:color w:val="000000"/>
          <w:sz w:val="40"/>
          <w:szCs w:val="40"/>
          <w:lang w:eastAsia="nl-NL"/>
        </w:rPr>
      </w:pPr>
      <w:r w:rsidRPr="00AA1F46">
        <w:rPr>
          <w:rFonts w:ascii="Arial" w:hAnsi="Arial" w:cs="Arial"/>
          <w:color w:val="000000"/>
          <w:sz w:val="40"/>
          <w:szCs w:val="40"/>
          <w:lang w:eastAsia="nl-NL"/>
        </w:rPr>
        <w:t xml:space="preserve">B. Model </w:t>
      </w:r>
      <w:proofErr w:type="spellStart"/>
      <w:r w:rsidRPr="00AA1F46">
        <w:rPr>
          <w:rFonts w:ascii="Arial" w:hAnsi="Arial" w:cs="Arial"/>
          <w:color w:val="000000"/>
          <w:sz w:val="40"/>
          <w:szCs w:val="40"/>
          <w:lang w:eastAsia="nl-NL"/>
        </w:rPr>
        <w:t>opleidingsspecifiek</w:t>
      </w:r>
      <w:proofErr w:type="spellEnd"/>
      <w:r w:rsidRPr="00AA1F46">
        <w:rPr>
          <w:rFonts w:ascii="Arial" w:hAnsi="Arial" w:cs="Arial"/>
          <w:color w:val="000000"/>
          <w:sz w:val="40"/>
          <w:szCs w:val="40"/>
          <w:lang w:eastAsia="nl-NL"/>
        </w:rPr>
        <w:t xml:space="preserve"> deel</w:t>
      </w:r>
    </w:p>
    <w:p w:rsidR="006F5104" w:rsidRPr="00AA1F46" w:rsidRDefault="006F5104" w:rsidP="0061731A">
      <w:pPr>
        <w:autoSpaceDE w:val="0"/>
        <w:autoSpaceDN w:val="0"/>
        <w:jc w:val="center"/>
        <w:rPr>
          <w:rFonts w:ascii="Arial" w:hAnsi="Arial" w:cs="Arial"/>
          <w:color w:val="000000"/>
          <w:sz w:val="40"/>
          <w:szCs w:val="40"/>
          <w:lang w:eastAsia="nl-NL"/>
        </w:rPr>
      </w:pPr>
    </w:p>
    <w:p w:rsidR="006F5104" w:rsidRPr="00AA1F46" w:rsidRDefault="006F5104" w:rsidP="0061731A">
      <w:pPr>
        <w:autoSpaceDE w:val="0"/>
        <w:autoSpaceDN w:val="0"/>
        <w:jc w:val="center"/>
        <w:rPr>
          <w:rFonts w:ascii="Arial" w:hAnsi="Arial" w:cs="Arial"/>
          <w:color w:val="000000"/>
          <w:sz w:val="40"/>
          <w:szCs w:val="40"/>
          <w:lang w:eastAsia="nl-NL"/>
        </w:rPr>
      </w:pPr>
    </w:p>
    <w:p w:rsidR="006F5104" w:rsidRPr="00AA1F46" w:rsidRDefault="006F5104" w:rsidP="0061731A">
      <w:pPr>
        <w:autoSpaceDE w:val="0"/>
        <w:autoSpaceDN w:val="0"/>
        <w:jc w:val="center"/>
        <w:rPr>
          <w:rFonts w:ascii="Arial" w:hAnsi="Arial" w:cs="Arial"/>
          <w:color w:val="000000"/>
          <w:sz w:val="40"/>
          <w:szCs w:val="40"/>
          <w:lang w:eastAsia="nl-NL"/>
        </w:rPr>
      </w:pPr>
      <w:r w:rsidRPr="00AA1F46">
        <w:rPr>
          <w:rFonts w:ascii="Arial" w:hAnsi="Arial" w:cs="Arial"/>
          <w:color w:val="000000"/>
          <w:sz w:val="40"/>
          <w:szCs w:val="40"/>
          <w:lang w:eastAsia="nl-NL"/>
        </w:rPr>
        <w:t xml:space="preserve">Studiejaar </w:t>
      </w:r>
      <w:r w:rsidR="00377238" w:rsidRPr="00AA1F46">
        <w:rPr>
          <w:rFonts w:ascii="Arial" w:hAnsi="Arial" w:cs="Arial"/>
          <w:color w:val="000000"/>
          <w:sz w:val="40"/>
          <w:szCs w:val="40"/>
          <w:lang w:eastAsia="nl-NL"/>
        </w:rPr>
        <w:t>201</w:t>
      </w:r>
      <w:r w:rsidR="0020499B">
        <w:rPr>
          <w:rFonts w:ascii="Arial" w:hAnsi="Arial" w:cs="Arial"/>
          <w:color w:val="000000"/>
          <w:sz w:val="40"/>
          <w:szCs w:val="40"/>
          <w:lang w:eastAsia="nl-NL"/>
        </w:rPr>
        <w:t>4</w:t>
      </w:r>
      <w:r w:rsidRPr="00AA1F46">
        <w:rPr>
          <w:rFonts w:ascii="Arial" w:hAnsi="Arial" w:cs="Arial"/>
          <w:color w:val="000000"/>
          <w:sz w:val="40"/>
          <w:szCs w:val="40"/>
          <w:lang w:eastAsia="nl-NL"/>
        </w:rPr>
        <w:t>-</w:t>
      </w:r>
      <w:r w:rsidR="00377238" w:rsidRPr="00AA1F46">
        <w:rPr>
          <w:rFonts w:ascii="Arial" w:hAnsi="Arial" w:cs="Arial"/>
          <w:color w:val="000000"/>
          <w:sz w:val="40"/>
          <w:szCs w:val="40"/>
          <w:lang w:eastAsia="nl-NL"/>
        </w:rPr>
        <w:t>201</w:t>
      </w:r>
      <w:r w:rsidR="0020499B">
        <w:rPr>
          <w:rFonts w:ascii="Arial" w:hAnsi="Arial" w:cs="Arial"/>
          <w:color w:val="000000"/>
          <w:sz w:val="40"/>
          <w:szCs w:val="40"/>
          <w:lang w:eastAsia="nl-NL"/>
        </w:rPr>
        <w:t>5</w:t>
      </w:r>
    </w:p>
    <w:p w:rsidR="006F5104" w:rsidRDefault="006F5104" w:rsidP="006F5104">
      <w:pPr>
        <w:autoSpaceDE w:val="0"/>
        <w:autoSpaceDN w:val="0"/>
        <w:rPr>
          <w:rFonts w:ascii="Arial" w:hAnsi="Arial" w:cs="Arial"/>
          <w:color w:val="000000"/>
          <w:sz w:val="40"/>
          <w:szCs w:val="40"/>
          <w:lang w:eastAsia="nl-NL"/>
        </w:rPr>
      </w:pPr>
      <w:r w:rsidRPr="00AA1F46">
        <w:rPr>
          <w:rFonts w:ascii="Arial" w:hAnsi="Arial" w:cs="Arial"/>
          <w:color w:val="000000"/>
          <w:sz w:val="40"/>
          <w:szCs w:val="40"/>
          <w:lang w:eastAsia="nl-NL"/>
        </w:rPr>
        <w:t xml:space="preserve"> </w:t>
      </w:r>
    </w:p>
    <w:p w:rsidR="00B74BA1" w:rsidRDefault="00B74BA1" w:rsidP="00B74BA1">
      <w:pPr>
        <w:autoSpaceDE w:val="0"/>
        <w:autoSpaceDN w:val="0"/>
        <w:ind w:firstLine="708"/>
        <w:rPr>
          <w:rFonts w:ascii="Arial" w:hAnsi="Arial" w:cs="Arial"/>
          <w:b/>
          <w:bCs/>
          <w:color w:val="000000"/>
          <w:sz w:val="40"/>
          <w:szCs w:val="40"/>
          <w:lang w:eastAsia="nl-NL"/>
        </w:rPr>
      </w:pPr>
    </w:p>
    <w:p w:rsidR="00C872AA" w:rsidRDefault="00C872AA" w:rsidP="00B74BA1">
      <w:pPr>
        <w:autoSpaceDE w:val="0"/>
        <w:autoSpaceDN w:val="0"/>
        <w:ind w:firstLine="708"/>
        <w:rPr>
          <w:rFonts w:ascii="Arial" w:hAnsi="Arial" w:cs="Arial"/>
          <w:b/>
          <w:bCs/>
          <w:color w:val="000000"/>
          <w:sz w:val="40"/>
          <w:szCs w:val="40"/>
          <w:lang w:eastAsia="nl-NL"/>
        </w:rPr>
      </w:pPr>
    </w:p>
    <w:p w:rsidR="006F5104" w:rsidRPr="00AA1F46" w:rsidRDefault="006F5104" w:rsidP="006F5104">
      <w:pPr>
        <w:autoSpaceDE w:val="0"/>
        <w:autoSpaceDN w:val="0"/>
        <w:rPr>
          <w:rFonts w:ascii="Arial" w:hAnsi="Arial" w:cs="Arial"/>
          <w:color w:val="000000"/>
          <w:sz w:val="40"/>
          <w:szCs w:val="40"/>
          <w:lang w:eastAsia="nl-NL"/>
        </w:rPr>
      </w:pPr>
    </w:p>
    <w:p w:rsidR="006F5104" w:rsidRPr="00AA1F46" w:rsidRDefault="006F5104" w:rsidP="006F5104">
      <w:pPr>
        <w:rPr>
          <w:rFonts w:ascii="Arial" w:hAnsi="Arial" w:cs="Arial"/>
          <w:b/>
          <w:color w:val="1F497D"/>
          <w:sz w:val="20"/>
          <w:szCs w:val="20"/>
          <w:u w:val="single"/>
          <w:lang w:eastAsia="nl-NL"/>
        </w:rPr>
      </w:pPr>
    </w:p>
    <w:p w:rsidR="006F5104" w:rsidRPr="00AA1F46" w:rsidRDefault="006F5104" w:rsidP="006F5104">
      <w:pPr>
        <w:rPr>
          <w:rFonts w:ascii="Arial" w:hAnsi="Arial" w:cs="Arial"/>
          <w:b/>
          <w:color w:val="1F497D"/>
          <w:sz w:val="20"/>
          <w:szCs w:val="20"/>
          <w:u w:val="single"/>
          <w:lang w:eastAsia="nl-NL"/>
        </w:rPr>
      </w:pPr>
    </w:p>
    <w:p w:rsidR="006F5104" w:rsidRPr="00AA1F46" w:rsidRDefault="006F5104" w:rsidP="006F5104">
      <w:pPr>
        <w:rPr>
          <w:rFonts w:ascii="Arial" w:hAnsi="Arial" w:cs="Arial"/>
          <w:b/>
          <w:color w:val="1F497D"/>
          <w:sz w:val="20"/>
          <w:szCs w:val="20"/>
          <w:u w:val="single"/>
          <w:lang w:eastAsia="nl-NL"/>
        </w:rPr>
      </w:pPr>
    </w:p>
    <w:p w:rsidR="006F5104" w:rsidRPr="00AA1F46" w:rsidRDefault="006F5104" w:rsidP="006F5104">
      <w:pPr>
        <w:rPr>
          <w:rFonts w:ascii="Arial" w:hAnsi="Arial" w:cs="Arial"/>
          <w:b/>
          <w:color w:val="1F497D"/>
          <w:sz w:val="20"/>
          <w:szCs w:val="20"/>
          <w:u w:val="single"/>
          <w:lang w:eastAsia="nl-NL"/>
        </w:rPr>
      </w:pPr>
    </w:p>
    <w:p w:rsidR="006F5104" w:rsidRPr="00AA1F46" w:rsidRDefault="006F5104" w:rsidP="006F5104">
      <w:pPr>
        <w:rPr>
          <w:rFonts w:ascii="Arial" w:hAnsi="Arial" w:cs="Arial"/>
          <w:color w:val="1F497D"/>
          <w:sz w:val="20"/>
          <w:szCs w:val="20"/>
          <w:lang w:eastAsia="nl-NL"/>
        </w:rPr>
      </w:pPr>
    </w:p>
    <w:p w:rsidR="006F5104" w:rsidRPr="00AA1F46" w:rsidRDefault="006F5104" w:rsidP="006F5104">
      <w:pPr>
        <w:rPr>
          <w:rFonts w:ascii="Arial" w:hAnsi="Arial" w:cs="Arial"/>
          <w:b/>
          <w:color w:val="1F497D"/>
          <w:sz w:val="20"/>
          <w:szCs w:val="20"/>
          <w:u w:val="single"/>
          <w:lang w:eastAsia="nl-NL"/>
        </w:rPr>
      </w:pPr>
    </w:p>
    <w:p w:rsidR="006F5104" w:rsidRPr="00AA1F46" w:rsidRDefault="006F5104" w:rsidP="006F5104">
      <w:pPr>
        <w:rPr>
          <w:rFonts w:ascii="Arial" w:hAnsi="Arial" w:cs="Arial"/>
          <w:b/>
          <w:color w:val="1F497D"/>
          <w:sz w:val="20"/>
          <w:szCs w:val="20"/>
          <w:u w:val="single"/>
          <w:lang w:eastAsia="nl-NL"/>
        </w:rPr>
      </w:pPr>
    </w:p>
    <w:p w:rsidR="006F5104" w:rsidRPr="00AA1F46" w:rsidRDefault="006F5104" w:rsidP="006F5104">
      <w:pPr>
        <w:rPr>
          <w:rFonts w:ascii="Arial" w:hAnsi="Arial" w:cs="Arial"/>
          <w:b/>
          <w:color w:val="1F497D"/>
          <w:sz w:val="20"/>
          <w:szCs w:val="20"/>
          <w:u w:val="single"/>
          <w:lang w:eastAsia="nl-NL"/>
        </w:rPr>
      </w:pPr>
    </w:p>
    <w:p w:rsidR="006F5104" w:rsidRPr="00AA1F46" w:rsidRDefault="006F5104" w:rsidP="006F5104">
      <w:pPr>
        <w:rPr>
          <w:rFonts w:ascii="Arial" w:hAnsi="Arial" w:cs="Arial"/>
          <w:b/>
          <w:color w:val="1F497D"/>
          <w:sz w:val="20"/>
          <w:szCs w:val="20"/>
          <w:u w:val="single"/>
          <w:lang w:eastAsia="nl-NL"/>
        </w:rPr>
      </w:pPr>
    </w:p>
    <w:p w:rsidR="006F5104" w:rsidRPr="00AA1F46" w:rsidRDefault="006F5104" w:rsidP="006F5104">
      <w:pPr>
        <w:rPr>
          <w:rFonts w:ascii="Arial" w:hAnsi="Arial" w:cs="Arial"/>
          <w:b/>
          <w:color w:val="1F497D"/>
          <w:sz w:val="20"/>
          <w:szCs w:val="20"/>
          <w:u w:val="single"/>
          <w:lang w:eastAsia="nl-NL"/>
        </w:rPr>
      </w:pPr>
    </w:p>
    <w:p w:rsidR="006F5104" w:rsidRPr="00AA1F46" w:rsidRDefault="006F5104" w:rsidP="006F5104">
      <w:pPr>
        <w:rPr>
          <w:rFonts w:ascii="Arial" w:hAnsi="Arial" w:cs="Arial"/>
          <w:b/>
          <w:color w:val="1F497D"/>
          <w:sz w:val="20"/>
          <w:szCs w:val="20"/>
          <w:u w:val="single"/>
          <w:lang w:eastAsia="nl-NL"/>
        </w:rPr>
      </w:pPr>
    </w:p>
    <w:p w:rsidR="006F5104" w:rsidRPr="00AA1F46" w:rsidRDefault="006F5104" w:rsidP="006F5104">
      <w:pPr>
        <w:rPr>
          <w:rFonts w:ascii="Arial" w:hAnsi="Arial" w:cs="Arial"/>
          <w:b/>
          <w:color w:val="1F497D"/>
          <w:sz w:val="20"/>
          <w:szCs w:val="20"/>
          <w:u w:val="single"/>
          <w:lang w:eastAsia="nl-NL"/>
        </w:rPr>
      </w:pPr>
    </w:p>
    <w:p w:rsidR="006F5104" w:rsidRPr="00AA1F46" w:rsidRDefault="006F5104" w:rsidP="006F5104">
      <w:pPr>
        <w:rPr>
          <w:rFonts w:ascii="Arial" w:hAnsi="Arial" w:cs="Arial"/>
          <w:b/>
          <w:color w:val="1F497D"/>
          <w:sz w:val="20"/>
          <w:szCs w:val="20"/>
          <w:u w:val="single"/>
          <w:lang w:eastAsia="nl-NL"/>
        </w:rPr>
      </w:pPr>
    </w:p>
    <w:p w:rsidR="006F5104" w:rsidRPr="00AA1F46" w:rsidRDefault="006F5104" w:rsidP="006F5104">
      <w:pPr>
        <w:rPr>
          <w:rFonts w:ascii="Arial" w:hAnsi="Arial" w:cs="Arial"/>
          <w:b/>
          <w:color w:val="1F497D"/>
          <w:sz w:val="20"/>
          <w:szCs w:val="20"/>
          <w:u w:val="single"/>
          <w:lang w:eastAsia="nl-NL"/>
        </w:rPr>
      </w:pPr>
    </w:p>
    <w:p w:rsidR="006F5104" w:rsidRPr="00AA1F46" w:rsidRDefault="006F5104" w:rsidP="006F5104">
      <w:pPr>
        <w:rPr>
          <w:rFonts w:ascii="Arial" w:hAnsi="Arial" w:cs="Arial"/>
          <w:b/>
          <w:color w:val="1F497D"/>
          <w:sz w:val="20"/>
          <w:szCs w:val="20"/>
          <w:u w:val="single"/>
          <w:lang w:eastAsia="nl-NL"/>
        </w:rPr>
      </w:pPr>
    </w:p>
    <w:p w:rsidR="006F5104" w:rsidRPr="00AA1F46" w:rsidRDefault="006F5104" w:rsidP="006F5104">
      <w:pPr>
        <w:rPr>
          <w:rFonts w:ascii="Arial" w:hAnsi="Arial" w:cs="Arial"/>
          <w:b/>
          <w:color w:val="1F497D"/>
          <w:sz w:val="20"/>
          <w:szCs w:val="20"/>
          <w:u w:val="single"/>
          <w:lang w:eastAsia="nl-NL"/>
        </w:rPr>
      </w:pPr>
    </w:p>
    <w:p w:rsidR="006F5104" w:rsidRPr="00AA1F46" w:rsidRDefault="006F5104" w:rsidP="006F5104">
      <w:pPr>
        <w:rPr>
          <w:rFonts w:ascii="Arial" w:hAnsi="Arial" w:cs="Arial"/>
          <w:b/>
          <w:color w:val="1F497D"/>
          <w:sz w:val="20"/>
          <w:szCs w:val="20"/>
          <w:u w:val="single"/>
          <w:lang w:eastAsia="nl-NL"/>
        </w:rPr>
      </w:pPr>
    </w:p>
    <w:p w:rsidR="0061731A" w:rsidRDefault="0061731A" w:rsidP="007064C5">
      <w:pPr>
        <w:rPr>
          <w:rFonts w:ascii="Arial" w:hAnsi="Arial" w:cs="Arial"/>
          <w:b/>
          <w:color w:val="1F497D"/>
          <w:sz w:val="20"/>
          <w:szCs w:val="20"/>
          <w:u w:val="single"/>
          <w:lang w:eastAsia="nl-NL"/>
        </w:rPr>
      </w:pPr>
    </w:p>
    <w:p w:rsidR="007064C5" w:rsidRDefault="007064C5" w:rsidP="007064C5">
      <w:pPr>
        <w:rPr>
          <w:rFonts w:ascii="Arial" w:hAnsi="Arial" w:cs="Arial"/>
          <w:b/>
          <w:color w:val="1F497D"/>
          <w:sz w:val="20"/>
          <w:szCs w:val="20"/>
          <w:u w:val="single"/>
          <w:lang w:eastAsia="nl-NL"/>
        </w:rPr>
      </w:pPr>
      <w:r>
        <w:rPr>
          <w:rFonts w:ascii="Arial" w:hAnsi="Arial" w:cs="Arial"/>
          <w:b/>
          <w:color w:val="1F497D"/>
          <w:sz w:val="20"/>
          <w:szCs w:val="20"/>
          <w:u w:val="single"/>
          <w:lang w:eastAsia="nl-NL"/>
        </w:rPr>
        <w:lastRenderedPageBreak/>
        <w:t>Deel A:</w:t>
      </w:r>
      <w:r w:rsidRPr="00174DE9">
        <w:rPr>
          <w:rFonts w:ascii="Arial" w:eastAsia="Calibri" w:hAnsi="Arial" w:cs="Arial"/>
          <w:b/>
          <w:color w:val="1F497D"/>
          <w:sz w:val="20"/>
          <w:szCs w:val="20"/>
          <w:u w:val="single"/>
          <w:lang w:eastAsia="nl-NL"/>
        </w:rPr>
        <w:t xml:space="preserve"> </w:t>
      </w:r>
      <w:r>
        <w:rPr>
          <w:rFonts w:ascii="Arial" w:eastAsia="Calibri" w:hAnsi="Arial" w:cs="Arial"/>
          <w:b/>
          <w:color w:val="1F497D"/>
          <w:sz w:val="20"/>
          <w:szCs w:val="20"/>
          <w:u w:val="single"/>
          <w:lang w:eastAsia="nl-NL"/>
        </w:rPr>
        <w:t>facultair deel</w:t>
      </w:r>
    </w:p>
    <w:p w:rsidR="007064C5" w:rsidRPr="00AA1F46" w:rsidRDefault="007064C5" w:rsidP="007064C5">
      <w:pPr>
        <w:rPr>
          <w:rFonts w:ascii="Arial" w:hAnsi="Arial" w:cs="Arial"/>
          <w:b/>
          <w:sz w:val="20"/>
          <w:szCs w:val="20"/>
          <w:u w:val="single"/>
          <w:lang w:eastAsia="nl-NL"/>
        </w:rPr>
      </w:pPr>
    </w:p>
    <w:p w:rsidR="007064C5" w:rsidRDefault="007064C5" w:rsidP="007064C5">
      <w:pPr>
        <w:rPr>
          <w:rFonts w:ascii="Arial" w:hAnsi="Arial" w:cs="Arial"/>
          <w:b/>
          <w:color w:val="1F497D"/>
          <w:sz w:val="20"/>
          <w:szCs w:val="20"/>
          <w:lang w:eastAsia="nl-NL"/>
        </w:rPr>
      </w:pPr>
      <w:r>
        <w:rPr>
          <w:rFonts w:ascii="Arial" w:hAnsi="Arial" w:cs="Arial"/>
          <w:b/>
          <w:color w:val="1F497D"/>
          <w:sz w:val="20"/>
          <w:szCs w:val="20"/>
          <w:lang w:eastAsia="nl-NL"/>
        </w:rPr>
        <w:t>1.</w:t>
      </w:r>
      <w:r>
        <w:rPr>
          <w:rFonts w:ascii="Arial" w:hAnsi="Arial" w:cs="Arial"/>
          <w:b/>
          <w:color w:val="1F497D"/>
          <w:sz w:val="20"/>
          <w:szCs w:val="20"/>
          <w:lang w:eastAsia="nl-NL"/>
        </w:rPr>
        <w:tab/>
        <w:t>Algemene bepalingen</w:t>
      </w:r>
    </w:p>
    <w:p w:rsidR="007064C5" w:rsidRDefault="007064C5" w:rsidP="007064C5">
      <w:pPr>
        <w:autoSpaceDE w:val="0"/>
        <w:autoSpaceDN w:val="0"/>
        <w:rPr>
          <w:rFonts w:ascii="Arial" w:hAnsi="Arial" w:cs="Arial"/>
          <w:color w:val="0000FF"/>
          <w:sz w:val="20"/>
          <w:szCs w:val="20"/>
          <w:lang w:eastAsia="nl-NL"/>
        </w:rPr>
      </w:pPr>
      <w:r>
        <w:rPr>
          <w:rFonts w:ascii="Arial" w:hAnsi="Arial" w:cs="Arial"/>
          <w:color w:val="0000FF"/>
          <w:sz w:val="20"/>
          <w:szCs w:val="20"/>
          <w:lang w:eastAsia="nl-NL"/>
        </w:rPr>
        <w:t xml:space="preserve">Artikel 1.1 </w:t>
      </w:r>
      <w:r>
        <w:rPr>
          <w:rFonts w:ascii="Arial" w:hAnsi="Arial" w:cs="Arial"/>
          <w:color w:val="0000FF"/>
          <w:sz w:val="20"/>
          <w:szCs w:val="20"/>
          <w:lang w:eastAsia="nl-NL"/>
        </w:rPr>
        <w:tab/>
      </w:r>
      <w:r w:rsidR="00E37E48">
        <w:rPr>
          <w:rFonts w:ascii="Arial" w:hAnsi="Arial" w:cs="Arial"/>
          <w:color w:val="0000FF"/>
          <w:sz w:val="20"/>
          <w:szCs w:val="20"/>
          <w:lang w:eastAsia="nl-NL"/>
        </w:rPr>
        <w:t xml:space="preserve">Toepasselijkheid regeling </w:t>
      </w:r>
    </w:p>
    <w:p w:rsidR="007064C5" w:rsidRPr="00AA1F46" w:rsidRDefault="007064C5" w:rsidP="007064C5">
      <w:pPr>
        <w:autoSpaceDE w:val="0"/>
        <w:autoSpaceDN w:val="0"/>
        <w:rPr>
          <w:rFonts w:ascii="Arial" w:hAnsi="Arial" w:cs="Arial"/>
          <w:color w:val="0000FF"/>
          <w:sz w:val="20"/>
          <w:szCs w:val="20"/>
          <w:lang w:eastAsia="nl-NL"/>
        </w:rPr>
      </w:pPr>
      <w:r>
        <w:rPr>
          <w:rFonts w:ascii="Arial" w:hAnsi="Arial" w:cs="Arial"/>
          <w:color w:val="0000FF"/>
          <w:sz w:val="20"/>
          <w:szCs w:val="20"/>
          <w:lang w:eastAsia="nl-NL"/>
        </w:rPr>
        <w:t xml:space="preserve">Artikel 1.2 </w:t>
      </w:r>
      <w:r>
        <w:rPr>
          <w:rFonts w:ascii="Arial" w:hAnsi="Arial" w:cs="Arial"/>
          <w:color w:val="0000FF"/>
          <w:sz w:val="20"/>
          <w:szCs w:val="20"/>
          <w:lang w:eastAsia="nl-NL"/>
        </w:rPr>
        <w:tab/>
        <w:t>Begripsbepalingen</w:t>
      </w:r>
    </w:p>
    <w:p w:rsidR="007064C5" w:rsidRDefault="007064C5" w:rsidP="007064C5">
      <w:pPr>
        <w:autoSpaceDE w:val="0"/>
        <w:autoSpaceDN w:val="0"/>
        <w:rPr>
          <w:rFonts w:ascii="Arial" w:hAnsi="Arial" w:cs="Arial"/>
          <w:color w:val="0000FF"/>
          <w:sz w:val="20"/>
          <w:szCs w:val="20"/>
          <w:lang w:eastAsia="nl-NL"/>
        </w:rPr>
      </w:pPr>
      <w:r>
        <w:rPr>
          <w:rFonts w:ascii="Arial" w:hAnsi="Arial" w:cs="Arial"/>
          <w:color w:val="0000FF"/>
          <w:sz w:val="20"/>
          <w:szCs w:val="20"/>
          <w:lang w:eastAsia="nl-NL"/>
        </w:rPr>
        <w:t xml:space="preserve">Artikel 1.3 </w:t>
      </w:r>
      <w:r>
        <w:rPr>
          <w:rFonts w:ascii="Arial" w:hAnsi="Arial" w:cs="Arial"/>
          <w:color w:val="0000FF"/>
          <w:sz w:val="20"/>
          <w:szCs w:val="20"/>
          <w:lang w:eastAsia="nl-NL"/>
        </w:rPr>
        <w:tab/>
        <w:t>Taaltoets en beheersing Nederlands</w:t>
      </w:r>
    </w:p>
    <w:p w:rsidR="007064C5" w:rsidRDefault="007064C5" w:rsidP="007064C5">
      <w:pPr>
        <w:autoSpaceDE w:val="0"/>
        <w:autoSpaceDN w:val="0"/>
        <w:rPr>
          <w:rFonts w:ascii="Arial" w:hAnsi="Arial" w:cs="Arial"/>
          <w:color w:val="0000FF"/>
          <w:sz w:val="20"/>
          <w:szCs w:val="20"/>
          <w:lang w:eastAsia="nl-NL"/>
        </w:rPr>
      </w:pPr>
    </w:p>
    <w:p w:rsidR="007064C5" w:rsidRPr="00AA1F46" w:rsidRDefault="007064C5" w:rsidP="007064C5">
      <w:pPr>
        <w:autoSpaceDE w:val="0"/>
        <w:autoSpaceDN w:val="0"/>
        <w:rPr>
          <w:rFonts w:ascii="Arial" w:hAnsi="Arial" w:cs="Arial"/>
          <w:color w:val="0000FF"/>
          <w:sz w:val="20"/>
          <w:szCs w:val="20"/>
          <w:lang w:eastAsia="nl-NL"/>
        </w:rPr>
      </w:pPr>
      <w:r>
        <w:rPr>
          <w:rFonts w:ascii="Arial" w:hAnsi="Arial" w:cs="Arial"/>
          <w:color w:val="0000FF"/>
          <w:sz w:val="20"/>
          <w:szCs w:val="20"/>
          <w:lang w:eastAsia="nl-NL"/>
        </w:rPr>
        <w:t xml:space="preserve"> </w:t>
      </w:r>
    </w:p>
    <w:p w:rsidR="007064C5" w:rsidRDefault="007064C5" w:rsidP="007064C5">
      <w:pPr>
        <w:rPr>
          <w:rFonts w:ascii="Arial" w:hAnsi="Arial" w:cs="Arial"/>
          <w:b/>
          <w:color w:val="1F497D"/>
          <w:sz w:val="20"/>
          <w:szCs w:val="20"/>
          <w:lang w:eastAsia="nl-NL"/>
        </w:rPr>
      </w:pPr>
      <w:r>
        <w:rPr>
          <w:rFonts w:ascii="Arial" w:hAnsi="Arial" w:cs="Arial"/>
          <w:b/>
          <w:color w:val="1F497D"/>
          <w:sz w:val="20"/>
          <w:szCs w:val="20"/>
          <w:lang w:eastAsia="nl-NL"/>
        </w:rPr>
        <w:t>2.</w:t>
      </w:r>
      <w:r>
        <w:rPr>
          <w:rFonts w:ascii="Arial" w:hAnsi="Arial" w:cs="Arial"/>
          <w:b/>
          <w:color w:val="1F497D"/>
          <w:sz w:val="20"/>
          <w:szCs w:val="20"/>
          <w:lang w:eastAsia="nl-NL"/>
        </w:rPr>
        <w:tab/>
        <w:t xml:space="preserve">Vooropleiding en Toelating </w:t>
      </w:r>
    </w:p>
    <w:p w:rsidR="007064C5" w:rsidRPr="00AA1F46" w:rsidRDefault="007064C5" w:rsidP="007064C5">
      <w:pPr>
        <w:rPr>
          <w:rFonts w:ascii="Arial" w:hAnsi="Arial" w:cs="Arial"/>
          <w:b/>
          <w:color w:val="1F497D"/>
          <w:sz w:val="20"/>
          <w:szCs w:val="20"/>
          <w:lang w:eastAsia="nl-NL"/>
        </w:rPr>
      </w:pPr>
    </w:p>
    <w:p w:rsidR="007064C5" w:rsidRPr="00AA1F46" w:rsidRDefault="007064C5" w:rsidP="007064C5">
      <w:pPr>
        <w:rPr>
          <w:rFonts w:ascii="Arial" w:hAnsi="Arial" w:cs="Arial"/>
          <w:color w:val="0000FF"/>
          <w:sz w:val="20"/>
          <w:szCs w:val="20"/>
          <w:lang w:eastAsia="nl-NL"/>
        </w:rPr>
      </w:pPr>
      <w:r>
        <w:rPr>
          <w:rFonts w:ascii="Arial" w:hAnsi="Arial" w:cs="Arial"/>
          <w:color w:val="0000FF"/>
          <w:sz w:val="20"/>
          <w:szCs w:val="20"/>
          <w:lang w:eastAsia="nl-NL"/>
        </w:rPr>
        <w:t xml:space="preserve">Artikel 2.1 </w:t>
      </w:r>
      <w:r>
        <w:rPr>
          <w:rFonts w:ascii="Arial" w:hAnsi="Arial" w:cs="Arial"/>
          <w:color w:val="0000FF"/>
          <w:sz w:val="20"/>
          <w:szCs w:val="20"/>
          <w:lang w:eastAsia="nl-NL"/>
        </w:rPr>
        <w:tab/>
        <w:t>Vooropleiding</w:t>
      </w:r>
    </w:p>
    <w:p w:rsidR="007064C5" w:rsidRPr="00AA1F46" w:rsidRDefault="007064C5" w:rsidP="007064C5">
      <w:pPr>
        <w:rPr>
          <w:rFonts w:ascii="Arial" w:hAnsi="Arial" w:cs="Arial"/>
          <w:color w:val="0000FF"/>
          <w:sz w:val="20"/>
          <w:szCs w:val="20"/>
          <w:lang w:eastAsia="nl-NL"/>
        </w:rPr>
      </w:pPr>
      <w:r>
        <w:rPr>
          <w:rFonts w:ascii="Arial" w:hAnsi="Arial" w:cs="Arial"/>
          <w:color w:val="0000FF"/>
          <w:sz w:val="20"/>
          <w:szCs w:val="20"/>
          <w:lang w:eastAsia="nl-NL"/>
        </w:rPr>
        <w:t xml:space="preserve">Artikel 2.2 </w:t>
      </w:r>
      <w:r>
        <w:rPr>
          <w:rFonts w:ascii="Arial" w:hAnsi="Arial" w:cs="Arial"/>
          <w:color w:val="0000FF"/>
          <w:sz w:val="20"/>
          <w:szCs w:val="20"/>
          <w:lang w:eastAsia="nl-NL"/>
        </w:rPr>
        <w:tab/>
        <w:t xml:space="preserve">Equivalente vooropleiding </w:t>
      </w:r>
    </w:p>
    <w:p w:rsidR="007064C5" w:rsidRPr="001A7A7F" w:rsidRDefault="007064C5" w:rsidP="007064C5">
      <w:pPr>
        <w:rPr>
          <w:rFonts w:ascii="Arial" w:hAnsi="Arial" w:cs="Arial"/>
          <w:color w:val="0000FF"/>
          <w:sz w:val="20"/>
          <w:szCs w:val="20"/>
          <w:lang w:eastAsia="nl-NL"/>
        </w:rPr>
      </w:pPr>
      <w:r w:rsidRPr="001A7A7F">
        <w:rPr>
          <w:rFonts w:ascii="Arial" w:hAnsi="Arial" w:cs="Arial"/>
          <w:color w:val="0000FF"/>
          <w:sz w:val="20"/>
          <w:szCs w:val="20"/>
          <w:lang w:eastAsia="nl-NL"/>
        </w:rPr>
        <w:t>Artikel 2.</w:t>
      </w:r>
      <w:r>
        <w:rPr>
          <w:rFonts w:ascii="Arial" w:hAnsi="Arial" w:cs="Arial"/>
          <w:color w:val="0000FF"/>
          <w:sz w:val="20"/>
          <w:szCs w:val="20"/>
          <w:lang w:eastAsia="nl-NL"/>
        </w:rPr>
        <w:t>3</w:t>
      </w:r>
      <w:r w:rsidRPr="001A7A7F">
        <w:rPr>
          <w:rFonts w:ascii="Arial" w:hAnsi="Arial" w:cs="Arial"/>
          <w:color w:val="0000FF"/>
          <w:sz w:val="20"/>
          <w:szCs w:val="20"/>
          <w:lang w:eastAsia="nl-NL"/>
        </w:rPr>
        <w:t xml:space="preserve"> </w:t>
      </w:r>
      <w:r>
        <w:rPr>
          <w:rFonts w:ascii="Arial" w:hAnsi="Arial" w:cs="Arial"/>
          <w:color w:val="0000FF"/>
          <w:sz w:val="20"/>
          <w:szCs w:val="20"/>
          <w:lang w:eastAsia="nl-NL"/>
        </w:rPr>
        <w:tab/>
      </w:r>
      <w:r w:rsidRPr="001A7A7F">
        <w:rPr>
          <w:rFonts w:ascii="Arial" w:hAnsi="Arial" w:cs="Arial"/>
          <w:color w:val="0000FF"/>
          <w:sz w:val="20"/>
          <w:szCs w:val="20"/>
          <w:lang w:eastAsia="nl-NL"/>
        </w:rPr>
        <w:t xml:space="preserve">Colloquium </w:t>
      </w:r>
      <w:proofErr w:type="spellStart"/>
      <w:r w:rsidRPr="001A7A7F">
        <w:rPr>
          <w:rFonts w:ascii="Arial" w:hAnsi="Arial" w:cs="Arial"/>
          <w:color w:val="0000FF"/>
          <w:sz w:val="20"/>
          <w:szCs w:val="20"/>
          <w:lang w:eastAsia="nl-NL"/>
        </w:rPr>
        <w:t>doctum</w:t>
      </w:r>
      <w:proofErr w:type="spellEnd"/>
    </w:p>
    <w:p w:rsidR="007064C5" w:rsidRPr="00AA1F46" w:rsidRDefault="007064C5" w:rsidP="007064C5">
      <w:pPr>
        <w:rPr>
          <w:rFonts w:ascii="Arial" w:hAnsi="Arial" w:cs="Arial"/>
          <w:color w:val="0000FF"/>
          <w:sz w:val="20"/>
          <w:szCs w:val="20"/>
          <w:lang w:eastAsia="nl-NL"/>
        </w:rPr>
      </w:pPr>
      <w:r>
        <w:rPr>
          <w:rFonts w:ascii="Arial" w:hAnsi="Arial" w:cs="Arial"/>
          <w:color w:val="0000FF"/>
          <w:sz w:val="20"/>
          <w:szCs w:val="20"/>
          <w:lang w:eastAsia="nl-NL"/>
        </w:rPr>
        <w:t xml:space="preserve">Artikel 2.4 </w:t>
      </w:r>
      <w:r>
        <w:rPr>
          <w:rFonts w:ascii="Arial" w:hAnsi="Arial" w:cs="Arial"/>
          <w:color w:val="0000FF"/>
          <w:sz w:val="20"/>
          <w:szCs w:val="20"/>
          <w:lang w:eastAsia="nl-NL"/>
        </w:rPr>
        <w:tab/>
        <w:t>Weigering of beëindiging inschrijving/</w:t>
      </w:r>
      <w:proofErr w:type="spellStart"/>
      <w:r>
        <w:rPr>
          <w:rFonts w:ascii="Arial" w:hAnsi="Arial" w:cs="Arial"/>
          <w:color w:val="0000FF"/>
          <w:sz w:val="20"/>
          <w:szCs w:val="20"/>
          <w:lang w:eastAsia="nl-NL"/>
        </w:rPr>
        <w:t>iudicium</w:t>
      </w:r>
      <w:proofErr w:type="spellEnd"/>
      <w:r>
        <w:rPr>
          <w:rFonts w:ascii="Arial" w:hAnsi="Arial" w:cs="Arial"/>
          <w:color w:val="0000FF"/>
          <w:sz w:val="20"/>
          <w:szCs w:val="20"/>
          <w:lang w:eastAsia="nl-NL"/>
        </w:rPr>
        <w:t xml:space="preserve"> abeundi</w:t>
      </w:r>
    </w:p>
    <w:p w:rsidR="007064C5" w:rsidRDefault="007064C5" w:rsidP="007064C5">
      <w:pPr>
        <w:rPr>
          <w:rFonts w:ascii="Arial" w:hAnsi="Arial" w:cs="Arial"/>
          <w:b/>
          <w:color w:val="1F497D"/>
          <w:sz w:val="20"/>
          <w:szCs w:val="20"/>
          <w:lang w:eastAsia="nl-NL"/>
        </w:rPr>
      </w:pPr>
    </w:p>
    <w:p w:rsidR="007064C5" w:rsidRDefault="007064C5" w:rsidP="007064C5">
      <w:pPr>
        <w:rPr>
          <w:rFonts w:ascii="Arial" w:hAnsi="Arial" w:cs="Arial"/>
          <w:b/>
          <w:color w:val="1F497D"/>
          <w:sz w:val="20"/>
          <w:szCs w:val="20"/>
          <w:lang w:eastAsia="nl-NL"/>
        </w:rPr>
      </w:pPr>
      <w:r>
        <w:rPr>
          <w:rFonts w:ascii="Arial" w:hAnsi="Arial" w:cs="Arial"/>
          <w:b/>
          <w:color w:val="1F497D"/>
          <w:sz w:val="20"/>
          <w:szCs w:val="20"/>
          <w:lang w:eastAsia="nl-NL"/>
        </w:rPr>
        <w:t>3.</w:t>
      </w:r>
      <w:r>
        <w:rPr>
          <w:rFonts w:ascii="Arial" w:hAnsi="Arial" w:cs="Arial"/>
          <w:b/>
          <w:color w:val="1F497D"/>
          <w:sz w:val="20"/>
          <w:szCs w:val="20"/>
          <w:lang w:eastAsia="nl-NL"/>
        </w:rPr>
        <w:tab/>
        <w:t>Inrichting opleiding</w:t>
      </w:r>
    </w:p>
    <w:p w:rsidR="007064C5" w:rsidRPr="00AA1F46" w:rsidRDefault="007064C5" w:rsidP="007064C5">
      <w:pPr>
        <w:rPr>
          <w:rFonts w:ascii="Arial" w:hAnsi="Arial" w:cs="Arial"/>
          <w:b/>
          <w:sz w:val="20"/>
          <w:szCs w:val="20"/>
          <w:lang w:eastAsia="nl-NL"/>
        </w:rPr>
      </w:pPr>
      <w:r>
        <w:rPr>
          <w:rFonts w:ascii="Arial" w:hAnsi="Arial" w:cs="Arial"/>
          <w:b/>
          <w:color w:val="1F497D"/>
          <w:sz w:val="20"/>
          <w:szCs w:val="20"/>
          <w:lang w:eastAsia="nl-NL"/>
        </w:rPr>
        <w:t xml:space="preserve"> </w:t>
      </w:r>
    </w:p>
    <w:p w:rsidR="007064C5" w:rsidRDefault="007064C5" w:rsidP="007064C5">
      <w:pPr>
        <w:rPr>
          <w:rFonts w:ascii="Arial" w:hAnsi="Arial" w:cs="Arial"/>
          <w:color w:val="0000FF"/>
          <w:sz w:val="20"/>
          <w:szCs w:val="20"/>
          <w:lang w:eastAsia="nl-NL"/>
        </w:rPr>
      </w:pPr>
      <w:r>
        <w:rPr>
          <w:rFonts w:ascii="Arial" w:hAnsi="Arial" w:cs="Arial"/>
          <w:color w:val="0000FF"/>
          <w:sz w:val="20"/>
          <w:szCs w:val="20"/>
          <w:lang w:eastAsia="nl-NL"/>
        </w:rPr>
        <w:t xml:space="preserve">Artikel 3.1 </w:t>
      </w:r>
      <w:r>
        <w:rPr>
          <w:rFonts w:ascii="Arial" w:hAnsi="Arial" w:cs="Arial"/>
          <w:color w:val="0000FF"/>
          <w:sz w:val="20"/>
          <w:szCs w:val="20"/>
          <w:lang w:eastAsia="nl-NL"/>
        </w:rPr>
        <w:tab/>
        <w:t>Indeling studiejaar</w:t>
      </w:r>
    </w:p>
    <w:p w:rsidR="007064C5" w:rsidRPr="00AA1F46" w:rsidRDefault="007064C5" w:rsidP="007064C5">
      <w:pPr>
        <w:autoSpaceDE w:val="0"/>
        <w:autoSpaceDN w:val="0"/>
        <w:rPr>
          <w:rFonts w:ascii="Arial" w:hAnsi="Arial" w:cs="Arial"/>
          <w:color w:val="0000FF"/>
          <w:sz w:val="20"/>
          <w:szCs w:val="20"/>
          <w:lang w:eastAsia="nl-NL"/>
        </w:rPr>
      </w:pPr>
      <w:r>
        <w:rPr>
          <w:rFonts w:ascii="Arial" w:hAnsi="Arial" w:cs="Arial"/>
          <w:color w:val="0000FF"/>
          <w:sz w:val="20"/>
          <w:szCs w:val="20"/>
          <w:lang w:eastAsia="nl-NL"/>
        </w:rPr>
        <w:t xml:space="preserve">Artikel 3.2 </w:t>
      </w:r>
      <w:r>
        <w:rPr>
          <w:rFonts w:ascii="Arial" w:hAnsi="Arial" w:cs="Arial"/>
          <w:color w:val="0000FF"/>
          <w:sz w:val="20"/>
          <w:szCs w:val="20"/>
          <w:lang w:eastAsia="nl-NL"/>
        </w:rPr>
        <w:tab/>
        <w:t xml:space="preserve">Inrichting opleiding  </w:t>
      </w:r>
    </w:p>
    <w:p w:rsidR="007064C5" w:rsidRPr="00AA1F46" w:rsidRDefault="007064C5" w:rsidP="007064C5">
      <w:pPr>
        <w:autoSpaceDE w:val="0"/>
        <w:autoSpaceDN w:val="0"/>
        <w:rPr>
          <w:rFonts w:ascii="Arial" w:hAnsi="Arial" w:cs="Arial"/>
          <w:color w:val="0000FF"/>
          <w:sz w:val="20"/>
          <w:szCs w:val="20"/>
          <w:lang w:eastAsia="nl-NL"/>
        </w:rPr>
      </w:pPr>
      <w:r>
        <w:rPr>
          <w:rFonts w:ascii="Arial" w:hAnsi="Arial" w:cs="Arial"/>
          <w:color w:val="0000FF"/>
          <w:sz w:val="20"/>
          <w:szCs w:val="20"/>
          <w:lang w:eastAsia="nl-NL"/>
        </w:rPr>
        <w:t xml:space="preserve">Artikel 3.3 </w:t>
      </w:r>
      <w:r>
        <w:rPr>
          <w:rFonts w:ascii="Arial" w:hAnsi="Arial" w:cs="Arial"/>
          <w:color w:val="0000FF"/>
          <w:sz w:val="20"/>
          <w:szCs w:val="20"/>
          <w:lang w:eastAsia="nl-NL"/>
        </w:rPr>
        <w:tab/>
        <w:t xml:space="preserve">Internationalisering </w:t>
      </w:r>
    </w:p>
    <w:p w:rsidR="007064C5" w:rsidRDefault="007064C5" w:rsidP="007064C5">
      <w:pPr>
        <w:rPr>
          <w:rFonts w:ascii="Arial" w:hAnsi="Arial" w:cs="Arial"/>
          <w:b/>
          <w:color w:val="1F497D"/>
          <w:sz w:val="20"/>
          <w:szCs w:val="20"/>
          <w:lang w:eastAsia="nl-NL"/>
        </w:rPr>
      </w:pPr>
    </w:p>
    <w:p w:rsidR="007064C5" w:rsidRDefault="007064C5" w:rsidP="007064C5">
      <w:pPr>
        <w:rPr>
          <w:rFonts w:ascii="Arial" w:hAnsi="Arial" w:cs="Arial"/>
          <w:b/>
          <w:color w:val="1F497D"/>
          <w:sz w:val="20"/>
          <w:szCs w:val="20"/>
          <w:lang w:eastAsia="nl-NL"/>
        </w:rPr>
      </w:pPr>
      <w:r>
        <w:rPr>
          <w:rFonts w:ascii="Arial" w:hAnsi="Arial" w:cs="Arial"/>
          <w:b/>
          <w:color w:val="1F497D"/>
          <w:sz w:val="20"/>
          <w:szCs w:val="20"/>
          <w:lang w:eastAsia="nl-NL"/>
        </w:rPr>
        <w:t>4.</w:t>
      </w:r>
      <w:r>
        <w:rPr>
          <w:rFonts w:ascii="Arial" w:hAnsi="Arial" w:cs="Arial"/>
          <w:b/>
          <w:color w:val="1F497D"/>
          <w:sz w:val="20"/>
          <w:szCs w:val="20"/>
          <w:lang w:eastAsia="nl-NL"/>
        </w:rPr>
        <w:tab/>
        <w:t>Toetsing en Examinering</w:t>
      </w:r>
    </w:p>
    <w:p w:rsidR="007064C5" w:rsidRPr="00AA1F46" w:rsidRDefault="007064C5" w:rsidP="007064C5">
      <w:pPr>
        <w:rPr>
          <w:rFonts w:ascii="Arial" w:hAnsi="Arial" w:cs="Arial"/>
          <w:b/>
          <w:sz w:val="20"/>
          <w:szCs w:val="20"/>
          <w:lang w:eastAsia="nl-NL"/>
        </w:rPr>
      </w:pPr>
    </w:p>
    <w:p w:rsidR="007064C5" w:rsidRDefault="007064C5" w:rsidP="007064C5">
      <w:pPr>
        <w:widowControl w:val="0"/>
        <w:autoSpaceDE w:val="0"/>
        <w:autoSpaceDN w:val="0"/>
        <w:adjustRightInd w:val="0"/>
        <w:rPr>
          <w:rFonts w:ascii="Arial" w:hAnsi="Arial" w:cs="Arial"/>
          <w:iCs/>
          <w:color w:val="0000FF"/>
          <w:sz w:val="20"/>
          <w:szCs w:val="20"/>
        </w:rPr>
      </w:pPr>
      <w:r>
        <w:rPr>
          <w:rFonts w:ascii="Arial" w:hAnsi="Arial" w:cs="Arial"/>
          <w:iCs/>
          <w:color w:val="0000FF"/>
          <w:sz w:val="20"/>
          <w:szCs w:val="20"/>
        </w:rPr>
        <w:t xml:space="preserve">Artikel 4.1 </w:t>
      </w:r>
      <w:r w:rsidRPr="000C5B99">
        <w:rPr>
          <w:rFonts w:ascii="Arial" w:hAnsi="Arial" w:cs="Arial"/>
          <w:iCs/>
          <w:color w:val="0000FF"/>
          <w:sz w:val="20"/>
          <w:szCs w:val="20"/>
        </w:rPr>
        <w:t xml:space="preserve">  </w:t>
      </w:r>
      <w:r>
        <w:rPr>
          <w:rFonts w:ascii="Arial" w:hAnsi="Arial" w:cs="Arial"/>
          <w:iCs/>
          <w:color w:val="0000FF"/>
          <w:sz w:val="20"/>
          <w:szCs w:val="20"/>
        </w:rPr>
        <w:tab/>
        <w:t>Intekening voor</w:t>
      </w:r>
      <w:r w:rsidRPr="000C5B99">
        <w:rPr>
          <w:rFonts w:ascii="Arial" w:hAnsi="Arial" w:cs="Arial"/>
          <w:iCs/>
          <w:color w:val="0000FF"/>
          <w:sz w:val="20"/>
          <w:szCs w:val="20"/>
        </w:rPr>
        <w:t xml:space="preserve"> tentamens </w:t>
      </w:r>
    </w:p>
    <w:p w:rsidR="007064C5" w:rsidRPr="00AA1F46" w:rsidRDefault="007064C5" w:rsidP="007064C5">
      <w:pPr>
        <w:rPr>
          <w:rFonts w:ascii="Arial" w:hAnsi="Arial" w:cs="Arial"/>
          <w:color w:val="0000FF"/>
          <w:sz w:val="20"/>
          <w:szCs w:val="20"/>
          <w:lang w:eastAsia="nl-NL"/>
        </w:rPr>
      </w:pPr>
      <w:r>
        <w:rPr>
          <w:rFonts w:ascii="Arial" w:hAnsi="Arial" w:cs="Arial"/>
          <w:color w:val="0000FF"/>
          <w:sz w:val="20"/>
          <w:szCs w:val="20"/>
          <w:lang w:eastAsia="nl-NL"/>
        </w:rPr>
        <w:t xml:space="preserve">Artikel 4.2 </w:t>
      </w:r>
      <w:r>
        <w:rPr>
          <w:rFonts w:ascii="Arial" w:hAnsi="Arial" w:cs="Arial"/>
          <w:color w:val="0000FF"/>
          <w:sz w:val="20"/>
          <w:szCs w:val="20"/>
          <w:lang w:eastAsia="nl-NL"/>
        </w:rPr>
        <w:tab/>
        <w:t>Vorm van t</w:t>
      </w:r>
      <w:r w:rsidRPr="000616A7">
        <w:rPr>
          <w:rFonts w:ascii="Arial" w:hAnsi="Arial" w:cs="Arial"/>
          <w:color w:val="0000FF"/>
          <w:sz w:val="20"/>
          <w:szCs w:val="20"/>
          <w:lang w:eastAsia="nl-NL"/>
        </w:rPr>
        <w:t>entaminering</w:t>
      </w:r>
      <w:r>
        <w:rPr>
          <w:rFonts w:ascii="Arial" w:hAnsi="Arial" w:cs="Arial"/>
          <w:color w:val="0000FF"/>
          <w:sz w:val="20"/>
          <w:szCs w:val="20"/>
          <w:lang w:eastAsia="nl-NL"/>
        </w:rPr>
        <w:t xml:space="preserve"> </w:t>
      </w:r>
    </w:p>
    <w:p w:rsidR="007064C5" w:rsidRPr="00AA1F46" w:rsidRDefault="007064C5" w:rsidP="007064C5">
      <w:pPr>
        <w:autoSpaceDE w:val="0"/>
        <w:autoSpaceDN w:val="0"/>
        <w:rPr>
          <w:rFonts w:ascii="Arial" w:hAnsi="Arial" w:cs="Arial"/>
          <w:color w:val="0000FF"/>
          <w:sz w:val="20"/>
          <w:szCs w:val="20"/>
          <w:lang w:eastAsia="nl-NL"/>
        </w:rPr>
      </w:pPr>
      <w:r>
        <w:rPr>
          <w:rFonts w:ascii="Arial" w:hAnsi="Arial" w:cs="Arial"/>
          <w:color w:val="0000FF"/>
          <w:sz w:val="20"/>
          <w:szCs w:val="20"/>
          <w:lang w:eastAsia="nl-NL"/>
        </w:rPr>
        <w:t xml:space="preserve">Artikel 4.3 </w:t>
      </w:r>
      <w:r>
        <w:rPr>
          <w:rFonts w:ascii="Arial" w:hAnsi="Arial" w:cs="Arial"/>
          <w:color w:val="0000FF"/>
          <w:sz w:val="20"/>
          <w:szCs w:val="20"/>
          <w:lang w:eastAsia="nl-NL"/>
        </w:rPr>
        <w:tab/>
      </w:r>
      <w:r w:rsidRPr="00D02EC2">
        <w:rPr>
          <w:rFonts w:ascii="Arial" w:hAnsi="Arial" w:cs="Arial"/>
          <w:color w:val="0000FF"/>
          <w:sz w:val="20"/>
          <w:szCs w:val="20"/>
          <w:lang w:eastAsia="nl-NL"/>
        </w:rPr>
        <w:t>Mondelinge</w:t>
      </w:r>
      <w:r>
        <w:rPr>
          <w:rFonts w:ascii="Arial" w:hAnsi="Arial" w:cs="Arial"/>
          <w:color w:val="0000FF"/>
          <w:sz w:val="20"/>
          <w:szCs w:val="20"/>
          <w:lang w:eastAsia="nl-NL"/>
        </w:rPr>
        <w:t xml:space="preserve"> tentamens </w:t>
      </w:r>
    </w:p>
    <w:p w:rsidR="007064C5" w:rsidRPr="00AA1F46" w:rsidRDefault="007064C5" w:rsidP="007064C5">
      <w:pPr>
        <w:rPr>
          <w:rFonts w:ascii="Arial" w:hAnsi="Arial" w:cs="Arial"/>
          <w:color w:val="0000FF"/>
          <w:sz w:val="20"/>
          <w:szCs w:val="20"/>
          <w:lang w:eastAsia="nl-NL"/>
        </w:rPr>
      </w:pPr>
      <w:r>
        <w:rPr>
          <w:rFonts w:ascii="Arial" w:hAnsi="Arial" w:cs="Arial"/>
          <w:color w:val="0000FF"/>
          <w:sz w:val="20"/>
          <w:szCs w:val="20"/>
          <w:lang w:eastAsia="nl-NL"/>
        </w:rPr>
        <w:t xml:space="preserve">Artikel 4.4 </w:t>
      </w:r>
      <w:r>
        <w:rPr>
          <w:rFonts w:ascii="Arial" w:hAnsi="Arial" w:cs="Arial"/>
          <w:color w:val="0000FF"/>
          <w:sz w:val="20"/>
          <w:szCs w:val="20"/>
          <w:lang w:eastAsia="nl-NL"/>
        </w:rPr>
        <w:tab/>
        <w:t xml:space="preserve">Vaststelling en bekendmaking van de uitslag </w:t>
      </w:r>
    </w:p>
    <w:p w:rsidR="007064C5" w:rsidRPr="00AA1F46" w:rsidRDefault="007064C5" w:rsidP="007064C5">
      <w:pPr>
        <w:autoSpaceDE w:val="0"/>
        <w:autoSpaceDN w:val="0"/>
        <w:rPr>
          <w:rFonts w:ascii="Arial" w:hAnsi="Arial" w:cs="Arial"/>
          <w:sz w:val="20"/>
          <w:szCs w:val="20"/>
          <w:lang w:eastAsia="nl-NL"/>
        </w:rPr>
      </w:pPr>
      <w:r>
        <w:rPr>
          <w:rFonts w:ascii="Arial" w:hAnsi="Arial" w:cs="Arial"/>
          <w:color w:val="0000FF"/>
          <w:sz w:val="20"/>
          <w:szCs w:val="20"/>
          <w:lang w:eastAsia="nl-NL"/>
        </w:rPr>
        <w:t xml:space="preserve">Artikel 4.5 </w:t>
      </w:r>
      <w:r>
        <w:rPr>
          <w:rFonts w:ascii="Arial" w:hAnsi="Arial" w:cs="Arial"/>
          <w:color w:val="0000FF"/>
          <w:sz w:val="20"/>
          <w:szCs w:val="20"/>
          <w:lang w:eastAsia="nl-NL"/>
        </w:rPr>
        <w:tab/>
        <w:t xml:space="preserve">Herkansing </w:t>
      </w:r>
    </w:p>
    <w:p w:rsidR="007064C5" w:rsidRPr="000616A7" w:rsidRDefault="007064C5" w:rsidP="007064C5">
      <w:pPr>
        <w:rPr>
          <w:rFonts w:ascii="Arial" w:hAnsi="Arial" w:cs="Arial"/>
          <w:color w:val="0000FF"/>
          <w:sz w:val="20"/>
          <w:szCs w:val="20"/>
          <w:lang w:eastAsia="nl-NL"/>
        </w:rPr>
      </w:pPr>
      <w:r>
        <w:rPr>
          <w:rFonts w:ascii="Arial" w:hAnsi="Arial" w:cs="Arial"/>
          <w:color w:val="0000FF"/>
          <w:sz w:val="20"/>
          <w:szCs w:val="20"/>
          <w:lang w:eastAsia="nl-NL"/>
        </w:rPr>
        <w:t xml:space="preserve">Artikel </w:t>
      </w:r>
      <w:r w:rsidRPr="000616A7">
        <w:rPr>
          <w:rFonts w:ascii="Arial" w:hAnsi="Arial" w:cs="Arial"/>
          <w:color w:val="0000FF"/>
          <w:sz w:val="20"/>
          <w:szCs w:val="20"/>
          <w:lang w:eastAsia="nl-NL"/>
        </w:rPr>
        <w:t>4.</w:t>
      </w:r>
      <w:r>
        <w:rPr>
          <w:rFonts w:ascii="Arial" w:hAnsi="Arial" w:cs="Arial"/>
          <w:color w:val="0000FF"/>
          <w:sz w:val="20"/>
          <w:szCs w:val="20"/>
          <w:lang w:eastAsia="nl-NL"/>
        </w:rPr>
        <w:t>6</w:t>
      </w:r>
      <w:r>
        <w:rPr>
          <w:rFonts w:ascii="Arial" w:hAnsi="Arial" w:cs="Arial"/>
          <w:color w:val="0000FF"/>
          <w:sz w:val="20"/>
          <w:szCs w:val="20"/>
          <w:lang w:eastAsia="nl-NL"/>
        </w:rPr>
        <w:tab/>
      </w:r>
      <w:r w:rsidRPr="000616A7">
        <w:rPr>
          <w:rFonts w:ascii="Arial" w:hAnsi="Arial" w:cs="Arial"/>
          <w:color w:val="0000FF"/>
          <w:sz w:val="20"/>
          <w:szCs w:val="20"/>
          <w:lang w:eastAsia="nl-NL"/>
        </w:rPr>
        <w:t xml:space="preserve">Cijfers </w:t>
      </w:r>
    </w:p>
    <w:p w:rsidR="007064C5" w:rsidRPr="00AA1F46" w:rsidRDefault="007064C5" w:rsidP="007064C5">
      <w:pPr>
        <w:rPr>
          <w:rFonts w:ascii="Arial" w:hAnsi="Arial" w:cs="Arial"/>
          <w:color w:val="0000FF"/>
          <w:sz w:val="20"/>
          <w:szCs w:val="20"/>
          <w:lang w:eastAsia="nl-NL"/>
        </w:rPr>
      </w:pPr>
      <w:r>
        <w:rPr>
          <w:rFonts w:ascii="Arial" w:hAnsi="Arial" w:cs="Arial"/>
          <w:color w:val="0000FF"/>
          <w:sz w:val="20"/>
          <w:szCs w:val="20"/>
          <w:lang w:eastAsia="nl-NL"/>
        </w:rPr>
        <w:t xml:space="preserve">Artikel 4.7 </w:t>
      </w:r>
      <w:r>
        <w:rPr>
          <w:rFonts w:ascii="Arial" w:hAnsi="Arial" w:cs="Arial"/>
          <w:color w:val="0000FF"/>
          <w:sz w:val="20"/>
          <w:szCs w:val="20"/>
          <w:lang w:eastAsia="nl-NL"/>
        </w:rPr>
        <w:tab/>
        <w:t xml:space="preserve">Vrijstelling </w:t>
      </w:r>
    </w:p>
    <w:p w:rsidR="007064C5" w:rsidRPr="00AA1F46" w:rsidRDefault="007064C5" w:rsidP="007064C5">
      <w:pPr>
        <w:rPr>
          <w:rFonts w:ascii="Arial" w:hAnsi="Arial" w:cs="Arial"/>
          <w:color w:val="0000FF"/>
          <w:sz w:val="20"/>
          <w:szCs w:val="20"/>
          <w:lang w:eastAsia="nl-NL"/>
        </w:rPr>
      </w:pPr>
      <w:r>
        <w:rPr>
          <w:rFonts w:ascii="Arial" w:hAnsi="Arial" w:cs="Arial"/>
          <w:color w:val="0000FF"/>
          <w:sz w:val="20"/>
          <w:szCs w:val="20"/>
          <w:lang w:eastAsia="nl-NL"/>
        </w:rPr>
        <w:t xml:space="preserve">Artikel 4.8 </w:t>
      </w:r>
      <w:r>
        <w:rPr>
          <w:rFonts w:ascii="Arial" w:hAnsi="Arial" w:cs="Arial"/>
          <w:color w:val="0000FF"/>
          <w:sz w:val="20"/>
          <w:szCs w:val="20"/>
          <w:lang w:eastAsia="nl-NL"/>
        </w:rPr>
        <w:tab/>
        <w:t xml:space="preserve">Geldigheidsduur resultaten </w:t>
      </w:r>
    </w:p>
    <w:p w:rsidR="007064C5" w:rsidRPr="00AA1F46" w:rsidRDefault="007064C5" w:rsidP="007064C5">
      <w:pPr>
        <w:rPr>
          <w:rFonts w:ascii="Arial" w:hAnsi="Arial" w:cs="Arial"/>
          <w:color w:val="0000FF"/>
          <w:sz w:val="20"/>
          <w:szCs w:val="20"/>
          <w:lang w:eastAsia="nl-NL"/>
        </w:rPr>
      </w:pPr>
      <w:r>
        <w:rPr>
          <w:rFonts w:ascii="Arial" w:hAnsi="Arial" w:cs="Arial"/>
          <w:color w:val="0000FF"/>
          <w:sz w:val="20"/>
          <w:szCs w:val="20"/>
          <w:lang w:eastAsia="nl-NL"/>
        </w:rPr>
        <w:t xml:space="preserve">Artikel 4.9 </w:t>
      </w:r>
      <w:r>
        <w:rPr>
          <w:rFonts w:ascii="Arial" w:hAnsi="Arial" w:cs="Arial"/>
          <w:color w:val="0000FF"/>
          <w:sz w:val="20"/>
          <w:szCs w:val="20"/>
          <w:lang w:eastAsia="nl-NL"/>
        </w:rPr>
        <w:tab/>
        <w:t xml:space="preserve">Inzagerecht </w:t>
      </w:r>
    </w:p>
    <w:p w:rsidR="007064C5" w:rsidRPr="00AA1F46" w:rsidRDefault="007064C5" w:rsidP="007064C5">
      <w:pPr>
        <w:rPr>
          <w:rFonts w:ascii="Arial" w:hAnsi="Arial" w:cs="Arial"/>
          <w:color w:val="0000FF"/>
          <w:sz w:val="20"/>
          <w:szCs w:val="20"/>
          <w:lang w:eastAsia="nl-NL"/>
        </w:rPr>
      </w:pPr>
      <w:r>
        <w:rPr>
          <w:rFonts w:ascii="Arial" w:hAnsi="Arial" w:cs="Arial"/>
          <w:color w:val="0000FF"/>
          <w:sz w:val="20"/>
          <w:szCs w:val="20"/>
          <w:lang w:eastAsia="nl-NL"/>
        </w:rPr>
        <w:t xml:space="preserve">Artikel 4.10 </w:t>
      </w:r>
      <w:r>
        <w:rPr>
          <w:rFonts w:ascii="Arial" w:hAnsi="Arial" w:cs="Arial"/>
          <w:color w:val="0000FF"/>
          <w:sz w:val="20"/>
          <w:szCs w:val="20"/>
          <w:lang w:eastAsia="nl-NL"/>
        </w:rPr>
        <w:tab/>
        <w:t xml:space="preserve">Nabespreking </w:t>
      </w:r>
    </w:p>
    <w:p w:rsidR="007064C5" w:rsidRPr="000A2AD4" w:rsidRDefault="007064C5" w:rsidP="007064C5">
      <w:pPr>
        <w:rPr>
          <w:rFonts w:ascii="Arial" w:hAnsi="Arial" w:cs="Arial"/>
          <w:color w:val="0000FF"/>
          <w:sz w:val="20"/>
          <w:szCs w:val="20"/>
          <w:lang w:eastAsia="nl-NL"/>
        </w:rPr>
      </w:pPr>
      <w:r>
        <w:rPr>
          <w:rFonts w:ascii="Arial" w:hAnsi="Arial" w:cs="Arial"/>
          <w:color w:val="0000FF"/>
          <w:sz w:val="20"/>
          <w:szCs w:val="20"/>
          <w:lang w:eastAsia="nl-NL"/>
        </w:rPr>
        <w:t>Artikel 4.11</w:t>
      </w:r>
      <w:r>
        <w:rPr>
          <w:rFonts w:ascii="Arial" w:hAnsi="Arial" w:cs="Arial"/>
          <w:color w:val="0000FF"/>
          <w:sz w:val="20"/>
          <w:szCs w:val="20"/>
          <w:lang w:eastAsia="nl-NL"/>
        </w:rPr>
        <w:tab/>
      </w:r>
      <w:proofErr w:type="spellStart"/>
      <w:r w:rsidRPr="000A2AD4">
        <w:rPr>
          <w:rFonts w:ascii="Arial" w:hAnsi="Arial" w:cs="Arial"/>
          <w:color w:val="0000FF"/>
          <w:sz w:val="20"/>
          <w:szCs w:val="20"/>
          <w:lang w:eastAsia="nl-NL"/>
        </w:rPr>
        <w:t>Bachelorexamen</w:t>
      </w:r>
      <w:proofErr w:type="spellEnd"/>
      <w:r w:rsidRPr="000A2AD4">
        <w:rPr>
          <w:rFonts w:ascii="Arial" w:hAnsi="Arial" w:cs="Arial"/>
          <w:color w:val="0000FF"/>
          <w:sz w:val="20"/>
          <w:szCs w:val="20"/>
          <w:lang w:eastAsia="nl-NL"/>
        </w:rPr>
        <w:t xml:space="preserve"> </w:t>
      </w:r>
    </w:p>
    <w:p w:rsidR="007064C5" w:rsidRPr="00AA1F46" w:rsidRDefault="007064C5" w:rsidP="007064C5">
      <w:pPr>
        <w:tabs>
          <w:tab w:val="left" w:pos="1080"/>
        </w:tabs>
        <w:autoSpaceDE w:val="0"/>
        <w:autoSpaceDN w:val="0"/>
        <w:adjustRightInd w:val="0"/>
        <w:rPr>
          <w:rFonts w:ascii="Arial" w:hAnsi="Arial" w:cs="Arial"/>
          <w:sz w:val="20"/>
          <w:szCs w:val="20"/>
        </w:rPr>
      </w:pPr>
      <w:r>
        <w:rPr>
          <w:rFonts w:ascii="Arial" w:hAnsi="Arial" w:cs="Arial"/>
          <w:color w:val="0000FF"/>
          <w:sz w:val="20"/>
          <w:szCs w:val="20"/>
        </w:rPr>
        <w:t xml:space="preserve">Artikel 4.12 </w:t>
      </w:r>
      <w:r>
        <w:rPr>
          <w:rFonts w:ascii="Arial" w:hAnsi="Arial" w:cs="Arial"/>
          <w:color w:val="0000FF"/>
          <w:sz w:val="20"/>
          <w:szCs w:val="20"/>
        </w:rPr>
        <w:tab/>
      </w:r>
      <w:r>
        <w:rPr>
          <w:rFonts w:ascii="Arial" w:hAnsi="Arial" w:cs="Arial"/>
          <w:color w:val="0000FF"/>
          <w:sz w:val="20"/>
          <w:szCs w:val="20"/>
        </w:rPr>
        <w:tab/>
        <w:t xml:space="preserve">Getuigschrift </w:t>
      </w:r>
      <w:r>
        <w:rPr>
          <w:rFonts w:ascii="Arial" w:hAnsi="Arial" w:cs="Arial"/>
          <w:color w:val="0000FF"/>
          <w:sz w:val="20"/>
          <w:szCs w:val="20"/>
          <w:lang w:eastAsia="nl-NL"/>
        </w:rPr>
        <w:t>en verklaring</w:t>
      </w:r>
    </w:p>
    <w:p w:rsidR="00EE4F36" w:rsidRDefault="007064C5" w:rsidP="007064C5">
      <w:pPr>
        <w:rPr>
          <w:rFonts w:ascii="Arial" w:hAnsi="Arial" w:cs="Arial"/>
          <w:sz w:val="20"/>
          <w:szCs w:val="20"/>
          <w:lang w:eastAsia="nl-NL"/>
        </w:rPr>
      </w:pPr>
      <w:r>
        <w:rPr>
          <w:rFonts w:ascii="Arial" w:hAnsi="Arial" w:cs="Arial"/>
          <w:color w:val="0000FF"/>
          <w:sz w:val="20"/>
          <w:szCs w:val="20"/>
          <w:lang w:eastAsia="nl-NL"/>
        </w:rPr>
        <w:t xml:space="preserve">Artikel 4.13 </w:t>
      </w:r>
      <w:r>
        <w:rPr>
          <w:rFonts w:ascii="Arial" w:hAnsi="Arial" w:cs="Arial"/>
          <w:color w:val="0000FF"/>
          <w:sz w:val="20"/>
          <w:szCs w:val="20"/>
          <w:lang w:eastAsia="nl-NL"/>
        </w:rPr>
        <w:tab/>
      </w:r>
      <w:r w:rsidRPr="007F749A">
        <w:rPr>
          <w:rFonts w:ascii="Arial" w:hAnsi="Arial" w:cs="Arial"/>
          <w:color w:val="0000FF"/>
          <w:sz w:val="20"/>
          <w:szCs w:val="20"/>
          <w:lang w:eastAsia="nl-NL"/>
        </w:rPr>
        <w:t>Fraude</w:t>
      </w:r>
      <w:r>
        <w:rPr>
          <w:rFonts w:ascii="Arial" w:hAnsi="Arial" w:cs="Arial"/>
          <w:color w:val="0000FF"/>
          <w:sz w:val="20"/>
          <w:szCs w:val="20"/>
          <w:lang w:eastAsia="nl-NL"/>
        </w:rPr>
        <w:t xml:space="preserve"> en plagiaat</w:t>
      </w:r>
      <w:r>
        <w:rPr>
          <w:rFonts w:ascii="Arial" w:hAnsi="Arial" w:cs="Arial"/>
          <w:sz w:val="20"/>
          <w:szCs w:val="20"/>
          <w:lang w:eastAsia="nl-NL"/>
        </w:rPr>
        <w:t xml:space="preserve"> </w:t>
      </w:r>
    </w:p>
    <w:p w:rsidR="007064C5" w:rsidRDefault="007064C5" w:rsidP="007064C5">
      <w:pPr>
        <w:rPr>
          <w:rFonts w:ascii="Arial" w:hAnsi="Arial" w:cs="Arial"/>
          <w:sz w:val="20"/>
          <w:szCs w:val="20"/>
          <w:lang w:eastAsia="nl-NL"/>
        </w:rPr>
      </w:pPr>
    </w:p>
    <w:p w:rsidR="00913219" w:rsidRDefault="00913219" w:rsidP="007064C5">
      <w:pPr>
        <w:rPr>
          <w:rFonts w:ascii="Arial" w:hAnsi="Arial" w:cs="Arial"/>
          <w:sz w:val="20"/>
          <w:szCs w:val="20"/>
          <w:lang w:eastAsia="nl-NL"/>
        </w:rPr>
      </w:pPr>
    </w:p>
    <w:p w:rsidR="00913219" w:rsidRPr="00BA36DB" w:rsidRDefault="00913219" w:rsidP="00913219">
      <w:pPr>
        <w:autoSpaceDE w:val="0"/>
        <w:autoSpaceDN w:val="0"/>
        <w:rPr>
          <w:rFonts w:ascii="Arial" w:hAnsi="Arial" w:cs="Arial"/>
          <w:b/>
          <w:color w:val="1F497D"/>
          <w:sz w:val="20"/>
          <w:szCs w:val="20"/>
          <w:lang w:eastAsia="nl-NL"/>
        </w:rPr>
      </w:pPr>
      <w:r>
        <w:rPr>
          <w:rFonts w:ascii="Arial" w:hAnsi="Arial" w:cs="Arial"/>
          <w:b/>
          <w:color w:val="1F497D"/>
          <w:sz w:val="20"/>
          <w:szCs w:val="20"/>
          <w:lang w:eastAsia="nl-NL"/>
        </w:rPr>
        <w:t>5</w:t>
      </w:r>
      <w:r w:rsidRPr="00BA36DB">
        <w:rPr>
          <w:rFonts w:ascii="Arial" w:hAnsi="Arial" w:cs="Arial"/>
          <w:b/>
          <w:color w:val="1F497D"/>
          <w:sz w:val="20"/>
          <w:szCs w:val="20"/>
          <w:lang w:eastAsia="nl-NL"/>
        </w:rPr>
        <w:t xml:space="preserve">. </w:t>
      </w:r>
      <w:r>
        <w:rPr>
          <w:rFonts w:ascii="Arial" w:hAnsi="Arial" w:cs="Arial"/>
          <w:b/>
          <w:color w:val="1F497D"/>
          <w:sz w:val="20"/>
          <w:szCs w:val="20"/>
          <w:lang w:eastAsia="nl-NL"/>
        </w:rPr>
        <w:tab/>
      </w:r>
      <w:proofErr w:type="spellStart"/>
      <w:r w:rsidRPr="00BA36DB">
        <w:rPr>
          <w:rFonts w:ascii="Arial" w:hAnsi="Arial" w:cs="Arial"/>
          <w:b/>
          <w:color w:val="1F497D"/>
          <w:sz w:val="20"/>
          <w:szCs w:val="20"/>
          <w:lang w:eastAsia="nl-NL"/>
        </w:rPr>
        <w:t>Honoursprogramma</w:t>
      </w:r>
      <w:proofErr w:type="spellEnd"/>
    </w:p>
    <w:p w:rsidR="00913219" w:rsidRPr="007F749A" w:rsidRDefault="00913219" w:rsidP="007064C5">
      <w:pPr>
        <w:rPr>
          <w:rFonts w:ascii="Arial" w:hAnsi="Arial" w:cs="Arial"/>
          <w:color w:val="0000FF"/>
          <w:sz w:val="20"/>
          <w:szCs w:val="20"/>
          <w:lang w:eastAsia="nl-NL"/>
        </w:rPr>
      </w:pPr>
      <w:r w:rsidRPr="007F749A">
        <w:rPr>
          <w:rFonts w:ascii="Arial" w:hAnsi="Arial" w:cs="Arial"/>
          <w:color w:val="0000FF"/>
          <w:sz w:val="20"/>
          <w:szCs w:val="20"/>
          <w:lang w:eastAsia="nl-NL"/>
        </w:rPr>
        <w:t xml:space="preserve">Artikel 5.1 </w:t>
      </w:r>
      <w:r w:rsidRPr="007F749A">
        <w:rPr>
          <w:rFonts w:ascii="Arial" w:hAnsi="Arial" w:cs="Arial"/>
          <w:color w:val="0000FF"/>
          <w:sz w:val="20"/>
          <w:szCs w:val="20"/>
          <w:lang w:eastAsia="nl-NL"/>
        </w:rPr>
        <w:tab/>
      </w:r>
      <w:proofErr w:type="spellStart"/>
      <w:r w:rsidRPr="007F749A">
        <w:rPr>
          <w:rFonts w:ascii="Arial" w:hAnsi="Arial" w:cs="Arial"/>
          <w:color w:val="0000FF"/>
          <w:sz w:val="20"/>
          <w:szCs w:val="20"/>
          <w:lang w:eastAsia="nl-NL"/>
        </w:rPr>
        <w:t>Honoursprogramma</w:t>
      </w:r>
      <w:proofErr w:type="spellEnd"/>
    </w:p>
    <w:p w:rsidR="007064C5" w:rsidRDefault="007064C5" w:rsidP="007064C5">
      <w:pPr>
        <w:rPr>
          <w:rFonts w:ascii="Arial" w:hAnsi="Arial" w:cs="Arial"/>
          <w:b/>
          <w:color w:val="1F497D"/>
          <w:sz w:val="20"/>
          <w:szCs w:val="20"/>
          <w:lang w:eastAsia="nl-NL"/>
        </w:rPr>
      </w:pPr>
    </w:p>
    <w:p w:rsidR="007064C5" w:rsidRPr="00AA1F46" w:rsidRDefault="00913219" w:rsidP="007064C5">
      <w:pPr>
        <w:rPr>
          <w:rFonts w:ascii="Arial" w:hAnsi="Arial" w:cs="Arial"/>
          <w:b/>
          <w:color w:val="1F497D"/>
          <w:sz w:val="20"/>
          <w:szCs w:val="20"/>
          <w:lang w:eastAsia="nl-NL"/>
        </w:rPr>
      </w:pPr>
      <w:r>
        <w:rPr>
          <w:rFonts w:ascii="Arial" w:hAnsi="Arial" w:cs="Arial"/>
          <w:b/>
          <w:color w:val="1F497D"/>
          <w:sz w:val="20"/>
          <w:szCs w:val="20"/>
          <w:lang w:eastAsia="nl-NL"/>
        </w:rPr>
        <w:t>6</w:t>
      </w:r>
      <w:r w:rsidR="007064C5">
        <w:rPr>
          <w:rFonts w:ascii="Arial" w:hAnsi="Arial" w:cs="Arial"/>
          <w:b/>
          <w:color w:val="1F497D"/>
          <w:sz w:val="20"/>
          <w:szCs w:val="20"/>
          <w:lang w:eastAsia="nl-NL"/>
        </w:rPr>
        <w:t xml:space="preserve">. </w:t>
      </w:r>
      <w:r w:rsidR="007064C5">
        <w:rPr>
          <w:rFonts w:ascii="Arial" w:hAnsi="Arial" w:cs="Arial"/>
          <w:b/>
          <w:color w:val="1F497D"/>
          <w:sz w:val="20"/>
          <w:szCs w:val="20"/>
          <w:lang w:eastAsia="nl-NL"/>
        </w:rPr>
        <w:tab/>
        <w:t>Studiebegeleiding, Studieadvies en Studievoortgang</w:t>
      </w:r>
    </w:p>
    <w:p w:rsidR="007064C5" w:rsidRPr="00AA1F46" w:rsidRDefault="007064C5" w:rsidP="007064C5">
      <w:pPr>
        <w:rPr>
          <w:rFonts w:ascii="Arial" w:hAnsi="Arial" w:cs="Arial"/>
          <w:b/>
          <w:sz w:val="20"/>
          <w:szCs w:val="20"/>
          <w:lang w:eastAsia="nl-NL"/>
        </w:rPr>
      </w:pPr>
    </w:p>
    <w:p w:rsidR="007064C5" w:rsidRPr="00AA1F46" w:rsidRDefault="007064C5" w:rsidP="007064C5">
      <w:pPr>
        <w:rPr>
          <w:rFonts w:ascii="Arial" w:hAnsi="Arial" w:cs="Arial"/>
          <w:color w:val="0000FF"/>
          <w:sz w:val="20"/>
          <w:szCs w:val="20"/>
          <w:lang w:eastAsia="nl-NL"/>
        </w:rPr>
      </w:pPr>
      <w:r>
        <w:rPr>
          <w:rFonts w:ascii="Arial" w:hAnsi="Arial" w:cs="Arial"/>
          <w:color w:val="0000FF"/>
          <w:sz w:val="20"/>
          <w:szCs w:val="20"/>
          <w:lang w:eastAsia="nl-NL"/>
        </w:rPr>
        <w:t xml:space="preserve">Artikel </w:t>
      </w:r>
      <w:r w:rsidR="00913219">
        <w:rPr>
          <w:rFonts w:ascii="Arial" w:hAnsi="Arial" w:cs="Arial"/>
          <w:color w:val="0000FF"/>
          <w:sz w:val="20"/>
          <w:szCs w:val="20"/>
          <w:lang w:eastAsia="nl-NL"/>
        </w:rPr>
        <w:t>6</w:t>
      </w:r>
      <w:r>
        <w:rPr>
          <w:rFonts w:ascii="Arial" w:hAnsi="Arial" w:cs="Arial"/>
          <w:color w:val="0000FF"/>
          <w:sz w:val="20"/>
          <w:szCs w:val="20"/>
          <w:lang w:eastAsia="nl-NL"/>
        </w:rPr>
        <w:t xml:space="preserve">.1 </w:t>
      </w:r>
      <w:r>
        <w:rPr>
          <w:rFonts w:ascii="Arial" w:hAnsi="Arial" w:cs="Arial"/>
          <w:color w:val="0000FF"/>
          <w:sz w:val="20"/>
          <w:szCs w:val="20"/>
          <w:lang w:eastAsia="nl-NL"/>
        </w:rPr>
        <w:tab/>
        <w:t>Studievoortgangsadministratie en studiebegeleiding</w:t>
      </w:r>
    </w:p>
    <w:p w:rsidR="007064C5" w:rsidRDefault="007064C5" w:rsidP="007064C5">
      <w:pPr>
        <w:rPr>
          <w:rFonts w:ascii="Arial" w:hAnsi="Arial" w:cs="Arial"/>
          <w:color w:val="0000FF"/>
          <w:sz w:val="20"/>
          <w:szCs w:val="20"/>
          <w:lang w:eastAsia="nl-NL"/>
        </w:rPr>
      </w:pPr>
      <w:r>
        <w:rPr>
          <w:rFonts w:ascii="Arial" w:hAnsi="Arial" w:cs="Arial"/>
          <w:color w:val="0000FF"/>
          <w:sz w:val="20"/>
          <w:szCs w:val="20"/>
          <w:lang w:eastAsia="nl-NL"/>
        </w:rPr>
        <w:t xml:space="preserve">Artikel </w:t>
      </w:r>
      <w:r w:rsidR="00913219">
        <w:rPr>
          <w:rFonts w:ascii="Arial" w:hAnsi="Arial" w:cs="Arial"/>
          <w:color w:val="0000FF"/>
          <w:sz w:val="20"/>
          <w:szCs w:val="20"/>
          <w:lang w:eastAsia="nl-NL"/>
        </w:rPr>
        <w:t>6</w:t>
      </w:r>
      <w:r>
        <w:rPr>
          <w:rFonts w:ascii="Arial" w:hAnsi="Arial" w:cs="Arial"/>
          <w:color w:val="0000FF"/>
          <w:sz w:val="20"/>
          <w:szCs w:val="20"/>
          <w:lang w:eastAsia="nl-NL"/>
        </w:rPr>
        <w:t xml:space="preserve">.2 </w:t>
      </w:r>
      <w:r>
        <w:rPr>
          <w:rFonts w:ascii="Arial" w:hAnsi="Arial" w:cs="Arial"/>
          <w:color w:val="0000FF"/>
          <w:sz w:val="20"/>
          <w:szCs w:val="20"/>
          <w:lang w:eastAsia="nl-NL"/>
        </w:rPr>
        <w:tab/>
        <w:t xml:space="preserve">Studieadvies </w:t>
      </w:r>
    </w:p>
    <w:p w:rsidR="007064C5" w:rsidRDefault="007064C5" w:rsidP="007064C5">
      <w:pPr>
        <w:autoSpaceDE w:val="0"/>
        <w:autoSpaceDN w:val="0"/>
        <w:rPr>
          <w:rFonts w:ascii="Arial" w:hAnsi="Arial" w:cs="Arial"/>
          <w:color w:val="0000FF"/>
          <w:sz w:val="20"/>
          <w:szCs w:val="20"/>
          <w:lang w:eastAsia="nl-NL"/>
        </w:rPr>
      </w:pPr>
      <w:r>
        <w:rPr>
          <w:rFonts w:ascii="Arial" w:hAnsi="Arial" w:cs="Arial"/>
          <w:color w:val="0000FF"/>
          <w:sz w:val="20"/>
          <w:szCs w:val="20"/>
          <w:lang w:eastAsia="nl-NL"/>
        </w:rPr>
        <w:t xml:space="preserve">Artikel </w:t>
      </w:r>
      <w:r w:rsidR="00913219">
        <w:rPr>
          <w:rFonts w:ascii="Arial" w:hAnsi="Arial" w:cs="Arial"/>
          <w:color w:val="0000FF"/>
          <w:sz w:val="20"/>
          <w:szCs w:val="20"/>
          <w:lang w:eastAsia="nl-NL"/>
        </w:rPr>
        <w:t>6</w:t>
      </w:r>
      <w:r>
        <w:rPr>
          <w:rFonts w:ascii="Arial" w:hAnsi="Arial" w:cs="Arial"/>
          <w:color w:val="0000FF"/>
          <w:sz w:val="20"/>
          <w:szCs w:val="20"/>
          <w:lang w:eastAsia="nl-NL"/>
        </w:rPr>
        <w:t xml:space="preserve">.3 </w:t>
      </w:r>
      <w:r>
        <w:rPr>
          <w:rFonts w:ascii="Arial" w:hAnsi="Arial" w:cs="Arial"/>
          <w:color w:val="0000FF"/>
          <w:sz w:val="20"/>
          <w:szCs w:val="20"/>
          <w:lang w:eastAsia="nl-NL"/>
        </w:rPr>
        <w:tab/>
        <w:t xml:space="preserve">Bindend (Negatief) Studieadvies </w:t>
      </w:r>
    </w:p>
    <w:p w:rsidR="007064C5" w:rsidRPr="00AA1F46" w:rsidRDefault="007064C5" w:rsidP="007064C5">
      <w:pPr>
        <w:rPr>
          <w:rFonts w:ascii="Arial" w:hAnsi="Arial" w:cs="Arial"/>
          <w:color w:val="0000FF"/>
          <w:sz w:val="20"/>
          <w:szCs w:val="20"/>
          <w:lang w:eastAsia="nl-NL"/>
        </w:rPr>
      </w:pPr>
      <w:r>
        <w:rPr>
          <w:rFonts w:ascii="Arial" w:hAnsi="Arial" w:cs="Arial"/>
          <w:color w:val="0000FF"/>
          <w:sz w:val="20"/>
          <w:szCs w:val="20"/>
          <w:lang w:eastAsia="nl-NL"/>
        </w:rPr>
        <w:t xml:space="preserve">Artikel </w:t>
      </w:r>
      <w:r w:rsidR="00913219">
        <w:rPr>
          <w:rFonts w:ascii="Arial" w:hAnsi="Arial" w:cs="Arial"/>
          <w:color w:val="0000FF"/>
          <w:sz w:val="20"/>
          <w:szCs w:val="20"/>
          <w:lang w:eastAsia="nl-NL"/>
        </w:rPr>
        <w:t>6</w:t>
      </w:r>
      <w:r>
        <w:rPr>
          <w:rFonts w:ascii="Arial" w:hAnsi="Arial" w:cs="Arial"/>
          <w:color w:val="0000FF"/>
          <w:sz w:val="20"/>
          <w:szCs w:val="20"/>
          <w:lang w:eastAsia="nl-NL"/>
        </w:rPr>
        <w:t xml:space="preserve">.4 </w:t>
      </w:r>
      <w:r>
        <w:rPr>
          <w:rFonts w:ascii="Arial" w:hAnsi="Arial" w:cs="Arial"/>
          <w:color w:val="0000FF"/>
          <w:sz w:val="20"/>
          <w:szCs w:val="20"/>
          <w:lang w:eastAsia="nl-NL"/>
        </w:rPr>
        <w:tab/>
        <w:t xml:space="preserve">Persoonlijke omstandigheden </w:t>
      </w:r>
    </w:p>
    <w:p w:rsidR="007064C5" w:rsidRPr="00AA1F46" w:rsidRDefault="007064C5" w:rsidP="007064C5">
      <w:pPr>
        <w:rPr>
          <w:rFonts w:ascii="Arial" w:hAnsi="Arial" w:cs="Arial"/>
          <w:color w:val="0000FF"/>
          <w:sz w:val="20"/>
          <w:szCs w:val="20"/>
          <w:lang w:eastAsia="nl-NL"/>
        </w:rPr>
      </w:pPr>
      <w:r>
        <w:rPr>
          <w:rFonts w:ascii="Arial" w:hAnsi="Arial" w:cs="Arial"/>
          <w:color w:val="0000FF"/>
          <w:sz w:val="20"/>
          <w:szCs w:val="20"/>
          <w:lang w:eastAsia="nl-NL"/>
        </w:rPr>
        <w:t xml:space="preserve">Artikel </w:t>
      </w:r>
      <w:r w:rsidR="00913219">
        <w:rPr>
          <w:rFonts w:ascii="Arial" w:hAnsi="Arial" w:cs="Arial"/>
          <w:color w:val="0000FF"/>
          <w:sz w:val="20"/>
          <w:szCs w:val="20"/>
          <w:lang w:eastAsia="nl-NL"/>
        </w:rPr>
        <w:t>6</w:t>
      </w:r>
      <w:r>
        <w:rPr>
          <w:rFonts w:ascii="Arial" w:hAnsi="Arial" w:cs="Arial"/>
          <w:color w:val="0000FF"/>
          <w:sz w:val="20"/>
          <w:szCs w:val="20"/>
          <w:lang w:eastAsia="nl-NL"/>
        </w:rPr>
        <w:t xml:space="preserve">.5 </w:t>
      </w:r>
      <w:r>
        <w:rPr>
          <w:rFonts w:ascii="Arial" w:hAnsi="Arial" w:cs="Arial"/>
          <w:color w:val="0000FF"/>
          <w:sz w:val="20"/>
          <w:szCs w:val="20"/>
          <w:lang w:eastAsia="nl-NL"/>
        </w:rPr>
        <w:tab/>
        <w:t xml:space="preserve">Aanpassingen ten behoeve van een student met een functiebeperking </w:t>
      </w:r>
    </w:p>
    <w:p w:rsidR="007064C5" w:rsidRDefault="007064C5" w:rsidP="007064C5">
      <w:pPr>
        <w:rPr>
          <w:rFonts w:ascii="Arial" w:hAnsi="Arial" w:cs="Arial"/>
          <w:b/>
          <w:color w:val="1F497D"/>
          <w:sz w:val="20"/>
          <w:szCs w:val="20"/>
          <w:lang w:eastAsia="nl-NL"/>
        </w:rPr>
      </w:pPr>
    </w:p>
    <w:p w:rsidR="007064C5" w:rsidRDefault="00913219" w:rsidP="007064C5">
      <w:pPr>
        <w:rPr>
          <w:rFonts w:ascii="Arial" w:hAnsi="Arial" w:cs="Arial"/>
          <w:sz w:val="20"/>
          <w:szCs w:val="20"/>
          <w:lang w:eastAsia="nl-NL"/>
        </w:rPr>
      </w:pPr>
      <w:r>
        <w:rPr>
          <w:rFonts w:ascii="Arial" w:hAnsi="Arial" w:cs="Arial"/>
          <w:b/>
          <w:color w:val="1F497D"/>
          <w:sz w:val="20"/>
          <w:szCs w:val="20"/>
          <w:lang w:eastAsia="nl-NL"/>
        </w:rPr>
        <w:t>7</w:t>
      </w:r>
      <w:r w:rsidR="007064C5">
        <w:rPr>
          <w:rFonts w:ascii="Arial" w:hAnsi="Arial" w:cs="Arial"/>
          <w:b/>
          <w:color w:val="1F497D"/>
          <w:sz w:val="20"/>
          <w:szCs w:val="20"/>
          <w:lang w:eastAsia="nl-NL"/>
        </w:rPr>
        <w:t>.</w:t>
      </w:r>
      <w:r w:rsidR="007064C5">
        <w:rPr>
          <w:rFonts w:ascii="Arial" w:hAnsi="Arial" w:cs="Arial"/>
          <w:b/>
          <w:color w:val="1F497D"/>
          <w:sz w:val="20"/>
          <w:szCs w:val="20"/>
          <w:lang w:eastAsia="nl-NL"/>
        </w:rPr>
        <w:tab/>
      </w:r>
      <w:r w:rsidR="007064C5" w:rsidRPr="003A2D62">
        <w:rPr>
          <w:rFonts w:ascii="Arial" w:hAnsi="Arial" w:cs="Arial"/>
          <w:b/>
          <w:color w:val="002060"/>
          <w:sz w:val="20"/>
          <w:szCs w:val="20"/>
          <w:lang w:eastAsia="nl-NL"/>
        </w:rPr>
        <w:t>Hardheidsclausule</w:t>
      </w:r>
    </w:p>
    <w:p w:rsidR="007064C5" w:rsidRPr="00AA1F46" w:rsidRDefault="007064C5" w:rsidP="007064C5">
      <w:pPr>
        <w:tabs>
          <w:tab w:val="left" w:pos="284"/>
          <w:tab w:val="left" w:pos="567"/>
          <w:tab w:val="left" w:pos="1134"/>
          <w:tab w:val="left" w:pos="1701"/>
        </w:tabs>
        <w:spacing w:line="240" w:lineRule="exact"/>
        <w:rPr>
          <w:rFonts w:ascii="Arial" w:hAnsi="Arial" w:cs="Arial"/>
          <w:sz w:val="20"/>
          <w:szCs w:val="20"/>
          <w:lang w:eastAsia="nl-NL"/>
        </w:rPr>
      </w:pPr>
    </w:p>
    <w:p w:rsidR="007064C5" w:rsidRPr="00AA1F46" w:rsidRDefault="007064C5" w:rsidP="007064C5">
      <w:pPr>
        <w:autoSpaceDE w:val="0"/>
        <w:autoSpaceDN w:val="0"/>
        <w:rPr>
          <w:rFonts w:ascii="Arial" w:hAnsi="Arial" w:cs="Arial"/>
          <w:color w:val="0000FF"/>
          <w:sz w:val="20"/>
          <w:szCs w:val="20"/>
          <w:lang w:eastAsia="nl-NL"/>
        </w:rPr>
      </w:pPr>
      <w:r>
        <w:rPr>
          <w:rFonts w:ascii="Arial" w:hAnsi="Arial" w:cs="Arial"/>
          <w:color w:val="0000FF"/>
          <w:sz w:val="20"/>
          <w:szCs w:val="20"/>
          <w:lang w:eastAsia="nl-NL"/>
        </w:rPr>
        <w:t xml:space="preserve">Artikel </w:t>
      </w:r>
      <w:r w:rsidR="00913219">
        <w:rPr>
          <w:rFonts w:ascii="Arial" w:hAnsi="Arial" w:cs="Arial"/>
          <w:color w:val="0000FF"/>
          <w:sz w:val="20"/>
          <w:szCs w:val="20"/>
          <w:lang w:eastAsia="nl-NL"/>
        </w:rPr>
        <w:t>7</w:t>
      </w:r>
      <w:r>
        <w:rPr>
          <w:rFonts w:ascii="Arial" w:hAnsi="Arial" w:cs="Arial"/>
          <w:color w:val="0000FF"/>
          <w:sz w:val="20"/>
          <w:szCs w:val="20"/>
          <w:lang w:eastAsia="nl-NL"/>
        </w:rPr>
        <w:t xml:space="preserve">.1 </w:t>
      </w:r>
      <w:r>
        <w:rPr>
          <w:rFonts w:ascii="Arial" w:hAnsi="Arial" w:cs="Arial"/>
          <w:color w:val="0000FF"/>
          <w:sz w:val="20"/>
          <w:szCs w:val="20"/>
          <w:lang w:eastAsia="nl-NL"/>
        </w:rPr>
        <w:tab/>
        <w:t xml:space="preserve">Hardheidsclausule </w:t>
      </w:r>
    </w:p>
    <w:p w:rsidR="00C41DB5" w:rsidRDefault="00C41DB5" w:rsidP="00C41DB5">
      <w:pPr>
        <w:rPr>
          <w:rFonts w:ascii="Arial" w:hAnsi="Arial" w:cs="Arial"/>
          <w:b/>
          <w:color w:val="1F497D"/>
          <w:sz w:val="20"/>
          <w:szCs w:val="20"/>
          <w:lang w:eastAsia="nl-NL"/>
        </w:rPr>
      </w:pPr>
    </w:p>
    <w:p w:rsidR="00C41DB5" w:rsidRPr="002B4C4F" w:rsidRDefault="00C41DB5" w:rsidP="00C41DB5">
      <w:pPr>
        <w:rPr>
          <w:rFonts w:ascii="Arial" w:hAnsi="Arial" w:cs="Arial"/>
          <w:b/>
          <w:color w:val="1F497D"/>
          <w:sz w:val="20"/>
          <w:szCs w:val="20"/>
          <w:lang w:eastAsia="nl-NL"/>
        </w:rPr>
      </w:pPr>
      <w:r w:rsidRPr="002B4C4F">
        <w:rPr>
          <w:rFonts w:ascii="Arial" w:hAnsi="Arial" w:cs="Arial"/>
          <w:b/>
          <w:color w:val="1F497D"/>
          <w:sz w:val="20"/>
          <w:szCs w:val="20"/>
          <w:lang w:eastAsia="nl-NL"/>
        </w:rPr>
        <w:t xml:space="preserve">8. </w:t>
      </w:r>
      <w:r w:rsidR="004F5BA5">
        <w:rPr>
          <w:rFonts w:ascii="Arial" w:hAnsi="Arial" w:cs="Arial"/>
          <w:b/>
          <w:color w:val="1F497D"/>
          <w:sz w:val="20"/>
          <w:szCs w:val="20"/>
          <w:lang w:eastAsia="nl-NL"/>
        </w:rPr>
        <w:tab/>
      </w:r>
      <w:r w:rsidRPr="002B4C4F">
        <w:rPr>
          <w:rFonts w:ascii="Arial" w:hAnsi="Arial" w:cs="Arial"/>
          <w:b/>
          <w:color w:val="1F497D"/>
          <w:sz w:val="20"/>
          <w:szCs w:val="20"/>
          <w:lang w:eastAsia="nl-NL"/>
        </w:rPr>
        <w:t>Overgangs- en slotbepalingen</w:t>
      </w:r>
    </w:p>
    <w:p w:rsidR="00C41DB5" w:rsidRPr="00020E51" w:rsidRDefault="00C41DB5" w:rsidP="00C41DB5">
      <w:pPr>
        <w:autoSpaceDE w:val="0"/>
        <w:autoSpaceDN w:val="0"/>
        <w:rPr>
          <w:rFonts w:ascii="Arial" w:hAnsi="Arial" w:cs="Arial"/>
          <w:color w:val="0000FF"/>
          <w:sz w:val="20"/>
          <w:szCs w:val="20"/>
          <w:lang w:eastAsia="nl-NL"/>
        </w:rPr>
      </w:pPr>
      <w:r w:rsidRPr="006F0962">
        <w:rPr>
          <w:rFonts w:ascii="Arial" w:hAnsi="Arial" w:cs="Arial"/>
          <w:color w:val="0000FF"/>
          <w:sz w:val="20"/>
          <w:szCs w:val="20"/>
          <w:lang w:eastAsia="nl-NL"/>
        </w:rPr>
        <w:t>Artikel 8</w:t>
      </w:r>
      <w:r w:rsidRPr="00020E51">
        <w:rPr>
          <w:rFonts w:ascii="Arial" w:hAnsi="Arial" w:cs="Arial"/>
          <w:color w:val="0000FF"/>
          <w:sz w:val="20"/>
          <w:szCs w:val="20"/>
          <w:lang w:eastAsia="nl-NL"/>
        </w:rPr>
        <w:t xml:space="preserve">.1 </w:t>
      </w:r>
      <w:r w:rsidR="004F5BA5">
        <w:rPr>
          <w:rFonts w:ascii="Arial" w:hAnsi="Arial" w:cs="Arial"/>
          <w:color w:val="0000FF"/>
          <w:sz w:val="20"/>
          <w:szCs w:val="20"/>
          <w:lang w:eastAsia="nl-NL"/>
        </w:rPr>
        <w:tab/>
      </w:r>
      <w:r w:rsidRPr="00020E51">
        <w:rPr>
          <w:rFonts w:ascii="Arial" w:hAnsi="Arial" w:cs="Arial"/>
          <w:color w:val="0000FF"/>
          <w:sz w:val="20"/>
          <w:szCs w:val="20"/>
          <w:lang w:eastAsia="nl-NL"/>
        </w:rPr>
        <w:t xml:space="preserve">Wijziging en periodieke beoordeling </w:t>
      </w:r>
      <w:r>
        <w:rPr>
          <w:rFonts w:ascii="Arial" w:hAnsi="Arial" w:cs="Arial"/>
          <w:color w:val="0000FF"/>
          <w:sz w:val="20"/>
          <w:szCs w:val="20"/>
          <w:lang w:eastAsia="nl-NL"/>
        </w:rPr>
        <w:t>deel A</w:t>
      </w:r>
    </w:p>
    <w:p w:rsidR="00C41DB5" w:rsidRDefault="00C41DB5" w:rsidP="00C41DB5">
      <w:pPr>
        <w:keepNext/>
        <w:outlineLvl w:val="4"/>
        <w:rPr>
          <w:rFonts w:ascii="Arial" w:hAnsi="Arial" w:cs="Arial"/>
          <w:iCs/>
          <w:color w:val="0000FF"/>
          <w:sz w:val="20"/>
          <w:szCs w:val="20"/>
          <w:lang w:eastAsia="nl-NL"/>
        </w:rPr>
      </w:pPr>
      <w:r>
        <w:rPr>
          <w:rFonts w:ascii="Arial" w:hAnsi="Arial" w:cs="Arial"/>
          <w:iCs/>
          <w:color w:val="0000FF"/>
          <w:sz w:val="20"/>
          <w:szCs w:val="20"/>
          <w:lang w:eastAsia="nl-NL"/>
        </w:rPr>
        <w:t xml:space="preserve">Artikel 8.2 </w:t>
      </w:r>
      <w:r w:rsidR="004F5BA5">
        <w:rPr>
          <w:rFonts w:ascii="Arial" w:hAnsi="Arial" w:cs="Arial"/>
          <w:iCs/>
          <w:color w:val="0000FF"/>
          <w:sz w:val="20"/>
          <w:szCs w:val="20"/>
          <w:lang w:eastAsia="nl-NL"/>
        </w:rPr>
        <w:tab/>
      </w:r>
      <w:r>
        <w:rPr>
          <w:rFonts w:ascii="Arial" w:hAnsi="Arial" w:cs="Arial"/>
          <w:iCs/>
          <w:color w:val="0000FF"/>
          <w:sz w:val="20"/>
          <w:szCs w:val="20"/>
          <w:lang w:eastAsia="nl-NL"/>
        </w:rPr>
        <w:t xml:space="preserve">Overgangsbepalingen </w:t>
      </w:r>
    </w:p>
    <w:p w:rsidR="00C41DB5" w:rsidRDefault="00C41DB5" w:rsidP="00C41DB5">
      <w:pPr>
        <w:autoSpaceDE w:val="0"/>
        <w:autoSpaceDN w:val="0"/>
        <w:rPr>
          <w:rFonts w:ascii="Arial" w:hAnsi="Arial" w:cs="Arial"/>
          <w:color w:val="0000FF"/>
          <w:sz w:val="20"/>
          <w:szCs w:val="20"/>
          <w:lang w:eastAsia="nl-NL"/>
        </w:rPr>
      </w:pPr>
      <w:r>
        <w:rPr>
          <w:rFonts w:ascii="Arial" w:hAnsi="Arial" w:cs="Arial"/>
          <w:color w:val="0000FF"/>
          <w:sz w:val="20"/>
          <w:szCs w:val="20"/>
          <w:lang w:eastAsia="nl-NL"/>
        </w:rPr>
        <w:t xml:space="preserve">Artikel 8.3 </w:t>
      </w:r>
      <w:r w:rsidR="004F5BA5">
        <w:rPr>
          <w:rFonts w:ascii="Arial" w:hAnsi="Arial" w:cs="Arial"/>
          <w:color w:val="0000FF"/>
          <w:sz w:val="20"/>
          <w:szCs w:val="20"/>
          <w:lang w:eastAsia="nl-NL"/>
        </w:rPr>
        <w:tab/>
      </w:r>
      <w:r>
        <w:rPr>
          <w:rFonts w:ascii="Arial" w:hAnsi="Arial" w:cs="Arial"/>
          <w:color w:val="0000FF"/>
          <w:sz w:val="20"/>
          <w:szCs w:val="20"/>
          <w:lang w:eastAsia="nl-NL"/>
        </w:rPr>
        <w:t xml:space="preserve">Bekendmaking </w:t>
      </w:r>
    </w:p>
    <w:p w:rsidR="00C41DB5" w:rsidRPr="00AA1F46" w:rsidRDefault="00C41DB5" w:rsidP="00C41DB5">
      <w:pPr>
        <w:autoSpaceDE w:val="0"/>
        <w:autoSpaceDN w:val="0"/>
        <w:rPr>
          <w:rFonts w:ascii="Arial" w:hAnsi="Arial" w:cs="Arial"/>
          <w:color w:val="0000FF"/>
          <w:sz w:val="20"/>
          <w:szCs w:val="20"/>
          <w:lang w:eastAsia="nl-NL"/>
        </w:rPr>
      </w:pPr>
      <w:r>
        <w:rPr>
          <w:rFonts w:ascii="Arial" w:hAnsi="Arial" w:cs="Arial"/>
          <w:color w:val="0000FF"/>
          <w:sz w:val="20"/>
          <w:szCs w:val="20"/>
          <w:lang w:eastAsia="nl-NL"/>
        </w:rPr>
        <w:t xml:space="preserve">Artikel 8.4 </w:t>
      </w:r>
      <w:r w:rsidR="004F5BA5">
        <w:rPr>
          <w:rFonts w:ascii="Arial" w:hAnsi="Arial" w:cs="Arial"/>
          <w:color w:val="0000FF"/>
          <w:sz w:val="20"/>
          <w:szCs w:val="20"/>
          <w:lang w:eastAsia="nl-NL"/>
        </w:rPr>
        <w:tab/>
      </w:r>
      <w:r>
        <w:rPr>
          <w:rFonts w:ascii="Arial" w:hAnsi="Arial" w:cs="Arial"/>
          <w:color w:val="0000FF"/>
          <w:sz w:val="20"/>
          <w:szCs w:val="20"/>
          <w:lang w:eastAsia="nl-NL"/>
        </w:rPr>
        <w:t xml:space="preserve">Inwerkingtreding </w:t>
      </w:r>
    </w:p>
    <w:p w:rsidR="007064C5" w:rsidRDefault="007064C5" w:rsidP="007064C5">
      <w:pPr>
        <w:rPr>
          <w:rFonts w:ascii="Arial" w:hAnsi="Arial" w:cs="Arial"/>
          <w:b/>
          <w:color w:val="1F497D"/>
          <w:sz w:val="20"/>
          <w:szCs w:val="20"/>
          <w:u w:val="single"/>
          <w:lang w:eastAsia="nl-NL"/>
        </w:rPr>
      </w:pPr>
      <w:r>
        <w:rPr>
          <w:rFonts w:ascii="Arial" w:hAnsi="Arial" w:cs="Arial"/>
          <w:b/>
          <w:color w:val="1F497D"/>
          <w:sz w:val="20"/>
          <w:szCs w:val="20"/>
          <w:u w:val="single"/>
          <w:lang w:eastAsia="nl-NL"/>
        </w:rPr>
        <w:t xml:space="preserve">Deel B: </w:t>
      </w:r>
      <w:proofErr w:type="spellStart"/>
      <w:r>
        <w:rPr>
          <w:rFonts w:ascii="Arial" w:hAnsi="Arial" w:cs="Arial"/>
          <w:b/>
          <w:color w:val="1F497D"/>
          <w:sz w:val="20"/>
          <w:szCs w:val="20"/>
          <w:u w:val="single"/>
          <w:lang w:eastAsia="nl-NL"/>
        </w:rPr>
        <w:t>opleidingsspecifiek</w:t>
      </w:r>
      <w:proofErr w:type="spellEnd"/>
      <w:r>
        <w:rPr>
          <w:rFonts w:ascii="Arial" w:hAnsi="Arial" w:cs="Arial"/>
          <w:b/>
          <w:color w:val="1F497D"/>
          <w:sz w:val="20"/>
          <w:szCs w:val="20"/>
          <w:u w:val="single"/>
          <w:lang w:eastAsia="nl-NL"/>
        </w:rPr>
        <w:t xml:space="preserve"> deel</w:t>
      </w:r>
    </w:p>
    <w:p w:rsidR="007064C5" w:rsidRDefault="007064C5" w:rsidP="007064C5">
      <w:pPr>
        <w:rPr>
          <w:rFonts w:ascii="Arial" w:hAnsi="Arial" w:cs="Arial"/>
          <w:b/>
          <w:color w:val="1F497D"/>
          <w:sz w:val="20"/>
          <w:szCs w:val="20"/>
          <w:lang w:eastAsia="nl-NL"/>
        </w:rPr>
      </w:pPr>
    </w:p>
    <w:p w:rsidR="007064C5" w:rsidRPr="00AA1F46" w:rsidRDefault="007064C5" w:rsidP="007064C5">
      <w:pPr>
        <w:rPr>
          <w:rFonts w:ascii="Arial" w:hAnsi="Arial" w:cs="Arial"/>
          <w:b/>
          <w:sz w:val="20"/>
          <w:szCs w:val="20"/>
          <w:lang w:eastAsia="nl-NL"/>
        </w:rPr>
      </w:pPr>
      <w:r>
        <w:rPr>
          <w:rFonts w:ascii="Arial" w:hAnsi="Arial" w:cs="Arial"/>
          <w:b/>
          <w:color w:val="1F497D"/>
          <w:sz w:val="20"/>
          <w:szCs w:val="20"/>
          <w:lang w:eastAsia="nl-NL"/>
        </w:rPr>
        <w:lastRenderedPageBreak/>
        <w:t xml:space="preserve">1.  </w:t>
      </w:r>
      <w:r>
        <w:rPr>
          <w:rFonts w:ascii="Arial" w:hAnsi="Arial" w:cs="Arial"/>
          <w:b/>
          <w:color w:val="1F497D"/>
          <w:sz w:val="20"/>
          <w:szCs w:val="20"/>
          <w:lang w:eastAsia="nl-NL"/>
        </w:rPr>
        <w:tab/>
        <w:t>Algemene bepalingen</w:t>
      </w:r>
    </w:p>
    <w:p w:rsidR="007064C5" w:rsidRPr="00AA1F46" w:rsidRDefault="007064C5" w:rsidP="007064C5">
      <w:pPr>
        <w:autoSpaceDE w:val="0"/>
        <w:autoSpaceDN w:val="0"/>
        <w:rPr>
          <w:rFonts w:ascii="Arial" w:hAnsi="Arial" w:cs="Arial"/>
          <w:color w:val="0000FF"/>
          <w:sz w:val="20"/>
          <w:szCs w:val="20"/>
          <w:lang w:eastAsia="nl-NL"/>
        </w:rPr>
      </w:pPr>
      <w:r>
        <w:rPr>
          <w:rFonts w:ascii="Arial" w:hAnsi="Arial" w:cs="Arial"/>
          <w:color w:val="0000FF"/>
          <w:sz w:val="20"/>
          <w:szCs w:val="20"/>
          <w:lang w:eastAsia="nl-NL"/>
        </w:rPr>
        <w:t xml:space="preserve">Artikel 1.1 </w:t>
      </w:r>
      <w:r>
        <w:rPr>
          <w:rFonts w:ascii="Arial" w:hAnsi="Arial" w:cs="Arial"/>
          <w:color w:val="0000FF"/>
          <w:sz w:val="20"/>
          <w:szCs w:val="20"/>
          <w:lang w:eastAsia="nl-NL"/>
        </w:rPr>
        <w:tab/>
        <w:t xml:space="preserve">Begripsbepalingen </w:t>
      </w:r>
    </w:p>
    <w:p w:rsidR="007064C5" w:rsidRPr="00AA1F46" w:rsidRDefault="007064C5" w:rsidP="007064C5">
      <w:pPr>
        <w:autoSpaceDE w:val="0"/>
        <w:autoSpaceDN w:val="0"/>
        <w:rPr>
          <w:rFonts w:ascii="Arial" w:hAnsi="Arial" w:cs="Arial"/>
          <w:color w:val="0000FF"/>
          <w:sz w:val="20"/>
          <w:szCs w:val="20"/>
          <w:lang w:eastAsia="nl-NL"/>
        </w:rPr>
      </w:pPr>
      <w:r>
        <w:rPr>
          <w:rFonts w:ascii="Arial" w:hAnsi="Arial" w:cs="Arial"/>
          <w:color w:val="0000FF"/>
          <w:sz w:val="20"/>
          <w:szCs w:val="20"/>
          <w:lang w:eastAsia="nl-NL"/>
        </w:rPr>
        <w:t xml:space="preserve">Artikel 1.2 </w:t>
      </w:r>
      <w:r>
        <w:rPr>
          <w:rFonts w:ascii="Arial" w:hAnsi="Arial" w:cs="Arial"/>
          <w:color w:val="0000FF"/>
          <w:sz w:val="20"/>
          <w:szCs w:val="20"/>
          <w:lang w:eastAsia="nl-NL"/>
        </w:rPr>
        <w:tab/>
        <w:t xml:space="preserve">Gegevens opleiding  </w:t>
      </w:r>
    </w:p>
    <w:p w:rsidR="007064C5" w:rsidRDefault="007064C5" w:rsidP="007064C5">
      <w:pPr>
        <w:rPr>
          <w:rFonts w:ascii="Arial" w:hAnsi="Arial" w:cs="Arial"/>
          <w:b/>
          <w:color w:val="1F497D"/>
          <w:sz w:val="20"/>
          <w:szCs w:val="20"/>
          <w:lang w:eastAsia="nl-NL"/>
        </w:rPr>
      </w:pPr>
    </w:p>
    <w:p w:rsidR="007064C5" w:rsidRPr="00AA1F46" w:rsidRDefault="007064C5" w:rsidP="007064C5">
      <w:pPr>
        <w:rPr>
          <w:rFonts w:ascii="Arial" w:hAnsi="Arial" w:cs="Arial"/>
          <w:b/>
          <w:sz w:val="20"/>
          <w:szCs w:val="20"/>
          <w:lang w:eastAsia="nl-NL"/>
        </w:rPr>
      </w:pPr>
      <w:r>
        <w:rPr>
          <w:rFonts w:ascii="Arial" w:hAnsi="Arial" w:cs="Arial"/>
          <w:b/>
          <w:color w:val="1F497D"/>
          <w:sz w:val="20"/>
          <w:szCs w:val="20"/>
          <w:lang w:eastAsia="nl-NL"/>
        </w:rPr>
        <w:t xml:space="preserve">2. </w:t>
      </w:r>
      <w:r>
        <w:rPr>
          <w:rFonts w:ascii="Arial" w:hAnsi="Arial" w:cs="Arial"/>
          <w:b/>
          <w:color w:val="1F497D"/>
          <w:sz w:val="20"/>
          <w:szCs w:val="20"/>
          <w:lang w:eastAsia="nl-NL"/>
        </w:rPr>
        <w:tab/>
        <w:t>Doelstellingen en eindtermen van de opleiding</w:t>
      </w:r>
    </w:p>
    <w:p w:rsidR="007064C5" w:rsidRDefault="007064C5" w:rsidP="007064C5">
      <w:pPr>
        <w:autoSpaceDE w:val="0"/>
        <w:autoSpaceDN w:val="0"/>
        <w:spacing w:after="16"/>
        <w:rPr>
          <w:rFonts w:ascii="Arial" w:hAnsi="Arial" w:cs="Arial"/>
          <w:color w:val="0000FF"/>
          <w:sz w:val="20"/>
          <w:szCs w:val="20"/>
          <w:lang w:eastAsia="nl-NL"/>
        </w:rPr>
      </w:pPr>
      <w:r>
        <w:rPr>
          <w:rFonts w:ascii="Arial" w:hAnsi="Arial" w:cs="Arial"/>
          <w:color w:val="0000FF"/>
          <w:sz w:val="20"/>
          <w:szCs w:val="20"/>
          <w:lang w:eastAsia="nl-NL"/>
        </w:rPr>
        <w:t xml:space="preserve">Artikel 2.1 </w:t>
      </w:r>
      <w:r>
        <w:rPr>
          <w:rFonts w:ascii="Arial" w:hAnsi="Arial" w:cs="Arial"/>
          <w:color w:val="0000FF"/>
          <w:sz w:val="20"/>
          <w:szCs w:val="20"/>
          <w:lang w:eastAsia="nl-NL"/>
        </w:rPr>
        <w:tab/>
        <w:t>Doelstelling opleiding</w:t>
      </w:r>
    </w:p>
    <w:p w:rsidR="003A7F48" w:rsidRDefault="003A7F48" w:rsidP="007064C5">
      <w:pPr>
        <w:autoSpaceDE w:val="0"/>
        <w:autoSpaceDN w:val="0"/>
        <w:spacing w:after="16"/>
        <w:rPr>
          <w:rFonts w:ascii="Arial" w:hAnsi="Arial" w:cs="Arial"/>
          <w:color w:val="0000FF"/>
          <w:sz w:val="20"/>
          <w:szCs w:val="20"/>
          <w:lang w:eastAsia="nl-NL"/>
        </w:rPr>
      </w:pPr>
      <w:r>
        <w:rPr>
          <w:rFonts w:ascii="Arial" w:hAnsi="Arial" w:cs="Arial"/>
          <w:color w:val="0000FF"/>
          <w:sz w:val="20"/>
          <w:szCs w:val="20"/>
          <w:lang w:eastAsia="nl-NL"/>
        </w:rPr>
        <w:t xml:space="preserve">Artikel 2.2 </w:t>
      </w:r>
      <w:r>
        <w:rPr>
          <w:rFonts w:ascii="Arial" w:hAnsi="Arial" w:cs="Arial"/>
          <w:color w:val="0000FF"/>
          <w:sz w:val="20"/>
          <w:szCs w:val="20"/>
          <w:lang w:eastAsia="nl-NL"/>
        </w:rPr>
        <w:tab/>
        <w:t>Eindtermen</w:t>
      </w:r>
    </w:p>
    <w:p w:rsidR="007064C5" w:rsidRDefault="007064C5" w:rsidP="007064C5">
      <w:pPr>
        <w:rPr>
          <w:rFonts w:ascii="Arial" w:hAnsi="Arial" w:cs="Arial"/>
          <w:b/>
          <w:color w:val="1F497D"/>
          <w:sz w:val="20"/>
          <w:szCs w:val="20"/>
          <w:lang w:eastAsia="nl-NL"/>
        </w:rPr>
      </w:pPr>
    </w:p>
    <w:p w:rsidR="007064C5" w:rsidRPr="00AA1F46" w:rsidRDefault="007064C5" w:rsidP="007064C5">
      <w:pPr>
        <w:rPr>
          <w:rFonts w:ascii="Arial" w:hAnsi="Arial" w:cs="Arial"/>
          <w:b/>
          <w:sz w:val="20"/>
          <w:szCs w:val="20"/>
          <w:lang w:eastAsia="nl-NL"/>
        </w:rPr>
      </w:pPr>
      <w:r>
        <w:rPr>
          <w:rFonts w:ascii="Arial" w:hAnsi="Arial" w:cs="Arial"/>
          <w:b/>
          <w:color w:val="1F497D"/>
          <w:sz w:val="20"/>
          <w:szCs w:val="20"/>
          <w:lang w:eastAsia="nl-NL"/>
        </w:rPr>
        <w:t>3.</w:t>
      </w:r>
      <w:r>
        <w:rPr>
          <w:rFonts w:ascii="Arial" w:hAnsi="Arial" w:cs="Arial"/>
          <w:b/>
          <w:color w:val="1F497D"/>
          <w:sz w:val="20"/>
          <w:szCs w:val="20"/>
          <w:lang w:eastAsia="nl-NL"/>
        </w:rPr>
        <w:tab/>
        <w:t>Nadere toelatingseisen</w:t>
      </w:r>
    </w:p>
    <w:p w:rsidR="007064C5" w:rsidRPr="00AA1F46" w:rsidRDefault="007064C5" w:rsidP="007064C5">
      <w:pPr>
        <w:autoSpaceDE w:val="0"/>
        <w:autoSpaceDN w:val="0"/>
        <w:rPr>
          <w:rFonts w:ascii="Arial" w:hAnsi="Arial" w:cs="Arial"/>
          <w:color w:val="0000FF"/>
          <w:sz w:val="20"/>
          <w:szCs w:val="20"/>
          <w:lang w:eastAsia="nl-NL"/>
        </w:rPr>
      </w:pPr>
      <w:r>
        <w:rPr>
          <w:rFonts w:ascii="Arial" w:hAnsi="Arial" w:cs="Arial"/>
          <w:color w:val="0000FF"/>
          <w:sz w:val="20"/>
          <w:szCs w:val="20"/>
          <w:lang w:eastAsia="nl-NL"/>
        </w:rPr>
        <w:t xml:space="preserve">Artikel 3.1 </w:t>
      </w:r>
      <w:r>
        <w:rPr>
          <w:rFonts w:ascii="Arial" w:hAnsi="Arial" w:cs="Arial"/>
          <w:color w:val="0000FF"/>
          <w:sz w:val="20"/>
          <w:szCs w:val="20"/>
          <w:lang w:eastAsia="nl-NL"/>
        </w:rPr>
        <w:tab/>
        <w:t>Nadere vooropleidingseisen</w:t>
      </w:r>
    </w:p>
    <w:p w:rsidR="007064C5" w:rsidRPr="00AA1F46" w:rsidRDefault="007064C5" w:rsidP="007064C5">
      <w:pPr>
        <w:autoSpaceDE w:val="0"/>
        <w:autoSpaceDN w:val="0"/>
        <w:spacing w:after="18"/>
        <w:rPr>
          <w:rFonts w:ascii="Arial" w:hAnsi="Arial" w:cs="Arial"/>
          <w:color w:val="FF0000"/>
          <w:sz w:val="20"/>
          <w:szCs w:val="20"/>
          <w:lang w:eastAsia="nl-NL"/>
        </w:rPr>
      </w:pPr>
      <w:r>
        <w:rPr>
          <w:rFonts w:ascii="Arial" w:hAnsi="Arial" w:cs="Arial"/>
          <w:color w:val="0000FF"/>
          <w:sz w:val="20"/>
          <w:szCs w:val="20"/>
          <w:lang w:eastAsia="nl-NL"/>
        </w:rPr>
        <w:t xml:space="preserve">Artikel 3.2 </w:t>
      </w:r>
      <w:r>
        <w:rPr>
          <w:rFonts w:ascii="Arial" w:hAnsi="Arial" w:cs="Arial"/>
          <w:color w:val="0000FF"/>
          <w:sz w:val="20"/>
          <w:szCs w:val="20"/>
          <w:lang w:eastAsia="nl-NL"/>
        </w:rPr>
        <w:tab/>
        <w:t xml:space="preserve">Colloquium </w:t>
      </w:r>
      <w:proofErr w:type="spellStart"/>
      <w:r>
        <w:rPr>
          <w:rFonts w:ascii="Arial" w:hAnsi="Arial" w:cs="Arial"/>
          <w:color w:val="0000FF"/>
          <w:sz w:val="20"/>
          <w:szCs w:val="20"/>
          <w:lang w:eastAsia="nl-NL"/>
        </w:rPr>
        <w:t>doctum</w:t>
      </w:r>
      <w:proofErr w:type="spellEnd"/>
      <w:r>
        <w:rPr>
          <w:rFonts w:ascii="Arial" w:hAnsi="Arial" w:cs="Arial"/>
          <w:color w:val="0000FF"/>
          <w:sz w:val="20"/>
          <w:szCs w:val="20"/>
          <w:lang w:eastAsia="nl-NL"/>
        </w:rPr>
        <w:t xml:space="preserve"> </w:t>
      </w:r>
    </w:p>
    <w:p w:rsidR="007064C5" w:rsidRPr="00D17AB6" w:rsidRDefault="007064C5" w:rsidP="007064C5">
      <w:pPr>
        <w:rPr>
          <w:rFonts w:ascii="Arial" w:hAnsi="Arial" w:cs="Arial"/>
          <w:color w:val="000000"/>
          <w:sz w:val="20"/>
          <w:szCs w:val="20"/>
          <w:lang w:eastAsia="nl-NL"/>
        </w:rPr>
      </w:pPr>
      <w:r>
        <w:rPr>
          <w:rFonts w:ascii="Arial" w:hAnsi="Arial" w:cs="Arial"/>
          <w:color w:val="0000FF"/>
          <w:sz w:val="20"/>
          <w:szCs w:val="20"/>
          <w:lang w:eastAsia="nl-NL"/>
        </w:rPr>
        <w:t xml:space="preserve">Artikel 3.3 </w:t>
      </w:r>
      <w:r>
        <w:rPr>
          <w:rFonts w:ascii="Arial" w:hAnsi="Arial" w:cs="Arial"/>
          <w:color w:val="0000FF"/>
          <w:sz w:val="20"/>
          <w:szCs w:val="20"/>
          <w:lang w:eastAsia="nl-NL"/>
        </w:rPr>
        <w:tab/>
        <w:t xml:space="preserve">Taaleisen Nederlands bij Nederlandstalige </w:t>
      </w:r>
      <w:proofErr w:type="spellStart"/>
      <w:r>
        <w:rPr>
          <w:rFonts w:ascii="Arial" w:hAnsi="Arial" w:cs="Arial"/>
          <w:color w:val="0000FF"/>
          <w:sz w:val="20"/>
          <w:szCs w:val="20"/>
          <w:lang w:eastAsia="nl-NL"/>
        </w:rPr>
        <w:t>bacheloropleidingen</w:t>
      </w:r>
      <w:proofErr w:type="spellEnd"/>
    </w:p>
    <w:p w:rsidR="007064C5" w:rsidRPr="00174DE9" w:rsidRDefault="007064C5" w:rsidP="007064C5">
      <w:pPr>
        <w:rPr>
          <w:rFonts w:ascii="Arial" w:hAnsi="Arial" w:cs="Arial"/>
          <w:i/>
          <w:color w:val="0000FF"/>
          <w:sz w:val="20"/>
          <w:szCs w:val="20"/>
          <w:lang w:eastAsia="nl-NL"/>
        </w:rPr>
      </w:pPr>
      <w:r w:rsidRPr="00174DE9">
        <w:rPr>
          <w:rFonts w:ascii="Arial" w:hAnsi="Arial" w:cs="Arial"/>
          <w:i/>
          <w:color w:val="0000FF"/>
          <w:sz w:val="20"/>
          <w:szCs w:val="20"/>
          <w:lang w:eastAsia="nl-NL"/>
        </w:rPr>
        <w:t>of</w:t>
      </w:r>
    </w:p>
    <w:p w:rsidR="007064C5" w:rsidRPr="00AA1F46" w:rsidRDefault="007064C5" w:rsidP="007064C5">
      <w:pPr>
        <w:rPr>
          <w:rFonts w:ascii="Arial" w:hAnsi="Arial" w:cs="Arial"/>
          <w:color w:val="0000FF"/>
          <w:sz w:val="20"/>
          <w:szCs w:val="20"/>
          <w:lang w:eastAsia="nl-NL"/>
        </w:rPr>
      </w:pPr>
      <w:r>
        <w:rPr>
          <w:rFonts w:ascii="Arial" w:hAnsi="Arial" w:cs="Arial"/>
          <w:color w:val="0000FF"/>
          <w:sz w:val="20"/>
          <w:szCs w:val="20"/>
          <w:lang w:eastAsia="nl-NL"/>
        </w:rPr>
        <w:t xml:space="preserve">Artikel 3.3 </w:t>
      </w:r>
      <w:r>
        <w:rPr>
          <w:rFonts w:ascii="Arial" w:hAnsi="Arial" w:cs="Arial"/>
          <w:color w:val="0000FF"/>
          <w:sz w:val="20"/>
          <w:szCs w:val="20"/>
          <w:lang w:eastAsia="nl-NL"/>
        </w:rPr>
        <w:tab/>
        <w:t xml:space="preserve">Taaleisen Engels bij Engelstalige </w:t>
      </w:r>
      <w:proofErr w:type="spellStart"/>
      <w:r>
        <w:rPr>
          <w:rFonts w:ascii="Arial" w:hAnsi="Arial" w:cs="Arial"/>
          <w:color w:val="0000FF"/>
          <w:sz w:val="20"/>
          <w:szCs w:val="20"/>
          <w:lang w:eastAsia="nl-NL"/>
        </w:rPr>
        <w:t>bacheloropleidingen</w:t>
      </w:r>
      <w:proofErr w:type="spellEnd"/>
    </w:p>
    <w:p w:rsidR="007064C5" w:rsidRPr="00AA1F46" w:rsidRDefault="007064C5" w:rsidP="007064C5">
      <w:pPr>
        <w:autoSpaceDE w:val="0"/>
        <w:autoSpaceDN w:val="0"/>
        <w:rPr>
          <w:rFonts w:ascii="Arial" w:hAnsi="Arial" w:cs="Arial"/>
          <w:color w:val="0000FF"/>
          <w:sz w:val="20"/>
          <w:szCs w:val="20"/>
          <w:lang w:eastAsia="nl-NL"/>
        </w:rPr>
      </w:pPr>
      <w:r>
        <w:rPr>
          <w:rFonts w:ascii="Arial" w:hAnsi="Arial" w:cs="Arial"/>
          <w:color w:val="0000FF"/>
          <w:sz w:val="20"/>
          <w:szCs w:val="20"/>
          <w:lang w:eastAsia="nl-NL"/>
        </w:rPr>
        <w:t xml:space="preserve">Artikel 3.4 </w:t>
      </w:r>
      <w:r>
        <w:rPr>
          <w:rFonts w:ascii="Arial" w:hAnsi="Arial" w:cs="Arial"/>
          <w:color w:val="0000FF"/>
          <w:sz w:val="20"/>
          <w:szCs w:val="20"/>
          <w:lang w:eastAsia="nl-NL"/>
        </w:rPr>
        <w:tab/>
        <w:t xml:space="preserve">Vrij programma </w:t>
      </w:r>
    </w:p>
    <w:p w:rsidR="007064C5" w:rsidRDefault="007064C5" w:rsidP="007064C5">
      <w:pPr>
        <w:rPr>
          <w:rFonts w:ascii="Arial" w:hAnsi="Arial" w:cs="Arial"/>
          <w:b/>
          <w:color w:val="1F497D"/>
          <w:sz w:val="20"/>
          <w:szCs w:val="20"/>
          <w:lang w:eastAsia="nl-NL"/>
        </w:rPr>
      </w:pPr>
    </w:p>
    <w:p w:rsidR="007064C5" w:rsidRPr="00AA1F46" w:rsidRDefault="007064C5" w:rsidP="007064C5">
      <w:pPr>
        <w:rPr>
          <w:rFonts w:ascii="Arial" w:hAnsi="Arial" w:cs="Arial"/>
          <w:b/>
          <w:sz w:val="20"/>
          <w:szCs w:val="20"/>
          <w:lang w:eastAsia="nl-NL"/>
        </w:rPr>
      </w:pPr>
      <w:r w:rsidRPr="0096096C">
        <w:rPr>
          <w:rFonts w:ascii="Arial" w:hAnsi="Arial" w:cs="Arial"/>
          <w:b/>
          <w:color w:val="1F497D"/>
          <w:sz w:val="20"/>
          <w:szCs w:val="20"/>
          <w:lang w:eastAsia="nl-NL"/>
        </w:rPr>
        <w:t xml:space="preserve">4. </w:t>
      </w:r>
      <w:r w:rsidRPr="0096096C">
        <w:rPr>
          <w:rFonts w:ascii="Arial" w:hAnsi="Arial" w:cs="Arial"/>
          <w:b/>
          <w:color w:val="1F497D"/>
          <w:sz w:val="20"/>
          <w:szCs w:val="20"/>
          <w:lang w:eastAsia="nl-NL"/>
        </w:rPr>
        <w:tab/>
        <w:t xml:space="preserve">Opbouw van </w:t>
      </w:r>
      <w:r w:rsidRPr="00BA36DB">
        <w:rPr>
          <w:rFonts w:ascii="Arial" w:hAnsi="Arial" w:cs="Arial"/>
          <w:b/>
          <w:color w:val="1F497D"/>
          <w:sz w:val="20"/>
          <w:szCs w:val="20"/>
          <w:lang w:eastAsia="nl-NL"/>
        </w:rPr>
        <w:t>het</w:t>
      </w:r>
      <w:r w:rsidRPr="0096096C">
        <w:rPr>
          <w:rFonts w:ascii="Arial" w:hAnsi="Arial" w:cs="Arial"/>
          <w:b/>
          <w:color w:val="1F497D"/>
          <w:sz w:val="20"/>
          <w:szCs w:val="20"/>
          <w:lang w:eastAsia="nl-NL"/>
        </w:rPr>
        <w:t xml:space="preserve"> curriculum</w:t>
      </w:r>
    </w:p>
    <w:p w:rsidR="007064C5" w:rsidRPr="00AA1F46" w:rsidRDefault="007064C5" w:rsidP="007064C5">
      <w:pPr>
        <w:autoSpaceDE w:val="0"/>
        <w:autoSpaceDN w:val="0"/>
        <w:rPr>
          <w:rFonts w:ascii="Arial" w:hAnsi="Arial" w:cs="Arial"/>
          <w:color w:val="0000FF"/>
          <w:sz w:val="20"/>
          <w:szCs w:val="20"/>
          <w:lang w:eastAsia="nl-NL"/>
        </w:rPr>
      </w:pPr>
      <w:r w:rsidRPr="0096096C">
        <w:rPr>
          <w:rFonts w:ascii="Arial" w:hAnsi="Arial" w:cs="Arial"/>
          <w:color w:val="0000FF"/>
          <w:sz w:val="20"/>
          <w:szCs w:val="20"/>
          <w:lang w:eastAsia="nl-NL"/>
        </w:rPr>
        <w:t xml:space="preserve">Artikel 4.1 </w:t>
      </w:r>
      <w:r>
        <w:rPr>
          <w:rFonts w:ascii="Arial" w:hAnsi="Arial" w:cs="Arial"/>
          <w:color w:val="0000FF"/>
          <w:sz w:val="20"/>
          <w:szCs w:val="20"/>
          <w:lang w:eastAsia="nl-NL"/>
        </w:rPr>
        <w:tab/>
      </w:r>
      <w:r w:rsidRPr="0096096C">
        <w:rPr>
          <w:rFonts w:ascii="Arial" w:hAnsi="Arial" w:cs="Arial"/>
          <w:color w:val="0000FF"/>
          <w:sz w:val="20"/>
          <w:szCs w:val="20"/>
          <w:lang w:eastAsia="nl-NL"/>
        </w:rPr>
        <w:t>Samenstelling opleiding</w:t>
      </w:r>
      <w:r w:rsidRPr="00AA1F46">
        <w:rPr>
          <w:rFonts w:ascii="Arial" w:hAnsi="Arial" w:cs="Arial"/>
          <w:color w:val="0000FF"/>
          <w:sz w:val="20"/>
          <w:szCs w:val="20"/>
          <w:lang w:eastAsia="nl-NL"/>
        </w:rPr>
        <w:t xml:space="preserve"> </w:t>
      </w:r>
    </w:p>
    <w:p w:rsidR="007064C5" w:rsidRPr="00AA1F46" w:rsidRDefault="003A7F48" w:rsidP="003A7F48">
      <w:pPr>
        <w:autoSpaceDE w:val="0"/>
        <w:autoSpaceDN w:val="0"/>
        <w:spacing w:after="16"/>
        <w:rPr>
          <w:rFonts w:ascii="Arial" w:hAnsi="Arial" w:cs="Arial"/>
          <w:color w:val="000000"/>
          <w:sz w:val="20"/>
          <w:szCs w:val="20"/>
          <w:lang w:eastAsia="nl-NL"/>
        </w:rPr>
      </w:pPr>
      <w:r>
        <w:rPr>
          <w:rFonts w:ascii="Arial" w:hAnsi="Arial" w:cs="Arial"/>
          <w:color w:val="0000FF"/>
          <w:sz w:val="20"/>
          <w:szCs w:val="20"/>
          <w:lang w:eastAsia="nl-NL"/>
        </w:rPr>
        <w:t>Artikel 4.2</w:t>
      </w:r>
      <w:r w:rsidR="007064C5">
        <w:rPr>
          <w:rFonts w:ascii="Arial" w:hAnsi="Arial" w:cs="Arial"/>
          <w:color w:val="0000FF"/>
          <w:sz w:val="20"/>
          <w:szCs w:val="20"/>
          <w:lang w:eastAsia="nl-NL"/>
        </w:rPr>
        <w:t xml:space="preserve"> </w:t>
      </w:r>
      <w:r w:rsidR="007064C5">
        <w:rPr>
          <w:rFonts w:ascii="Arial" w:hAnsi="Arial" w:cs="Arial"/>
          <w:color w:val="0000FF"/>
          <w:sz w:val="20"/>
          <w:szCs w:val="20"/>
          <w:lang w:eastAsia="nl-NL"/>
        </w:rPr>
        <w:tab/>
        <w:t>Academische vorming</w:t>
      </w:r>
    </w:p>
    <w:p w:rsidR="007064C5" w:rsidRPr="00AA1F46" w:rsidRDefault="003A7F48" w:rsidP="003A7F48">
      <w:pPr>
        <w:autoSpaceDE w:val="0"/>
        <w:autoSpaceDN w:val="0"/>
        <w:spacing w:after="16"/>
        <w:rPr>
          <w:rFonts w:ascii="Arial" w:hAnsi="Arial" w:cs="Arial"/>
          <w:color w:val="0000FF"/>
          <w:sz w:val="20"/>
          <w:szCs w:val="20"/>
          <w:lang w:eastAsia="nl-NL"/>
        </w:rPr>
      </w:pPr>
      <w:r>
        <w:rPr>
          <w:rFonts w:ascii="Arial" w:hAnsi="Arial" w:cs="Arial"/>
          <w:color w:val="0000FF"/>
          <w:sz w:val="20"/>
          <w:szCs w:val="20"/>
          <w:lang w:eastAsia="nl-NL"/>
        </w:rPr>
        <w:t>Artikel 4.3</w:t>
      </w:r>
      <w:r w:rsidR="007064C5">
        <w:rPr>
          <w:rFonts w:ascii="Arial" w:hAnsi="Arial" w:cs="Arial"/>
          <w:color w:val="0000FF"/>
          <w:sz w:val="20"/>
          <w:szCs w:val="20"/>
          <w:lang w:eastAsia="nl-NL"/>
        </w:rPr>
        <w:t xml:space="preserve"> </w:t>
      </w:r>
      <w:r w:rsidR="007064C5">
        <w:rPr>
          <w:rFonts w:ascii="Arial" w:hAnsi="Arial" w:cs="Arial"/>
          <w:color w:val="0000FF"/>
          <w:sz w:val="20"/>
          <w:szCs w:val="20"/>
          <w:lang w:eastAsia="nl-NL"/>
        </w:rPr>
        <w:tab/>
        <w:t>O</w:t>
      </w:r>
      <w:r w:rsidR="007064C5" w:rsidRPr="00AA1F46">
        <w:rPr>
          <w:rFonts w:ascii="Arial" w:hAnsi="Arial" w:cs="Arial"/>
          <w:color w:val="0000FF"/>
          <w:sz w:val="20"/>
          <w:szCs w:val="20"/>
          <w:lang w:eastAsia="nl-NL"/>
        </w:rPr>
        <w:t>nderwijseenheden</w:t>
      </w:r>
    </w:p>
    <w:p w:rsidR="003A7F48" w:rsidRDefault="003A7F48" w:rsidP="003A7F48">
      <w:pPr>
        <w:autoSpaceDE w:val="0"/>
        <w:autoSpaceDN w:val="0"/>
        <w:adjustRightInd w:val="0"/>
        <w:rPr>
          <w:rFonts w:ascii="Arial" w:hAnsi="Arial" w:cs="Arial"/>
          <w:color w:val="0000FF"/>
          <w:sz w:val="20"/>
          <w:szCs w:val="20"/>
          <w:lang w:eastAsia="nl-NL"/>
        </w:rPr>
      </w:pPr>
      <w:r>
        <w:rPr>
          <w:rFonts w:ascii="Arial" w:hAnsi="Arial" w:cs="Arial"/>
          <w:color w:val="0000FF"/>
          <w:sz w:val="20"/>
          <w:szCs w:val="20"/>
          <w:lang w:eastAsia="nl-NL"/>
        </w:rPr>
        <w:t>Artikel 4.4</w:t>
      </w:r>
      <w:r w:rsidR="007064C5" w:rsidRPr="003C2BEF">
        <w:rPr>
          <w:rFonts w:ascii="Arial" w:hAnsi="Arial" w:cs="Arial"/>
          <w:color w:val="0000FF"/>
          <w:sz w:val="20"/>
          <w:szCs w:val="20"/>
          <w:lang w:eastAsia="nl-NL"/>
        </w:rPr>
        <w:t xml:space="preserve"> </w:t>
      </w:r>
      <w:r w:rsidR="007064C5">
        <w:rPr>
          <w:rFonts w:ascii="Arial" w:hAnsi="Arial" w:cs="Arial"/>
          <w:color w:val="0000FF"/>
          <w:sz w:val="20"/>
          <w:szCs w:val="20"/>
          <w:lang w:eastAsia="nl-NL"/>
        </w:rPr>
        <w:tab/>
      </w:r>
      <w:r>
        <w:rPr>
          <w:rFonts w:ascii="Arial" w:hAnsi="Arial" w:cs="Arial"/>
          <w:color w:val="0000FF"/>
          <w:sz w:val="20"/>
          <w:szCs w:val="20"/>
          <w:lang w:eastAsia="nl-NL"/>
        </w:rPr>
        <w:t xml:space="preserve">De major/ verplichte onderwijseenheden </w:t>
      </w:r>
    </w:p>
    <w:p w:rsidR="003A7F48" w:rsidRDefault="003A7F48" w:rsidP="003A7F48">
      <w:pPr>
        <w:autoSpaceDE w:val="0"/>
        <w:autoSpaceDN w:val="0"/>
        <w:adjustRightInd w:val="0"/>
        <w:rPr>
          <w:rFonts w:ascii="Arial" w:hAnsi="Arial" w:cs="Arial"/>
          <w:color w:val="0000FF"/>
          <w:sz w:val="20"/>
          <w:szCs w:val="20"/>
          <w:lang w:eastAsia="nl-NL"/>
        </w:rPr>
      </w:pPr>
      <w:r>
        <w:rPr>
          <w:rFonts w:ascii="Arial" w:hAnsi="Arial" w:cs="Arial"/>
          <w:color w:val="0000FF"/>
          <w:sz w:val="20"/>
          <w:szCs w:val="20"/>
          <w:lang w:eastAsia="nl-NL"/>
        </w:rPr>
        <w:t>Artikel 4.5</w:t>
      </w:r>
      <w:r w:rsidR="007064C5" w:rsidRPr="003C2BEF">
        <w:rPr>
          <w:rFonts w:ascii="Arial" w:hAnsi="Arial" w:cs="Arial"/>
          <w:color w:val="0000FF"/>
          <w:sz w:val="20"/>
          <w:szCs w:val="20"/>
          <w:lang w:eastAsia="nl-NL"/>
        </w:rPr>
        <w:t xml:space="preserve"> </w:t>
      </w:r>
      <w:r w:rsidR="007064C5">
        <w:rPr>
          <w:rFonts w:ascii="Arial" w:hAnsi="Arial" w:cs="Arial"/>
          <w:color w:val="0000FF"/>
          <w:sz w:val="20"/>
          <w:szCs w:val="20"/>
          <w:lang w:eastAsia="nl-NL"/>
        </w:rPr>
        <w:tab/>
      </w:r>
      <w:r>
        <w:rPr>
          <w:rFonts w:ascii="Arial" w:hAnsi="Arial" w:cs="Arial"/>
          <w:color w:val="0000FF"/>
          <w:sz w:val="20"/>
          <w:szCs w:val="20"/>
          <w:lang w:eastAsia="nl-NL"/>
        </w:rPr>
        <w:t>Keuzeruimte</w:t>
      </w:r>
    </w:p>
    <w:p w:rsidR="003A7F48" w:rsidRDefault="003A7F48" w:rsidP="003A7F48">
      <w:pPr>
        <w:autoSpaceDE w:val="0"/>
        <w:autoSpaceDN w:val="0"/>
        <w:adjustRightInd w:val="0"/>
        <w:rPr>
          <w:rFonts w:ascii="Arial" w:hAnsi="Arial" w:cs="Arial"/>
          <w:color w:val="0000FF"/>
          <w:sz w:val="20"/>
          <w:szCs w:val="20"/>
          <w:lang w:eastAsia="nl-NL"/>
        </w:rPr>
      </w:pPr>
      <w:r>
        <w:rPr>
          <w:rFonts w:ascii="Arial" w:hAnsi="Arial" w:cs="Arial"/>
          <w:color w:val="0000FF"/>
          <w:sz w:val="20"/>
          <w:szCs w:val="20"/>
          <w:lang w:eastAsia="nl-NL"/>
        </w:rPr>
        <w:t>Artikel 4.6</w:t>
      </w:r>
      <w:r w:rsidR="007064C5">
        <w:rPr>
          <w:rFonts w:ascii="Arial" w:hAnsi="Arial" w:cs="Arial"/>
          <w:color w:val="0000FF"/>
          <w:sz w:val="20"/>
          <w:szCs w:val="20"/>
          <w:lang w:eastAsia="nl-NL"/>
        </w:rPr>
        <w:t xml:space="preserve"> </w:t>
      </w:r>
      <w:r w:rsidR="007064C5">
        <w:rPr>
          <w:rFonts w:ascii="Arial" w:hAnsi="Arial" w:cs="Arial"/>
          <w:color w:val="0000FF"/>
          <w:sz w:val="20"/>
          <w:szCs w:val="20"/>
          <w:lang w:eastAsia="nl-NL"/>
        </w:rPr>
        <w:tab/>
      </w:r>
      <w:r w:rsidRPr="003C2BEF">
        <w:rPr>
          <w:rFonts w:ascii="Arial" w:hAnsi="Arial" w:cs="Arial"/>
          <w:color w:val="0000FF"/>
          <w:sz w:val="20"/>
          <w:szCs w:val="20"/>
          <w:lang w:eastAsia="nl-NL"/>
        </w:rPr>
        <w:t>Praktische oefening</w:t>
      </w:r>
      <w:r w:rsidR="00220064">
        <w:rPr>
          <w:rFonts w:ascii="Arial" w:hAnsi="Arial" w:cs="Arial"/>
          <w:color w:val="0000FF"/>
          <w:sz w:val="20"/>
          <w:szCs w:val="20"/>
          <w:lang w:eastAsia="nl-NL"/>
        </w:rPr>
        <w:t>: niet van toepassing</w:t>
      </w:r>
    </w:p>
    <w:p w:rsidR="007064C5" w:rsidRPr="00C83555" w:rsidRDefault="007064C5" w:rsidP="007064C5">
      <w:pPr>
        <w:autoSpaceDE w:val="0"/>
        <w:autoSpaceDN w:val="0"/>
        <w:rPr>
          <w:rFonts w:ascii="Arial" w:hAnsi="Arial" w:cs="Arial"/>
          <w:color w:val="0000FF"/>
          <w:sz w:val="20"/>
          <w:szCs w:val="20"/>
          <w:lang w:eastAsia="nl-NL"/>
        </w:rPr>
      </w:pPr>
      <w:r w:rsidRPr="00883188">
        <w:rPr>
          <w:rFonts w:ascii="Arial" w:eastAsia="Calibri" w:hAnsi="Arial" w:cs="Arial"/>
          <w:color w:val="0000FF"/>
          <w:sz w:val="20"/>
          <w:szCs w:val="20"/>
          <w:lang w:eastAsia="nl-NL"/>
        </w:rPr>
        <w:t>Arti</w:t>
      </w:r>
      <w:r>
        <w:rPr>
          <w:rFonts w:ascii="Arial" w:eastAsia="Calibri" w:hAnsi="Arial" w:cs="Arial"/>
          <w:color w:val="0000FF"/>
          <w:sz w:val="20"/>
          <w:szCs w:val="20"/>
          <w:lang w:eastAsia="nl-NL"/>
        </w:rPr>
        <w:t xml:space="preserve">kel </w:t>
      </w:r>
      <w:r w:rsidR="003A7F48">
        <w:rPr>
          <w:rFonts w:ascii="Arial" w:hAnsi="Arial" w:cs="Arial"/>
          <w:color w:val="0000FF"/>
          <w:sz w:val="20"/>
          <w:szCs w:val="20"/>
          <w:lang w:eastAsia="nl-NL"/>
        </w:rPr>
        <w:t>4.7</w:t>
      </w:r>
      <w:r w:rsidRPr="00AA1F46">
        <w:rPr>
          <w:rFonts w:ascii="Arial" w:hAnsi="Arial" w:cs="Arial"/>
          <w:color w:val="0000FF"/>
          <w:sz w:val="20"/>
          <w:szCs w:val="20"/>
          <w:lang w:eastAsia="nl-NL"/>
        </w:rPr>
        <w:t xml:space="preserve"> </w:t>
      </w:r>
      <w:r>
        <w:rPr>
          <w:rFonts w:ascii="Arial" w:hAnsi="Arial" w:cs="Arial"/>
          <w:color w:val="0000FF"/>
          <w:sz w:val="20"/>
          <w:szCs w:val="20"/>
          <w:lang w:eastAsia="nl-NL"/>
        </w:rPr>
        <w:tab/>
      </w:r>
      <w:r w:rsidRPr="00AA1F46">
        <w:rPr>
          <w:rFonts w:ascii="Arial" w:hAnsi="Arial" w:cs="Arial"/>
          <w:color w:val="0000FF"/>
          <w:sz w:val="20"/>
          <w:szCs w:val="20"/>
          <w:lang w:eastAsia="nl-NL"/>
        </w:rPr>
        <w:t>Volgordelijkheid</w:t>
      </w:r>
      <w:r w:rsidRPr="00C83555">
        <w:rPr>
          <w:rFonts w:ascii="Arial" w:hAnsi="Arial" w:cs="Arial"/>
          <w:color w:val="0000FF"/>
          <w:sz w:val="20"/>
          <w:szCs w:val="20"/>
          <w:lang w:eastAsia="nl-NL"/>
        </w:rPr>
        <w:t xml:space="preserve"> tentamens</w:t>
      </w:r>
    </w:p>
    <w:p w:rsidR="007064C5" w:rsidRDefault="007064C5" w:rsidP="007064C5">
      <w:pPr>
        <w:autoSpaceDE w:val="0"/>
        <w:autoSpaceDN w:val="0"/>
        <w:adjustRightInd w:val="0"/>
        <w:rPr>
          <w:rFonts w:ascii="Arial" w:hAnsi="Arial" w:cs="Arial"/>
          <w:color w:val="0000FF"/>
          <w:sz w:val="20"/>
          <w:szCs w:val="20"/>
          <w:lang w:eastAsia="nl-NL"/>
        </w:rPr>
      </w:pPr>
      <w:r w:rsidRPr="00883188">
        <w:rPr>
          <w:rFonts w:ascii="Arial" w:eastAsia="Calibri" w:hAnsi="Arial" w:cs="Arial"/>
          <w:color w:val="0000FF"/>
          <w:sz w:val="20"/>
          <w:szCs w:val="20"/>
          <w:lang w:eastAsia="nl-NL"/>
        </w:rPr>
        <w:t>Arti</w:t>
      </w:r>
      <w:r w:rsidR="003A7F48">
        <w:rPr>
          <w:rFonts w:ascii="Arial" w:eastAsia="Calibri" w:hAnsi="Arial" w:cs="Arial"/>
          <w:color w:val="0000FF"/>
          <w:sz w:val="20"/>
          <w:szCs w:val="20"/>
          <w:lang w:eastAsia="nl-NL"/>
        </w:rPr>
        <w:t>kel 4.8</w:t>
      </w:r>
      <w:r>
        <w:rPr>
          <w:rFonts w:ascii="Arial" w:eastAsia="Calibri" w:hAnsi="Arial" w:cs="Arial"/>
          <w:color w:val="0000FF"/>
          <w:sz w:val="20"/>
          <w:szCs w:val="20"/>
          <w:lang w:eastAsia="nl-NL"/>
        </w:rPr>
        <w:tab/>
        <w:t>Intekenen voor tentamens</w:t>
      </w:r>
      <w:r w:rsidRPr="00BA36DB">
        <w:rPr>
          <w:rFonts w:ascii="Arial" w:hAnsi="Arial" w:cs="Arial"/>
          <w:i/>
          <w:color w:val="0000FF"/>
          <w:sz w:val="20"/>
          <w:szCs w:val="20"/>
          <w:lang w:eastAsia="nl-NL"/>
        </w:rPr>
        <w:t xml:space="preserve"> </w:t>
      </w:r>
    </w:p>
    <w:p w:rsidR="007064C5" w:rsidRPr="003A7F48" w:rsidRDefault="003A7F48" w:rsidP="007064C5">
      <w:pPr>
        <w:autoSpaceDE w:val="0"/>
        <w:autoSpaceDN w:val="0"/>
        <w:adjustRightInd w:val="0"/>
        <w:rPr>
          <w:rFonts w:ascii="Arial" w:hAnsi="Arial" w:cs="Arial"/>
          <w:color w:val="0000FF"/>
          <w:sz w:val="20"/>
          <w:szCs w:val="20"/>
          <w:lang w:eastAsia="nl-NL"/>
        </w:rPr>
      </w:pPr>
      <w:r w:rsidRPr="00883188">
        <w:rPr>
          <w:rFonts w:ascii="Arial" w:eastAsia="Calibri" w:hAnsi="Arial" w:cs="Arial"/>
          <w:color w:val="0000FF"/>
          <w:sz w:val="20"/>
          <w:szCs w:val="20"/>
          <w:lang w:eastAsia="nl-NL"/>
        </w:rPr>
        <w:t>Arti</w:t>
      </w:r>
      <w:r>
        <w:rPr>
          <w:rFonts w:ascii="Arial" w:eastAsia="Calibri" w:hAnsi="Arial" w:cs="Arial"/>
          <w:color w:val="0000FF"/>
          <w:sz w:val="20"/>
          <w:szCs w:val="20"/>
          <w:lang w:eastAsia="nl-NL"/>
        </w:rPr>
        <w:t xml:space="preserve">kel </w:t>
      </w:r>
      <w:r>
        <w:rPr>
          <w:rFonts w:ascii="Arial" w:hAnsi="Arial" w:cs="Arial"/>
          <w:iCs/>
          <w:color w:val="0000FF"/>
          <w:sz w:val="20"/>
          <w:szCs w:val="20"/>
          <w:lang w:eastAsia="nl-NL"/>
        </w:rPr>
        <w:t xml:space="preserve">4.9 </w:t>
      </w:r>
      <w:r>
        <w:rPr>
          <w:rFonts w:ascii="Arial" w:hAnsi="Arial" w:cs="Arial"/>
          <w:color w:val="0000FF"/>
          <w:sz w:val="20"/>
          <w:szCs w:val="20"/>
          <w:lang w:eastAsia="nl-NL"/>
        </w:rPr>
        <w:tab/>
        <w:t xml:space="preserve">Deelname aan praktische oefening en </w:t>
      </w:r>
      <w:proofErr w:type="spellStart"/>
      <w:r>
        <w:rPr>
          <w:rFonts w:ascii="Arial" w:hAnsi="Arial" w:cs="Arial"/>
          <w:color w:val="0000FF"/>
          <w:sz w:val="20"/>
          <w:szCs w:val="20"/>
          <w:lang w:eastAsia="nl-NL"/>
        </w:rPr>
        <w:t>werkgroepbijeenkomsten</w:t>
      </w:r>
      <w:proofErr w:type="spellEnd"/>
      <w:r w:rsidR="00220064">
        <w:rPr>
          <w:rFonts w:ascii="Arial" w:hAnsi="Arial" w:cs="Arial"/>
          <w:color w:val="0000FF"/>
          <w:sz w:val="20"/>
          <w:szCs w:val="20"/>
          <w:lang w:eastAsia="nl-NL"/>
        </w:rPr>
        <w:t>:</w:t>
      </w:r>
      <w:r w:rsidR="00220064" w:rsidRPr="00220064">
        <w:rPr>
          <w:rFonts w:ascii="Arial" w:hAnsi="Arial" w:cs="Arial"/>
          <w:color w:val="0000FF"/>
          <w:sz w:val="20"/>
          <w:szCs w:val="20"/>
          <w:lang w:eastAsia="nl-NL"/>
        </w:rPr>
        <w:t xml:space="preserve"> </w:t>
      </w:r>
      <w:r w:rsidR="00220064">
        <w:rPr>
          <w:rFonts w:ascii="Arial" w:hAnsi="Arial" w:cs="Arial"/>
          <w:color w:val="0000FF"/>
          <w:sz w:val="20"/>
          <w:szCs w:val="20"/>
          <w:lang w:eastAsia="nl-NL"/>
        </w:rPr>
        <w:t>niet van toepassing</w:t>
      </w:r>
    </w:p>
    <w:p w:rsidR="007064C5" w:rsidRPr="00AA1F46" w:rsidRDefault="003A7F48" w:rsidP="007064C5">
      <w:pPr>
        <w:autoSpaceDE w:val="0"/>
        <w:autoSpaceDN w:val="0"/>
        <w:rPr>
          <w:rFonts w:ascii="Arial" w:hAnsi="Arial" w:cs="Arial"/>
          <w:color w:val="0000FF"/>
          <w:sz w:val="20"/>
          <w:szCs w:val="20"/>
          <w:lang w:eastAsia="nl-NL"/>
        </w:rPr>
      </w:pPr>
      <w:r>
        <w:rPr>
          <w:rFonts w:ascii="Arial" w:hAnsi="Arial" w:cs="Arial"/>
          <w:color w:val="0000FF"/>
          <w:sz w:val="20"/>
          <w:szCs w:val="20"/>
          <w:lang w:eastAsia="nl-NL"/>
        </w:rPr>
        <w:t>Artikel 4.10</w:t>
      </w:r>
      <w:r w:rsidR="007064C5">
        <w:rPr>
          <w:rFonts w:ascii="Arial" w:hAnsi="Arial" w:cs="Arial"/>
          <w:color w:val="0000FF"/>
          <w:sz w:val="20"/>
          <w:szCs w:val="20"/>
          <w:lang w:eastAsia="nl-NL"/>
        </w:rPr>
        <w:t xml:space="preserve"> </w:t>
      </w:r>
      <w:r w:rsidR="007064C5">
        <w:rPr>
          <w:rFonts w:ascii="Arial" w:hAnsi="Arial" w:cs="Arial"/>
          <w:color w:val="0000FF"/>
          <w:sz w:val="20"/>
          <w:szCs w:val="20"/>
          <w:lang w:eastAsia="nl-NL"/>
        </w:rPr>
        <w:tab/>
        <w:t>Maximale vrijstelling</w:t>
      </w:r>
    </w:p>
    <w:p w:rsidR="007064C5" w:rsidRPr="00AA1F46" w:rsidRDefault="003A7F48" w:rsidP="007064C5">
      <w:pPr>
        <w:rPr>
          <w:rFonts w:ascii="Arial" w:hAnsi="Arial" w:cs="Arial"/>
          <w:color w:val="0000FF"/>
          <w:sz w:val="20"/>
          <w:szCs w:val="20"/>
          <w:lang w:eastAsia="nl-NL"/>
        </w:rPr>
      </w:pPr>
      <w:r>
        <w:rPr>
          <w:rFonts w:ascii="Arial" w:hAnsi="Arial" w:cs="Arial"/>
          <w:color w:val="0000FF"/>
          <w:sz w:val="20"/>
          <w:szCs w:val="20"/>
          <w:lang w:eastAsia="nl-NL"/>
        </w:rPr>
        <w:t>Artikel 4.11</w:t>
      </w:r>
      <w:r w:rsidR="007064C5">
        <w:rPr>
          <w:rFonts w:ascii="Arial" w:hAnsi="Arial" w:cs="Arial"/>
          <w:color w:val="0000FF"/>
          <w:sz w:val="20"/>
          <w:szCs w:val="20"/>
          <w:lang w:eastAsia="nl-NL"/>
        </w:rPr>
        <w:t xml:space="preserve"> </w:t>
      </w:r>
      <w:r w:rsidR="007064C5">
        <w:rPr>
          <w:rFonts w:ascii="Arial" w:hAnsi="Arial" w:cs="Arial"/>
          <w:color w:val="0000FF"/>
          <w:sz w:val="20"/>
          <w:szCs w:val="20"/>
          <w:lang w:eastAsia="nl-NL"/>
        </w:rPr>
        <w:tab/>
        <w:t xml:space="preserve">Geldigheidsduur resultaten </w:t>
      </w:r>
    </w:p>
    <w:p w:rsidR="007064C5" w:rsidRPr="00F555E4" w:rsidRDefault="007064C5" w:rsidP="007064C5">
      <w:pPr>
        <w:autoSpaceDE w:val="0"/>
        <w:autoSpaceDN w:val="0"/>
        <w:rPr>
          <w:rFonts w:ascii="Arial" w:hAnsi="Arial" w:cs="Arial"/>
          <w:color w:val="0000FF"/>
          <w:sz w:val="20"/>
          <w:szCs w:val="20"/>
          <w:lang w:eastAsia="nl-NL"/>
        </w:rPr>
      </w:pPr>
      <w:r w:rsidRPr="00C83555">
        <w:rPr>
          <w:rFonts w:ascii="Arial" w:hAnsi="Arial" w:cs="Arial"/>
          <w:color w:val="0000FF"/>
          <w:sz w:val="20"/>
          <w:szCs w:val="20"/>
          <w:lang w:eastAsia="nl-NL"/>
        </w:rPr>
        <w:t>Artikel 4.</w:t>
      </w:r>
      <w:r w:rsidR="003A7F48">
        <w:rPr>
          <w:rFonts w:ascii="Arial" w:hAnsi="Arial" w:cs="Arial"/>
          <w:color w:val="0000FF"/>
          <w:sz w:val="20"/>
          <w:szCs w:val="20"/>
          <w:lang w:eastAsia="nl-NL"/>
        </w:rPr>
        <w:t>12</w:t>
      </w:r>
      <w:r>
        <w:rPr>
          <w:rFonts w:ascii="Arial" w:hAnsi="Arial" w:cs="Arial"/>
          <w:color w:val="0000FF"/>
          <w:sz w:val="20"/>
          <w:szCs w:val="20"/>
          <w:lang w:eastAsia="nl-NL"/>
        </w:rPr>
        <w:tab/>
      </w:r>
      <w:r w:rsidRPr="00F555E4">
        <w:rPr>
          <w:rFonts w:ascii="Arial" w:hAnsi="Arial" w:cs="Arial"/>
          <w:color w:val="0000FF"/>
          <w:sz w:val="20"/>
          <w:szCs w:val="20"/>
          <w:lang w:eastAsia="nl-NL"/>
        </w:rPr>
        <w:t>Graad</w:t>
      </w:r>
      <w:r w:rsidRPr="002A4D63">
        <w:rPr>
          <w:rFonts w:ascii="Arial" w:hAnsi="Arial" w:cs="Arial"/>
          <w:color w:val="0000FF"/>
          <w:sz w:val="20"/>
          <w:szCs w:val="20"/>
          <w:lang w:eastAsia="nl-NL"/>
        </w:rPr>
        <w:t xml:space="preserve"> </w:t>
      </w:r>
    </w:p>
    <w:p w:rsidR="007064C5" w:rsidRDefault="007064C5" w:rsidP="007064C5">
      <w:pPr>
        <w:autoSpaceDE w:val="0"/>
        <w:autoSpaceDN w:val="0"/>
        <w:adjustRightInd w:val="0"/>
        <w:rPr>
          <w:rFonts w:ascii="Arial" w:hAnsi="Arial" w:cs="Arial"/>
          <w:b/>
          <w:sz w:val="20"/>
          <w:szCs w:val="20"/>
          <w:lang w:eastAsia="nl-NL"/>
        </w:rPr>
      </w:pPr>
    </w:p>
    <w:p w:rsidR="007064C5" w:rsidRPr="00BA36DB" w:rsidRDefault="007064C5" w:rsidP="007064C5">
      <w:pPr>
        <w:autoSpaceDE w:val="0"/>
        <w:autoSpaceDN w:val="0"/>
        <w:adjustRightInd w:val="0"/>
        <w:rPr>
          <w:rFonts w:ascii="Arial" w:hAnsi="Arial" w:cs="Arial"/>
          <w:b/>
          <w:color w:val="1F497D"/>
          <w:sz w:val="20"/>
          <w:szCs w:val="20"/>
          <w:lang w:eastAsia="nl-NL"/>
        </w:rPr>
      </w:pPr>
      <w:r w:rsidRPr="00BA36DB">
        <w:rPr>
          <w:rFonts w:ascii="Arial" w:hAnsi="Arial" w:cs="Arial"/>
          <w:b/>
          <w:color w:val="1F497D"/>
          <w:sz w:val="20"/>
          <w:szCs w:val="20"/>
          <w:lang w:eastAsia="nl-NL"/>
        </w:rPr>
        <w:t>5. Keuzeruimte</w:t>
      </w:r>
    </w:p>
    <w:p w:rsidR="007064C5" w:rsidRPr="00F555E4" w:rsidRDefault="007064C5" w:rsidP="007064C5">
      <w:pPr>
        <w:autoSpaceDE w:val="0"/>
        <w:autoSpaceDN w:val="0"/>
        <w:rPr>
          <w:rFonts w:ascii="Arial" w:hAnsi="Arial" w:cs="Arial"/>
          <w:color w:val="0000FF"/>
          <w:sz w:val="20"/>
          <w:szCs w:val="20"/>
          <w:lang w:eastAsia="nl-NL"/>
        </w:rPr>
      </w:pPr>
      <w:r w:rsidRPr="00F555E4">
        <w:rPr>
          <w:rFonts w:ascii="Arial" w:hAnsi="Arial" w:cs="Arial"/>
          <w:color w:val="0000FF"/>
          <w:sz w:val="20"/>
          <w:szCs w:val="20"/>
          <w:lang w:eastAsia="nl-NL"/>
        </w:rPr>
        <w:t xml:space="preserve">5.1. </w:t>
      </w:r>
      <w:r>
        <w:rPr>
          <w:rFonts w:ascii="Arial" w:hAnsi="Arial" w:cs="Arial"/>
          <w:color w:val="0000FF"/>
          <w:sz w:val="20"/>
          <w:szCs w:val="20"/>
          <w:lang w:eastAsia="nl-NL"/>
        </w:rPr>
        <w:tab/>
      </w:r>
      <w:r>
        <w:rPr>
          <w:rFonts w:ascii="Arial" w:hAnsi="Arial" w:cs="Arial"/>
          <w:color w:val="0000FF"/>
          <w:sz w:val="20"/>
          <w:szCs w:val="20"/>
          <w:lang w:eastAsia="nl-NL"/>
        </w:rPr>
        <w:tab/>
      </w:r>
      <w:proofErr w:type="spellStart"/>
      <w:r w:rsidRPr="00F555E4">
        <w:rPr>
          <w:rFonts w:ascii="Arial" w:hAnsi="Arial" w:cs="Arial"/>
          <w:color w:val="0000FF"/>
          <w:sz w:val="20"/>
          <w:szCs w:val="20"/>
          <w:lang w:eastAsia="nl-NL"/>
        </w:rPr>
        <w:t>Minoren</w:t>
      </w:r>
      <w:proofErr w:type="spellEnd"/>
    </w:p>
    <w:p w:rsidR="007064C5" w:rsidRPr="00F555E4" w:rsidRDefault="003A7F48" w:rsidP="007064C5">
      <w:pPr>
        <w:autoSpaceDE w:val="0"/>
        <w:autoSpaceDN w:val="0"/>
        <w:rPr>
          <w:rFonts w:ascii="Arial" w:hAnsi="Arial" w:cs="Arial"/>
          <w:color w:val="0000FF"/>
          <w:sz w:val="20"/>
          <w:szCs w:val="20"/>
          <w:lang w:eastAsia="nl-NL"/>
        </w:rPr>
      </w:pPr>
      <w:r>
        <w:rPr>
          <w:rFonts w:ascii="Arial" w:hAnsi="Arial" w:cs="Arial"/>
          <w:color w:val="0000FF"/>
          <w:sz w:val="20"/>
          <w:szCs w:val="20"/>
          <w:lang w:eastAsia="nl-NL"/>
        </w:rPr>
        <w:t>5.2</w:t>
      </w:r>
      <w:r w:rsidR="007064C5" w:rsidRPr="00F555E4">
        <w:rPr>
          <w:rFonts w:ascii="Arial" w:hAnsi="Arial" w:cs="Arial"/>
          <w:color w:val="0000FF"/>
          <w:sz w:val="20"/>
          <w:szCs w:val="20"/>
          <w:lang w:eastAsia="nl-NL"/>
        </w:rPr>
        <w:t xml:space="preserve"> </w:t>
      </w:r>
      <w:r w:rsidR="007064C5">
        <w:rPr>
          <w:rFonts w:ascii="Arial" w:hAnsi="Arial" w:cs="Arial"/>
          <w:color w:val="0000FF"/>
          <w:sz w:val="20"/>
          <w:szCs w:val="20"/>
          <w:lang w:eastAsia="nl-NL"/>
        </w:rPr>
        <w:tab/>
      </w:r>
      <w:r w:rsidR="007064C5">
        <w:rPr>
          <w:rFonts w:ascii="Arial" w:hAnsi="Arial" w:cs="Arial"/>
          <w:color w:val="0000FF"/>
          <w:sz w:val="20"/>
          <w:szCs w:val="20"/>
          <w:lang w:eastAsia="nl-NL"/>
        </w:rPr>
        <w:tab/>
      </w:r>
      <w:r w:rsidR="007064C5" w:rsidRPr="00F555E4">
        <w:rPr>
          <w:rFonts w:ascii="Arial" w:hAnsi="Arial" w:cs="Arial"/>
          <w:color w:val="0000FF"/>
          <w:sz w:val="20"/>
          <w:szCs w:val="20"/>
          <w:lang w:eastAsia="nl-NL"/>
        </w:rPr>
        <w:t>Keuzevakken</w:t>
      </w:r>
    </w:p>
    <w:p w:rsidR="007064C5" w:rsidRDefault="007064C5" w:rsidP="007064C5">
      <w:pPr>
        <w:autoSpaceDE w:val="0"/>
        <w:autoSpaceDN w:val="0"/>
        <w:rPr>
          <w:rFonts w:ascii="Arial" w:hAnsi="Arial" w:cs="Arial"/>
          <w:b/>
          <w:color w:val="000000"/>
          <w:sz w:val="20"/>
          <w:szCs w:val="20"/>
          <w:lang w:eastAsia="nl-NL"/>
        </w:rPr>
      </w:pPr>
    </w:p>
    <w:p w:rsidR="007064C5" w:rsidRPr="00BA36DB" w:rsidRDefault="007064C5" w:rsidP="007064C5">
      <w:pPr>
        <w:autoSpaceDE w:val="0"/>
        <w:autoSpaceDN w:val="0"/>
        <w:rPr>
          <w:rFonts w:ascii="Arial" w:hAnsi="Arial" w:cs="Arial"/>
          <w:b/>
          <w:color w:val="1F497D"/>
          <w:sz w:val="20"/>
          <w:szCs w:val="20"/>
          <w:lang w:eastAsia="nl-NL"/>
        </w:rPr>
      </w:pPr>
      <w:r w:rsidRPr="00BA36DB">
        <w:rPr>
          <w:rFonts w:ascii="Arial" w:hAnsi="Arial" w:cs="Arial"/>
          <w:b/>
          <w:color w:val="1F497D"/>
          <w:sz w:val="20"/>
          <w:szCs w:val="20"/>
          <w:lang w:eastAsia="nl-NL"/>
        </w:rPr>
        <w:t xml:space="preserve">6. </w:t>
      </w:r>
      <w:proofErr w:type="spellStart"/>
      <w:r w:rsidRPr="00BA36DB">
        <w:rPr>
          <w:rFonts w:ascii="Arial" w:hAnsi="Arial" w:cs="Arial"/>
          <w:b/>
          <w:color w:val="1F497D"/>
          <w:sz w:val="20"/>
          <w:szCs w:val="20"/>
          <w:lang w:eastAsia="nl-NL"/>
        </w:rPr>
        <w:t>Honoursprogramma</w:t>
      </w:r>
      <w:proofErr w:type="spellEnd"/>
    </w:p>
    <w:p w:rsidR="007064C5" w:rsidRPr="00AA1F46" w:rsidRDefault="007064C5" w:rsidP="007064C5">
      <w:pPr>
        <w:autoSpaceDE w:val="0"/>
        <w:autoSpaceDN w:val="0"/>
        <w:rPr>
          <w:rFonts w:ascii="Arial" w:hAnsi="Arial" w:cs="Arial"/>
          <w:color w:val="0000FF"/>
          <w:sz w:val="20"/>
          <w:szCs w:val="20"/>
          <w:lang w:eastAsia="nl-NL"/>
        </w:rPr>
      </w:pPr>
      <w:r>
        <w:rPr>
          <w:rFonts w:ascii="Arial" w:hAnsi="Arial" w:cs="Arial"/>
          <w:color w:val="0000FF"/>
          <w:sz w:val="20"/>
          <w:szCs w:val="20"/>
          <w:lang w:eastAsia="nl-NL"/>
        </w:rPr>
        <w:t xml:space="preserve">Artikel 6.1 </w:t>
      </w:r>
      <w:r>
        <w:rPr>
          <w:rFonts w:ascii="Arial" w:hAnsi="Arial" w:cs="Arial"/>
          <w:color w:val="0000FF"/>
          <w:sz w:val="20"/>
          <w:szCs w:val="20"/>
          <w:lang w:eastAsia="nl-NL"/>
        </w:rPr>
        <w:tab/>
      </w:r>
      <w:proofErr w:type="spellStart"/>
      <w:r>
        <w:rPr>
          <w:rFonts w:ascii="Arial" w:hAnsi="Arial" w:cs="Arial"/>
          <w:color w:val="0000FF"/>
          <w:sz w:val="20"/>
          <w:szCs w:val="20"/>
          <w:lang w:eastAsia="nl-NL"/>
        </w:rPr>
        <w:t>Honoursprogramma</w:t>
      </w:r>
      <w:proofErr w:type="spellEnd"/>
      <w:r>
        <w:rPr>
          <w:rFonts w:ascii="Arial" w:hAnsi="Arial" w:cs="Arial"/>
          <w:color w:val="0000FF"/>
          <w:sz w:val="20"/>
          <w:szCs w:val="20"/>
          <w:lang w:eastAsia="nl-NL"/>
        </w:rPr>
        <w:t xml:space="preserve"> </w:t>
      </w:r>
    </w:p>
    <w:p w:rsidR="007064C5" w:rsidRDefault="007064C5" w:rsidP="007064C5">
      <w:pPr>
        <w:rPr>
          <w:rFonts w:ascii="Arial" w:hAnsi="Arial" w:cs="Arial"/>
          <w:b/>
          <w:color w:val="1F497D"/>
          <w:sz w:val="20"/>
          <w:szCs w:val="20"/>
          <w:lang w:eastAsia="nl-NL"/>
        </w:rPr>
      </w:pPr>
    </w:p>
    <w:p w:rsidR="007064C5" w:rsidRPr="006F06D6" w:rsidRDefault="007064C5" w:rsidP="007064C5">
      <w:pPr>
        <w:rPr>
          <w:rFonts w:ascii="Arial" w:hAnsi="Arial" w:cs="Arial"/>
          <w:b/>
          <w:color w:val="1F497D"/>
          <w:sz w:val="20"/>
          <w:szCs w:val="20"/>
          <w:lang w:eastAsia="nl-NL"/>
        </w:rPr>
      </w:pPr>
      <w:r w:rsidRPr="006F06D6">
        <w:rPr>
          <w:rFonts w:ascii="Arial" w:hAnsi="Arial" w:cs="Arial"/>
          <w:b/>
          <w:color w:val="1F497D"/>
          <w:sz w:val="20"/>
          <w:szCs w:val="20"/>
          <w:lang w:eastAsia="nl-NL"/>
        </w:rPr>
        <w:t>7.   Studiebegeleiding en studieadvies</w:t>
      </w:r>
    </w:p>
    <w:p w:rsidR="007064C5" w:rsidRPr="006F0962" w:rsidRDefault="007064C5" w:rsidP="007064C5">
      <w:pPr>
        <w:autoSpaceDE w:val="0"/>
        <w:autoSpaceDN w:val="0"/>
        <w:rPr>
          <w:rFonts w:ascii="Arial" w:hAnsi="Arial" w:cs="Arial"/>
          <w:color w:val="000000"/>
          <w:sz w:val="20"/>
          <w:szCs w:val="20"/>
          <w:lang w:eastAsia="nl-NL"/>
        </w:rPr>
      </w:pPr>
      <w:r w:rsidRPr="002A4D63">
        <w:rPr>
          <w:rFonts w:ascii="Arial" w:hAnsi="Arial" w:cs="Arial"/>
          <w:color w:val="0000FF"/>
          <w:sz w:val="20"/>
          <w:szCs w:val="20"/>
          <w:lang w:eastAsia="nl-NL"/>
        </w:rPr>
        <w:t>Artikel 7</w:t>
      </w:r>
      <w:r w:rsidRPr="006F0962">
        <w:rPr>
          <w:rFonts w:ascii="Arial" w:hAnsi="Arial" w:cs="Arial"/>
          <w:color w:val="0000FF"/>
          <w:sz w:val="20"/>
          <w:szCs w:val="20"/>
          <w:lang w:eastAsia="nl-NL"/>
        </w:rPr>
        <w:t xml:space="preserve">.1 </w:t>
      </w:r>
      <w:r>
        <w:rPr>
          <w:rFonts w:ascii="Arial" w:hAnsi="Arial" w:cs="Arial"/>
          <w:color w:val="0000FF"/>
          <w:sz w:val="20"/>
          <w:szCs w:val="20"/>
          <w:lang w:eastAsia="nl-NL"/>
        </w:rPr>
        <w:tab/>
      </w:r>
      <w:r w:rsidRPr="006F0962">
        <w:rPr>
          <w:rFonts w:ascii="Arial" w:hAnsi="Arial" w:cs="Arial"/>
          <w:color w:val="0000FF"/>
          <w:sz w:val="20"/>
          <w:szCs w:val="20"/>
          <w:lang w:eastAsia="nl-NL"/>
        </w:rPr>
        <w:t>Studiebegeleiding</w:t>
      </w:r>
    </w:p>
    <w:p w:rsidR="007064C5" w:rsidRPr="00AA1F46" w:rsidRDefault="007064C5" w:rsidP="007064C5">
      <w:pPr>
        <w:autoSpaceDE w:val="0"/>
        <w:autoSpaceDN w:val="0"/>
        <w:rPr>
          <w:rFonts w:ascii="Arial" w:hAnsi="Arial" w:cs="Arial"/>
          <w:color w:val="0000FF"/>
          <w:sz w:val="20"/>
          <w:szCs w:val="20"/>
          <w:lang w:eastAsia="nl-NL"/>
        </w:rPr>
      </w:pPr>
      <w:r>
        <w:rPr>
          <w:rFonts w:ascii="Arial" w:hAnsi="Arial" w:cs="Arial"/>
          <w:color w:val="0000FF"/>
          <w:sz w:val="20"/>
          <w:szCs w:val="20"/>
          <w:lang w:eastAsia="nl-NL"/>
        </w:rPr>
        <w:t xml:space="preserve">Artikel 7.2 </w:t>
      </w:r>
      <w:r>
        <w:rPr>
          <w:rFonts w:ascii="Arial" w:hAnsi="Arial" w:cs="Arial"/>
          <w:color w:val="0000FF"/>
          <w:sz w:val="20"/>
          <w:szCs w:val="20"/>
          <w:lang w:eastAsia="nl-NL"/>
        </w:rPr>
        <w:tab/>
        <w:t>Bindend (negatief) studieadvies</w:t>
      </w:r>
    </w:p>
    <w:p w:rsidR="007064C5" w:rsidRDefault="007064C5" w:rsidP="007064C5">
      <w:pPr>
        <w:rPr>
          <w:rFonts w:ascii="Arial" w:hAnsi="Arial" w:cs="Arial"/>
          <w:b/>
          <w:color w:val="1F497D"/>
          <w:sz w:val="20"/>
          <w:szCs w:val="20"/>
          <w:lang w:eastAsia="nl-NL"/>
        </w:rPr>
      </w:pPr>
    </w:p>
    <w:p w:rsidR="007064C5" w:rsidRPr="002A4D63" w:rsidRDefault="007064C5" w:rsidP="007064C5">
      <w:pPr>
        <w:rPr>
          <w:rFonts w:ascii="Arial" w:hAnsi="Arial" w:cs="Arial"/>
          <w:b/>
          <w:sz w:val="20"/>
          <w:szCs w:val="20"/>
          <w:lang w:eastAsia="nl-NL"/>
        </w:rPr>
      </w:pPr>
      <w:r w:rsidRPr="00AA1F46">
        <w:rPr>
          <w:rFonts w:ascii="Arial" w:hAnsi="Arial" w:cs="Arial"/>
          <w:b/>
          <w:color w:val="1F497D"/>
          <w:sz w:val="20"/>
          <w:szCs w:val="20"/>
          <w:lang w:eastAsia="nl-NL"/>
        </w:rPr>
        <w:t>8</w:t>
      </w:r>
      <w:r w:rsidRPr="00C83555">
        <w:rPr>
          <w:rFonts w:ascii="Arial" w:hAnsi="Arial" w:cs="Arial"/>
          <w:b/>
          <w:color w:val="1F497D"/>
          <w:sz w:val="20"/>
          <w:szCs w:val="20"/>
          <w:lang w:eastAsia="nl-NL"/>
        </w:rPr>
        <w:t>. Overgangs- en slotbepalingen</w:t>
      </w:r>
    </w:p>
    <w:p w:rsidR="007064C5" w:rsidRPr="00020E51" w:rsidRDefault="007064C5" w:rsidP="007064C5">
      <w:pPr>
        <w:autoSpaceDE w:val="0"/>
        <w:autoSpaceDN w:val="0"/>
        <w:rPr>
          <w:rFonts w:ascii="Arial" w:hAnsi="Arial" w:cs="Arial"/>
          <w:color w:val="0000FF"/>
          <w:sz w:val="20"/>
          <w:szCs w:val="20"/>
          <w:lang w:eastAsia="nl-NL"/>
        </w:rPr>
      </w:pPr>
      <w:r w:rsidRPr="006F0962">
        <w:rPr>
          <w:rFonts w:ascii="Arial" w:hAnsi="Arial" w:cs="Arial"/>
          <w:color w:val="0000FF"/>
          <w:sz w:val="20"/>
          <w:szCs w:val="20"/>
          <w:lang w:eastAsia="nl-NL"/>
        </w:rPr>
        <w:t>Artikel 8</w:t>
      </w:r>
      <w:r w:rsidRPr="00020E51">
        <w:rPr>
          <w:rFonts w:ascii="Arial" w:hAnsi="Arial" w:cs="Arial"/>
          <w:color w:val="0000FF"/>
          <w:sz w:val="20"/>
          <w:szCs w:val="20"/>
          <w:lang w:eastAsia="nl-NL"/>
        </w:rPr>
        <w:t xml:space="preserve">.1 </w:t>
      </w:r>
      <w:r>
        <w:rPr>
          <w:rFonts w:ascii="Arial" w:hAnsi="Arial" w:cs="Arial"/>
          <w:color w:val="0000FF"/>
          <w:sz w:val="20"/>
          <w:szCs w:val="20"/>
          <w:lang w:eastAsia="nl-NL"/>
        </w:rPr>
        <w:tab/>
      </w:r>
      <w:r w:rsidRPr="00020E51">
        <w:rPr>
          <w:rFonts w:ascii="Arial" w:hAnsi="Arial" w:cs="Arial"/>
          <w:color w:val="0000FF"/>
          <w:sz w:val="20"/>
          <w:szCs w:val="20"/>
          <w:lang w:eastAsia="nl-NL"/>
        </w:rPr>
        <w:t xml:space="preserve">Wijziging en periodieke beoordeling </w:t>
      </w:r>
      <w:r w:rsidR="004F5BA5">
        <w:rPr>
          <w:rFonts w:ascii="Arial" w:hAnsi="Arial" w:cs="Arial"/>
          <w:color w:val="0000FF"/>
          <w:sz w:val="20"/>
          <w:szCs w:val="20"/>
          <w:lang w:eastAsia="nl-NL"/>
        </w:rPr>
        <w:t>deel B</w:t>
      </w:r>
    </w:p>
    <w:p w:rsidR="007064C5" w:rsidRPr="00AA1F46" w:rsidRDefault="007064C5" w:rsidP="007064C5">
      <w:pPr>
        <w:keepNext/>
        <w:outlineLvl w:val="4"/>
        <w:rPr>
          <w:rFonts w:ascii="Arial" w:hAnsi="Arial" w:cs="Arial"/>
          <w:iCs/>
          <w:color w:val="0000FF"/>
          <w:sz w:val="20"/>
          <w:szCs w:val="20"/>
          <w:lang w:eastAsia="nl-NL"/>
        </w:rPr>
      </w:pPr>
      <w:r>
        <w:rPr>
          <w:rFonts w:ascii="Arial" w:hAnsi="Arial" w:cs="Arial"/>
          <w:iCs/>
          <w:color w:val="0000FF"/>
          <w:sz w:val="20"/>
          <w:szCs w:val="20"/>
          <w:lang w:eastAsia="nl-NL"/>
        </w:rPr>
        <w:t xml:space="preserve">Artikel 8.2 </w:t>
      </w:r>
      <w:r>
        <w:rPr>
          <w:rFonts w:ascii="Arial" w:hAnsi="Arial" w:cs="Arial"/>
          <w:iCs/>
          <w:color w:val="0000FF"/>
          <w:sz w:val="20"/>
          <w:szCs w:val="20"/>
          <w:lang w:eastAsia="nl-NL"/>
        </w:rPr>
        <w:tab/>
        <w:t xml:space="preserve">Overgangsbepalingen </w:t>
      </w:r>
    </w:p>
    <w:p w:rsidR="007064C5" w:rsidRPr="00AA1F46" w:rsidRDefault="007064C5" w:rsidP="007064C5">
      <w:pPr>
        <w:autoSpaceDE w:val="0"/>
        <w:autoSpaceDN w:val="0"/>
        <w:rPr>
          <w:rFonts w:ascii="Arial" w:hAnsi="Arial" w:cs="Arial"/>
          <w:color w:val="0000FF"/>
          <w:sz w:val="20"/>
          <w:szCs w:val="20"/>
          <w:lang w:eastAsia="nl-NL"/>
        </w:rPr>
      </w:pPr>
      <w:r>
        <w:rPr>
          <w:rFonts w:ascii="Arial" w:hAnsi="Arial" w:cs="Arial"/>
          <w:color w:val="0000FF"/>
          <w:sz w:val="20"/>
          <w:szCs w:val="20"/>
          <w:lang w:eastAsia="nl-NL"/>
        </w:rPr>
        <w:t xml:space="preserve">Artikel 8.3 </w:t>
      </w:r>
      <w:r>
        <w:rPr>
          <w:rFonts w:ascii="Arial" w:hAnsi="Arial" w:cs="Arial"/>
          <w:color w:val="0000FF"/>
          <w:sz w:val="20"/>
          <w:szCs w:val="20"/>
          <w:lang w:eastAsia="nl-NL"/>
        </w:rPr>
        <w:tab/>
        <w:t xml:space="preserve">Bekendmaking </w:t>
      </w:r>
    </w:p>
    <w:p w:rsidR="007064C5" w:rsidRPr="00AA1F46" w:rsidRDefault="007064C5" w:rsidP="007064C5">
      <w:pPr>
        <w:autoSpaceDE w:val="0"/>
        <w:autoSpaceDN w:val="0"/>
        <w:rPr>
          <w:rFonts w:ascii="Arial" w:hAnsi="Arial" w:cs="Arial"/>
          <w:color w:val="0000FF"/>
          <w:sz w:val="20"/>
          <w:szCs w:val="20"/>
          <w:lang w:eastAsia="nl-NL"/>
        </w:rPr>
      </w:pPr>
      <w:r>
        <w:rPr>
          <w:rFonts w:ascii="Arial" w:hAnsi="Arial" w:cs="Arial"/>
          <w:color w:val="0000FF"/>
          <w:sz w:val="20"/>
          <w:szCs w:val="20"/>
          <w:lang w:eastAsia="nl-NL"/>
        </w:rPr>
        <w:t xml:space="preserve">Artikel 8.4 </w:t>
      </w:r>
      <w:r>
        <w:rPr>
          <w:rFonts w:ascii="Arial" w:hAnsi="Arial" w:cs="Arial"/>
          <w:color w:val="0000FF"/>
          <w:sz w:val="20"/>
          <w:szCs w:val="20"/>
          <w:lang w:eastAsia="nl-NL"/>
        </w:rPr>
        <w:tab/>
        <w:t xml:space="preserve">Inwerkingtreding </w:t>
      </w:r>
    </w:p>
    <w:p w:rsidR="007064C5" w:rsidRDefault="007064C5" w:rsidP="007064C5"/>
    <w:p w:rsidR="006F5104" w:rsidRPr="00AA1F46" w:rsidRDefault="00B75D5D" w:rsidP="006F5104">
      <w:pPr>
        <w:rPr>
          <w:rFonts w:ascii="Arial" w:hAnsi="Arial" w:cs="Arial"/>
          <w:b/>
          <w:sz w:val="20"/>
          <w:szCs w:val="20"/>
          <w:lang w:eastAsia="nl-NL"/>
        </w:rPr>
      </w:pPr>
      <w:r>
        <w:rPr>
          <w:rFonts w:ascii="Arial" w:hAnsi="Arial" w:cs="Arial"/>
          <w:b/>
          <w:sz w:val="20"/>
          <w:szCs w:val="20"/>
          <w:lang w:eastAsia="nl-NL"/>
        </w:rPr>
        <w:br w:type="page"/>
      </w:r>
    </w:p>
    <w:p w:rsidR="006F5104" w:rsidRDefault="00B75D5D" w:rsidP="006F5104">
      <w:pPr>
        <w:rPr>
          <w:rFonts w:ascii="Arial" w:hAnsi="Arial" w:cs="Arial"/>
          <w:b/>
          <w:color w:val="1F497D"/>
          <w:sz w:val="20"/>
          <w:szCs w:val="20"/>
          <w:u w:val="single"/>
          <w:lang w:eastAsia="nl-NL"/>
        </w:rPr>
      </w:pPr>
      <w:r>
        <w:rPr>
          <w:rFonts w:ascii="Arial" w:hAnsi="Arial" w:cs="Arial"/>
          <w:b/>
          <w:color w:val="1F497D"/>
          <w:sz w:val="20"/>
          <w:szCs w:val="20"/>
          <w:u w:val="single"/>
          <w:lang w:eastAsia="nl-NL"/>
        </w:rPr>
        <w:lastRenderedPageBreak/>
        <w:t>Deel A</w:t>
      </w:r>
      <w:r w:rsidR="006F06D6">
        <w:rPr>
          <w:rFonts w:ascii="Arial" w:hAnsi="Arial" w:cs="Arial"/>
          <w:b/>
          <w:color w:val="1F497D"/>
          <w:sz w:val="20"/>
          <w:szCs w:val="20"/>
          <w:u w:val="single"/>
          <w:lang w:eastAsia="nl-NL"/>
        </w:rPr>
        <w:t>: facultair deel</w:t>
      </w:r>
    </w:p>
    <w:p w:rsidR="00B548F7" w:rsidRPr="00AA1F46" w:rsidRDefault="00B548F7" w:rsidP="006F5104">
      <w:pPr>
        <w:rPr>
          <w:rFonts w:ascii="Arial" w:hAnsi="Arial" w:cs="Arial"/>
          <w:b/>
          <w:sz w:val="20"/>
          <w:szCs w:val="20"/>
          <w:u w:val="single"/>
          <w:lang w:eastAsia="nl-NL"/>
        </w:rPr>
      </w:pPr>
    </w:p>
    <w:p w:rsidR="006F5104" w:rsidRDefault="00B75D5D" w:rsidP="006F5104">
      <w:pPr>
        <w:rPr>
          <w:rFonts w:ascii="Arial" w:hAnsi="Arial" w:cs="Arial"/>
          <w:b/>
          <w:color w:val="1F497D"/>
          <w:sz w:val="20"/>
          <w:szCs w:val="20"/>
          <w:lang w:eastAsia="nl-NL"/>
        </w:rPr>
      </w:pPr>
      <w:r>
        <w:rPr>
          <w:rFonts w:ascii="Arial" w:hAnsi="Arial" w:cs="Arial"/>
          <w:b/>
          <w:color w:val="1F497D"/>
          <w:sz w:val="20"/>
          <w:szCs w:val="20"/>
          <w:lang w:eastAsia="nl-NL"/>
        </w:rPr>
        <w:t>1.</w:t>
      </w:r>
      <w:r>
        <w:rPr>
          <w:rFonts w:ascii="Arial" w:hAnsi="Arial" w:cs="Arial"/>
          <w:b/>
          <w:color w:val="1F497D"/>
          <w:sz w:val="20"/>
          <w:szCs w:val="20"/>
          <w:lang w:eastAsia="nl-NL"/>
        </w:rPr>
        <w:tab/>
        <w:t>Algemene bepalingen</w:t>
      </w:r>
    </w:p>
    <w:p w:rsidR="00F6738A" w:rsidRPr="00AA1F46" w:rsidRDefault="00F6738A" w:rsidP="006F5104">
      <w:pPr>
        <w:rPr>
          <w:rFonts w:ascii="Arial" w:hAnsi="Arial" w:cs="Arial"/>
          <w:b/>
          <w:color w:val="1F497D"/>
          <w:sz w:val="20"/>
          <w:szCs w:val="20"/>
          <w:lang w:eastAsia="nl-NL"/>
        </w:rPr>
      </w:pPr>
    </w:p>
    <w:p w:rsidR="006F5104" w:rsidRPr="00AA1F46" w:rsidRDefault="00B75D5D" w:rsidP="0061731A">
      <w:pPr>
        <w:autoSpaceDE w:val="0"/>
        <w:autoSpaceDN w:val="0"/>
        <w:rPr>
          <w:rFonts w:ascii="Arial" w:hAnsi="Arial" w:cs="Arial"/>
          <w:color w:val="0000FF"/>
          <w:sz w:val="20"/>
          <w:szCs w:val="20"/>
          <w:lang w:eastAsia="nl-NL"/>
        </w:rPr>
      </w:pPr>
      <w:r>
        <w:rPr>
          <w:rFonts w:ascii="Arial" w:hAnsi="Arial" w:cs="Arial"/>
          <w:color w:val="0000FF"/>
          <w:sz w:val="20"/>
          <w:szCs w:val="20"/>
          <w:lang w:eastAsia="nl-NL"/>
        </w:rPr>
        <w:t xml:space="preserve">Artikel 1.1 </w:t>
      </w:r>
      <w:r w:rsidR="00C76935">
        <w:rPr>
          <w:rFonts w:ascii="Arial" w:hAnsi="Arial" w:cs="Arial"/>
          <w:color w:val="0000FF"/>
          <w:sz w:val="20"/>
          <w:szCs w:val="20"/>
          <w:lang w:eastAsia="nl-NL"/>
        </w:rPr>
        <w:t>Toepasselijkheid regeling</w:t>
      </w:r>
    </w:p>
    <w:p w:rsidR="006F5104" w:rsidRPr="00AA1F46" w:rsidRDefault="00B75D5D" w:rsidP="0061731A">
      <w:pPr>
        <w:widowControl w:val="0"/>
        <w:autoSpaceDE w:val="0"/>
        <w:autoSpaceDN w:val="0"/>
        <w:adjustRightInd w:val="0"/>
        <w:ind w:left="705" w:hanging="705"/>
        <w:rPr>
          <w:rFonts w:ascii="Arial" w:eastAsia="Times New Roman" w:hAnsi="Arial" w:cs="Arial"/>
          <w:sz w:val="20"/>
          <w:szCs w:val="20"/>
          <w:lang w:eastAsia="nl-NL"/>
        </w:rPr>
      </w:pPr>
      <w:r>
        <w:rPr>
          <w:rFonts w:ascii="Arial" w:eastAsia="Times New Roman" w:hAnsi="Arial" w:cs="Arial"/>
          <w:sz w:val="20"/>
          <w:szCs w:val="20"/>
          <w:lang w:eastAsia="nl-NL"/>
        </w:rPr>
        <w:t xml:space="preserve">1. </w:t>
      </w:r>
      <w:r w:rsidR="000042AC">
        <w:rPr>
          <w:rFonts w:ascii="Arial" w:eastAsia="Times New Roman" w:hAnsi="Arial" w:cs="Arial"/>
          <w:sz w:val="20"/>
          <w:szCs w:val="20"/>
          <w:lang w:eastAsia="nl-NL"/>
        </w:rPr>
        <w:tab/>
      </w:r>
      <w:r>
        <w:rPr>
          <w:rFonts w:ascii="Arial" w:eastAsia="Times New Roman" w:hAnsi="Arial" w:cs="Arial"/>
          <w:sz w:val="20"/>
          <w:szCs w:val="20"/>
          <w:lang w:eastAsia="nl-NL"/>
        </w:rPr>
        <w:t xml:space="preserve">Deze regeling is van toepassing op het onderwijs en de examens van de </w:t>
      </w:r>
      <w:proofErr w:type="spellStart"/>
      <w:r>
        <w:rPr>
          <w:rFonts w:ascii="Arial" w:eastAsia="Times New Roman" w:hAnsi="Arial" w:cs="Arial"/>
          <w:sz w:val="20"/>
          <w:szCs w:val="20"/>
          <w:lang w:eastAsia="nl-NL"/>
        </w:rPr>
        <w:t>bacheloropleiding</w:t>
      </w:r>
      <w:proofErr w:type="spellEnd"/>
      <w:r w:rsidR="0061731A">
        <w:rPr>
          <w:rFonts w:ascii="Arial" w:eastAsia="Times New Roman" w:hAnsi="Arial" w:cs="Arial"/>
          <w:sz w:val="20"/>
          <w:szCs w:val="20"/>
          <w:lang w:eastAsia="nl-NL"/>
        </w:rPr>
        <w:t xml:space="preserve"> Filosofie</w:t>
      </w:r>
      <w:r>
        <w:rPr>
          <w:rFonts w:ascii="Arial" w:eastAsia="Times New Roman" w:hAnsi="Arial" w:cs="Arial"/>
          <w:sz w:val="20"/>
          <w:szCs w:val="20"/>
          <w:lang w:eastAsia="nl-NL"/>
        </w:rPr>
        <w:t xml:space="preserve"> (hierna ook te noemen: de opleiding) die worden verzorgd aan de Faculteit der </w:t>
      </w:r>
      <w:r w:rsidR="0061731A">
        <w:rPr>
          <w:rFonts w:ascii="Arial" w:eastAsia="Times New Roman" w:hAnsi="Arial" w:cs="Arial"/>
          <w:sz w:val="20"/>
          <w:szCs w:val="20"/>
          <w:lang w:eastAsia="nl-NL"/>
        </w:rPr>
        <w:t>Geesteswetenschappen</w:t>
      </w:r>
      <w:r>
        <w:rPr>
          <w:rFonts w:ascii="Arial" w:eastAsia="Times New Roman" w:hAnsi="Arial" w:cs="Arial"/>
          <w:sz w:val="20"/>
          <w:szCs w:val="20"/>
          <w:lang w:eastAsia="nl-NL"/>
        </w:rPr>
        <w:t xml:space="preserve"> (hierna ook te noemen: de faculteit) van de Vrije Universiteit Amsterdam. </w:t>
      </w:r>
    </w:p>
    <w:p w:rsidR="006F5104" w:rsidRPr="00AA1F46" w:rsidRDefault="00B75D5D" w:rsidP="0061731A">
      <w:pPr>
        <w:widowControl w:val="0"/>
        <w:autoSpaceDE w:val="0"/>
        <w:autoSpaceDN w:val="0"/>
        <w:adjustRightInd w:val="0"/>
        <w:spacing w:after="16"/>
        <w:ind w:left="705" w:hanging="705"/>
        <w:rPr>
          <w:rFonts w:ascii="Arial" w:eastAsia="Times New Roman" w:hAnsi="Arial" w:cs="Arial"/>
          <w:sz w:val="20"/>
          <w:szCs w:val="20"/>
          <w:lang w:eastAsia="nl-NL"/>
        </w:rPr>
      </w:pPr>
      <w:r>
        <w:rPr>
          <w:rFonts w:ascii="Arial" w:eastAsia="Times New Roman" w:hAnsi="Arial" w:cs="Arial"/>
          <w:sz w:val="20"/>
          <w:szCs w:val="20"/>
          <w:lang w:eastAsia="nl-NL"/>
        </w:rPr>
        <w:t xml:space="preserve">2. </w:t>
      </w:r>
      <w:r w:rsidR="000042AC">
        <w:rPr>
          <w:rFonts w:ascii="Arial" w:eastAsia="Times New Roman" w:hAnsi="Arial" w:cs="Arial"/>
          <w:sz w:val="20"/>
          <w:szCs w:val="20"/>
          <w:lang w:eastAsia="nl-NL"/>
        </w:rPr>
        <w:tab/>
      </w:r>
      <w:r>
        <w:rPr>
          <w:rFonts w:ascii="Arial" w:eastAsia="Times New Roman" w:hAnsi="Arial" w:cs="Arial"/>
          <w:sz w:val="20"/>
          <w:szCs w:val="20"/>
          <w:lang w:eastAsia="nl-NL"/>
        </w:rPr>
        <w:t xml:space="preserve">Deze regeling bestaat uit een facultair (A) deel en een </w:t>
      </w:r>
      <w:proofErr w:type="spellStart"/>
      <w:r>
        <w:rPr>
          <w:rFonts w:ascii="Arial" w:eastAsia="Times New Roman" w:hAnsi="Arial" w:cs="Arial"/>
          <w:sz w:val="20"/>
          <w:szCs w:val="20"/>
          <w:lang w:eastAsia="nl-NL"/>
        </w:rPr>
        <w:t>opleidingsspecifiek</w:t>
      </w:r>
      <w:proofErr w:type="spellEnd"/>
      <w:r>
        <w:rPr>
          <w:rFonts w:ascii="Arial" w:eastAsia="Times New Roman" w:hAnsi="Arial" w:cs="Arial"/>
          <w:sz w:val="20"/>
          <w:szCs w:val="20"/>
          <w:lang w:eastAsia="nl-NL"/>
        </w:rPr>
        <w:t xml:space="preserve"> deel (B). Deel A bevat algemene bepalingen en is van toepassing op het onderwijs en de examens van de </w:t>
      </w:r>
      <w:proofErr w:type="spellStart"/>
      <w:r>
        <w:rPr>
          <w:rFonts w:ascii="Arial" w:eastAsia="Times New Roman" w:hAnsi="Arial" w:cs="Arial"/>
          <w:sz w:val="20"/>
          <w:szCs w:val="20"/>
          <w:lang w:eastAsia="nl-NL"/>
        </w:rPr>
        <w:t>bacheloropleidingen</w:t>
      </w:r>
      <w:proofErr w:type="spellEnd"/>
      <w:r>
        <w:rPr>
          <w:rFonts w:ascii="Arial" w:eastAsia="Times New Roman" w:hAnsi="Arial" w:cs="Arial"/>
          <w:sz w:val="20"/>
          <w:szCs w:val="20"/>
          <w:lang w:eastAsia="nl-NL"/>
        </w:rPr>
        <w:t xml:space="preserve"> van de Faculteit der </w:t>
      </w:r>
      <w:r w:rsidR="0061731A">
        <w:rPr>
          <w:rFonts w:ascii="Arial" w:eastAsia="Times New Roman" w:hAnsi="Arial" w:cs="Arial"/>
          <w:sz w:val="20"/>
          <w:szCs w:val="20"/>
          <w:lang w:eastAsia="nl-NL"/>
        </w:rPr>
        <w:t>Geesteswetenschappen</w:t>
      </w:r>
      <w:r>
        <w:rPr>
          <w:rFonts w:ascii="Arial" w:eastAsia="Times New Roman" w:hAnsi="Arial" w:cs="Arial"/>
          <w:sz w:val="20"/>
          <w:szCs w:val="20"/>
          <w:lang w:eastAsia="nl-NL"/>
        </w:rPr>
        <w:t xml:space="preserve"> Deel B</w:t>
      </w:r>
      <w:r w:rsidR="006F5104" w:rsidRPr="006F0962">
        <w:rPr>
          <w:rFonts w:ascii="Arial" w:eastAsia="Times New Roman" w:hAnsi="Arial" w:cs="Arial"/>
          <w:sz w:val="20"/>
          <w:szCs w:val="20"/>
          <w:lang w:eastAsia="nl-NL"/>
        </w:rPr>
        <w:t xml:space="preserve"> bevat </w:t>
      </w:r>
      <w:proofErr w:type="spellStart"/>
      <w:r w:rsidR="006F5104" w:rsidRPr="006F0962">
        <w:rPr>
          <w:rFonts w:ascii="Arial" w:eastAsia="Times New Roman" w:hAnsi="Arial" w:cs="Arial"/>
          <w:sz w:val="20"/>
          <w:szCs w:val="20"/>
          <w:lang w:eastAsia="nl-NL"/>
        </w:rPr>
        <w:t>opleidingsspecifieke</w:t>
      </w:r>
      <w:proofErr w:type="spellEnd"/>
      <w:r w:rsidR="006F5104" w:rsidRPr="006F0962">
        <w:rPr>
          <w:rFonts w:ascii="Arial" w:eastAsia="Times New Roman" w:hAnsi="Arial" w:cs="Arial"/>
          <w:sz w:val="20"/>
          <w:szCs w:val="20"/>
          <w:lang w:eastAsia="nl-NL"/>
        </w:rPr>
        <w:t xml:space="preserve"> bepalingen. Deel A en </w:t>
      </w:r>
      <w:r>
        <w:rPr>
          <w:rFonts w:ascii="Arial" w:eastAsia="Times New Roman" w:hAnsi="Arial" w:cs="Arial"/>
          <w:sz w:val="20"/>
          <w:szCs w:val="20"/>
          <w:lang w:eastAsia="nl-NL"/>
        </w:rPr>
        <w:t>deel B</w:t>
      </w:r>
      <w:r w:rsidR="00D16EA8">
        <w:rPr>
          <w:rFonts w:ascii="Arial" w:eastAsia="Times New Roman" w:hAnsi="Arial" w:cs="Arial"/>
          <w:sz w:val="20"/>
          <w:szCs w:val="20"/>
          <w:lang w:eastAsia="nl-NL"/>
        </w:rPr>
        <w:t xml:space="preserve"> </w:t>
      </w:r>
      <w:r>
        <w:rPr>
          <w:rFonts w:ascii="Arial" w:eastAsia="Times New Roman" w:hAnsi="Arial" w:cs="Arial"/>
          <w:sz w:val="20"/>
          <w:szCs w:val="20"/>
          <w:lang w:eastAsia="nl-NL"/>
        </w:rPr>
        <w:t>samen vormen de onderwijs- en examenregeling van de opleiding</w:t>
      </w:r>
      <w:r w:rsidR="00D16EA8">
        <w:rPr>
          <w:rFonts w:ascii="Arial" w:eastAsia="Times New Roman" w:hAnsi="Arial" w:cs="Arial"/>
          <w:sz w:val="20"/>
          <w:szCs w:val="20"/>
          <w:lang w:eastAsia="nl-NL"/>
        </w:rPr>
        <w:t xml:space="preserve">. </w:t>
      </w:r>
    </w:p>
    <w:p w:rsidR="006F5104" w:rsidRPr="00AA1F46" w:rsidRDefault="00B75D5D" w:rsidP="0061731A">
      <w:pPr>
        <w:widowControl w:val="0"/>
        <w:autoSpaceDE w:val="0"/>
        <w:autoSpaceDN w:val="0"/>
        <w:adjustRightInd w:val="0"/>
        <w:spacing w:after="16"/>
        <w:ind w:left="705" w:hanging="705"/>
        <w:rPr>
          <w:rFonts w:ascii="Arial" w:eastAsia="Times New Roman" w:hAnsi="Arial" w:cs="Arial"/>
          <w:sz w:val="20"/>
          <w:szCs w:val="20"/>
          <w:lang w:eastAsia="nl-NL"/>
        </w:rPr>
      </w:pPr>
      <w:r>
        <w:rPr>
          <w:rFonts w:ascii="Arial" w:eastAsia="Times New Roman" w:hAnsi="Arial" w:cs="Arial"/>
          <w:sz w:val="20"/>
          <w:szCs w:val="20"/>
          <w:lang w:eastAsia="nl-NL"/>
        </w:rPr>
        <w:t xml:space="preserve">3. </w:t>
      </w:r>
      <w:r w:rsidR="000042AC">
        <w:rPr>
          <w:rFonts w:ascii="Arial" w:eastAsia="Times New Roman" w:hAnsi="Arial" w:cs="Arial"/>
          <w:sz w:val="20"/>
          <w:szCs w:val="20"/>
          <w:lang w:eastAsia="nl-NL"/>
        </w:rPr>
        <w:tab/>
      </w:r>
      <w:r>
        <w:rPr>
          <w:rFonts w:ascii="Arial" w:eastAsia="Times New Roman" w:hAnsi="Arial" w:cs="Arial"/>
          <w:sz w:val="20"/>
          <w:szCs w:val="20"/>
          <w:lang w:eastAsia="nl-NL"/>
        </w:rPr>
        <w:t xml:space="preserve">Deze regeling kan van overeenkomstige toepassing worden verklaard op de gezamenlijke opleidingen en onderwijseenheden, bedoeld in artikel 7.3c WHW, die mede door de faculteit worden verzorgd. </w:t>
      </w:r>
    </w:p>
    <w:p w:rsidR="005630DD" w:rsidRPr="006F0962" w:rsidRDefault="00B75D5D" w:rsidP="0061731A">
      <w:pPr>
        <w:widowControl w:val="0"/>
        <w:autoSpaceDE w:val="0"/>
        <w:autoSpaceDN w:val="0"/>
        <w:adjustRightInd w:val="0"/>
        <w:spacing w:after="16"/>
        <w:ind w:left="705" w:hanging="705"/>
        <w:rPr>
          <w:rFonts w:ascii="Arial" w:eastAsia="Times New Roman" w:hAnsi="Arial" w:cs="Arial"/>
          <w:sz w:val="20"/>
          <w:szCs w:val="20"/>
          <w:lang w:eastAsia="nl-NL"/>
        </w:rPr>
      </w:pPr>
      <w:r>
        <w:rPr>
          <w:rFonts w:ascii="Arial" w:eastAsia="Times New Roman" w:hAnsi="Arial" w:cs="Arial"/>
          <w:sz w:val="20"/>
          <w:szCs w:val="20"/>
          <w:lang w:eastAsia="nl-NL"/>
        </w:rPr>
        <w:t xml:space="preserve">4. </w:t>
      </w:r>
      <w:r w:rsidR="000042AC">
        <w:rPr>
          <w:rFonts w:ascii="Arial" w:eastAsia="Times New Roman" w:hAnsi="Arial" w:cs="Arial"/>
          <w:sz w:val="20"/>
          <w:szCs w:val="20"/>
          <w:lang w:eastAsia="nl-NL"/>
        </w:rPr>
        <w:tab/>
      </w:r>
      <w:r>
        <w:rPr>
          <w:rFonts w:ascii="Arial" w:eastAsia="Times New Roman" w:hAnsi="Arial" w:cs="Arial"/>
          <w:sz w:val="20"/>
          <w:szCs w:val="20"/>
          <w:lang w:eastAsia="nl-NL"/>
        </w:rPr>
        <w:t xml:space="preserve">Deze regeling is van toepassing op </w:t>
      </w:r>
      <w:r w:rsidR="00B548F7">
        <w:rPr>
          <w:rFonts w:ascii="Arial" w:eastAsia="Times New Roman" w:hAnsi="Arial" w:cs="Arial"/>
          <w:sz w:val="20"/>
          <w:szCs w:val="20"/>
          <w:lang w:eastAsia="nl-NL"/>
        </w:rPr>
        <w:t xml:space="preserve">een </w:t>
      </w:r>
      <w:r>
        <w:rPr>
          <w:rFonts w:ascii="Arial" w:eastAsia="Times New Roman" w:hAnsi="Arial" w:cs="Arial"/>
          <w:sz w:val="20"/>
          <w:szCs w:val="20"/>
          <w:lang w:eastAsia="nl-NL"/>
        </w:rPr>
        <w:t>ieder die voor de opleiding is ingeschreven, ongeacht het studiejaar, waarin de student voor het eerst voor de opleiding werd ingeschreven</w:t>
      </w:r>
      <w:r w:rsidR="006106B4" w:rsidRPr="00AA1F46">
        <w:rPr>
          <w:rFonts w:ascii="Arial" w:eastAsia="Times New Roman" w:hAnsi="Arial" w:cs="Arial"/>
          <w:sz w:val="20"/>
          <w:szCs w:val="20"/>
          <w:lang w:eastAsia="nl-NL"/>
        </w:rPr>
        <w:t xml:space="preserve">. </w:t>
      </w:r>
    </w:p>
    <w:p w:rsidR="007C5CBA" w:rsidRPr="007C5CBA" w:rsidRDefault="00B75D5D" w:rsidP="0061731A">
      <w:pPr>
        <w:widowControl w:val="0"/>
        <w:autoSpaceDE w:val="0"/>
        <w:autoSpaceDN w:val="0"/>
        <w:adjustRightInd w:val="0"/>
        <w:spacing w:after="16"/>
        <w:ind w:left="720" w:hanging="720"/>
        <w:rPr>
          <w:rFonts w:ascii="Arial" w:eastAsia="Times New Roman" w:hAnsi="Arial" w:cs="Arial"/>
          <w:sz w:val="20"/>
          <w:szCs w:val="20"/>
          <w:lang w:eastAsia="nl-NL"/>
        </w:rPr>
      </w:pPr>
      <w:r>
        <w:rPr>
          <w:rFonts w:ascii="Arial" w:eastAsia="Times New Roman" w:hAnsi="Arial" w:cs="Arial"/>
          <w:sz w:val="20"/>
          <w:szCs w:val="20"/>
          <w:lang w:eastAsia="nl-NL"/>
        </w:rPr>
        <w:t xml:space="preserve">5. </w:t>
      </w:r>
      <w:r w:rsidR="000042AC">
        <w:rPr>
          <w:rFonts w:ascii="Arial" w:eastAsia="Times New Roman" w:hAnsi="Arial" w:cs="Arial"/>
          <w:sz w:val="20"/>
          <w:szCs w:val="20"/>
          <w:lang w:eastAsia="nl-NL"/>
        </w:rPr>
        <w:tab/>
      </w:r>
      <w:r w:rsidR="007C5CBA" w:rsidRPr="007C5CBA">
        <w:rPr>
          <w:rFonts w:ascii="Arial" w:eastAsia="Times New Roman" w:hAnsi="Arial" w:cs="Arial"/>
          <w:sz w:val="20"/>
          <w:szCs w:val="20"/>
          <w:lang w:eastAsia="nl-NL"/>
        </w:rPr>
        <w:t xml:space="preserve">Deel B van deze onderwijs- en examenregeling kan voor de desbetreffende opleiding aanvullende algemene bepalingen omvatten. </w:t>
      </w:r>
    </w:p>
    <w:p w:rsidR="006F5104" w:rsidRPr="00AA1F46" w:rsidRDefault="006F5104" w:rsidP="006F5104">
      <w:pPr>
        <w:autoSpaceDE w:val="0"/>
        <w:autoSpaceDN w:val="0"/>
        <w:rPr>
          <w:rFonts w:ascii="Arial" w:hAnsi="Arial" w:cs="Arial"/>
          <w:color w:val="0000FF"/>
          <w:sz w:val="20"/>
          <w:szCs w:val="20"/>
          <w:lang w:eastAsia="nl-NL"/>
        </w:rPr>
      </w:pPr>
    </w:p>
    <w:p w:rsidR="006F5104" w:rsidRPr="00AA1F46" w:rsidRDefault="006F5104" w:rsidP="006F5104">
      <w:pPr>
        <w:autoSpaceDE w:val="0"/>
        <w:autoSpaceDN w:val="0"/>
        <w:rPr>
          <w:rFonts w:ascii="Arial" w:hAnsi="Arial" w:cs="Arial"/>
          <w:color w:val="0000FF"/>
          <w:sz w:val="20"/>
          <w:szCs w:val="20"/>
          <w:lang w:eastAsia="nl-NL"/>
        </w:rPr>
      </w:pPr>
    </w:p>
    <w:p w:rsidR="006F5104" w:rsidRPr="00AA1F46" w:rsidRDefault="00B75D5D" w:rsidP="006F5104">
      <w:pPr>
        <w:autoSpaceDE w:val="0"/>
        <w:autoSpaceDN w:val="0"/>
        <w:rPr>
          <w:rFonts w:ascii="Arial" w:hAnsi="Arial" w:cs="Arial"/>
          <w:color w:val="0000FF"/>
          <w:sz w:val="20"/>
          <w:szCs w:val="20"/>
          <w:lang w:eastAsia="nl-NL"/>
        </w:rPr>
      </w:pPr>
      <w:r>
        <w:rPr>
          <w:rFonts w:ascii="Arial" w:hAnsi="Arial" w:cs="Arial"/>
          <w:color w:val="0000FF"/>
          <w:sz w:val="20"/>
          <w:szCs w:val="20"/>
          <w:lang w:eastAsia="nl-NL"/>
        </w:rPr>
        <w:t>Artikel 1.2 Begripsbepalingen</w:t>
      </w:r>
    </w:p>
    <w:p w:rsidR="006F5104" w:rsidRPr="00AA1F46" w:rsidRDefault="00B75D5D" w:rsidP="006F5104">
      <w:pPr>
        <w:rPr>
          <w:rFonts w:ascii="Arial" w:hAnsi="Arial" w:cs="Arial"/>
          <w:sz w:val="20"/>
          <w:szCs w:val="20"/>
          <w:lang w:eastAsia="nl-NL"/>
        </w:rPr>
      </w:pPr>
      <w:r>
        <w:rPr>
          <w:rFonts w:ascii="Arial" w:hAnsi="Arial" w:cs="Arial"/>
          <w:sz w:val="20"/>
          <w:szCs w:val="20"/>
          <w:lang w:eastAsia="nl-NL"/>
        </w:rPr>
        <w:t>In deze regeling wordt verstaan onder:</w:t>
      </w:r>
      <w:r w:rsidR="00595D5C">
        <w:rPr>
          <w:rFonts w:ascii="Arial" w:hAnsi="Arial" w:cs="Arial"/>
          <w:sz w:val="20"/>
          <w:szCs w:val="20"/>
          <w:lang w:eastAsia="nl-NL"/>
        </w:rPr>
        <w:t xml:space="preserve"> </w:t>
      </w:r>
    </w:p>
    <w:p w:rsidR="00595D5C" w:rsidRPr="00136499" w:rsidRDefault="00595D5C" w:rsidP="00595D5C">
      <w:pPr>
        <w:ind w:left="2835" w:hanging="2835"/>
        <w:rPr>
          <w:rFonts w:ascii="Arial" w:hAnsi="Arial" w:cs="Arial"/>
          <w:sz w:val="20"/>
          <w:szCs w:val="20"/>
        </w:rPr>
      </w:pPr>
      <w:r>
        <w:rPr>
          <w:rFonts w:ascii="Arial" w:hAnsi="Arial" w:cs="Arial"/>
          <w:sz w:val="20"/>
          <w:szCs w:val="20"/>
        </w:rPr>
        <w:t>a</w:t>
      </w:r>
      <w:r w:rsidRPr="00136499">
        <w:rPr>
          <w:rFonts w:ascii="Arial" w:hAnsi="Arial" w:cs="Arial"/>
          <w:sz w:val="20"/>
          <w:szCs w:val="20"/>
        </w:rPr>
        <w:t>. EC (</w:t>
      </w:r>
      <w:r w:rsidRPr="00136499">
        <w:rPr>
          <w:rFonts w:ascii="Arial" w:hAnsi="Arial" w:cs="Arial"/>
          <w:color w:val="000000"/>
          <w:sz w:val="20"/>
          <w:szCs w:val="20"/>
        </w:rPr>
        <w:t>European</w:t>
      </w:r>
      <w:r>
        <w:rPr>
          <w:rFonts w:ascii="Arial" w:hAnsi="Arial" w:cs="Arial"/>
          <w:sz w:val="20"/>
          <w:szCs w:val="20"/>
        </w:rPr>
        <w:t xml:space="preserve"> Credit)</w:t>
      </w:r>
      <w:r>
        <w:rPr>
          <w:rFonts w:ascii="Arial" w:hAnsi="Arial" w:cs="Arial"/>
          <w:sz w:val="20"/>
          <w:szCs w:val="20"/>
        </w:rPr>
        <w:tab/>
      </w:r>
      <w:r w:rsidRPr="00136499">
        <w:rPr>
          <w:rFonts w:ascii="Arial" w:hAnsi="Arial" w:cs="Arial"/>
          <w:sz w:val="20"/>
          <w:szCs w:val="20"/>
        </w:rPr>
        <w:t>een studiepunt met een studielast van 28 uren studie;</w:t>
      </w:r>
    </w:p>
    <w:p w:rsidR="006F5104" w:rsidRPr="00AA1F46" w:rsidRDefault="00595D5C" w:rsidP="006F5104">
      <w:pPr>
        <w:rPr>
          <w:rFonts w:ascii="Arial" w:hAnsi="Arial" w:cs="Arial"/>
          <w:sz w:val="20"/>
          <w:szCs w:val="20"/>
          <w:lang w:eastAsia="nl-NL"/>
        </w:rPr>
      </w:pPr>
      <w:r>
        <w:rPr>
          <w:rFonts w:ascii="Arial" w:hAnsi="Arial" w:cs="Arial"/>
          <w:sz w:val="20"/>
          <w:szCs w:val="20"/>
          <w:lang w:eastAsia="nl-NL"/>
        </w:rPr>
        <w:t>b</w:t>
      </w:r>
      <w:r w:rsidR="00B75D5D">
        <w:rPr>
          <w:rFonts w:ascii="Arial" w:hAnsi="Arial" w:cs="Arial"/>
          <w:sz w:val="20"/>
          <w:szCs w:val="20"/>
          <w:lang w:eastAsia="nl-NL"/>
        </w:rPr>
        <w:t>. examen:</w:t>
      </w:r>
      <w:r w:rsidR="00B75D5D">
        <w:rPr>
          <w:rFonts w:ascii="Arial" w:hAnsi="Arial" w:cs="Arial"/>
          <w:sz w:val="20"/>
          <w:szCs w:val="20"/>
          <w:lang w:eastAsia="nl-NL"/>
        </w:rPr>
        <w:tab/>
      </w:r>
      <w:r w:rsidR="00B75D5D">
        <w:rPr>
          <w:rFonts w:ascii="Arial" w:hAnsi="Arial" w:cs="Arial"/>
          <w:sz w:val="20"/>
          <w:szCs w:val="20"/>
          <w:lang w:eastAsia="nl-NL"/>
        </w:rPr>
        <w:tab/>
      </w:r>
      <w:r w:rsidR="00B75D5D">
        <w:rPr>
          <w:rFonts w:ascii="Arial" w:hAnsi="Arial" w:cs="Arial"/>
          <w:sz w:val="20"/>
          <w:szCs w:val="20"/>
          <w:lang w:eastAsia="nl-NL"/>
        </w:rPr>
        <w:tab/>
        <w:t xml:space="preserve">het </w:t>
      </w:r>
      <w:proofErr w:type="spellStart"/>
      <w:r w:rsidR="00B75D5D">
        <w:rPr>
          <w:rFonts w:ascii="Arial" w:hAnsi="Arial" w:cs="Arial"/>
          <w:sz w:val="20"/>
          <w:szCs w:val="20"/>
          <w:lang w:eastAsia="nl-NL"/>
        </w:rPr>
        <w:t>bachelorexamen</w:t>
      </w:r>
      <w:proofErr w:type="spellEnd"/>
      <w:r w:rsidR="00B75D5D">
        <w:rPr>
          <w:rFonts w:ascii="Arial" w:hAnsi="Arial" w:cs="Arial"/>
          <w:sz w:val="20"/>
          <w:szCs w:val="20"/>
          <w:lang w:eastAsia="nl-NL"/>
        </w:rPr>
        <w:t xml:space="preserve"> van de opleiding;</w:t>
      </w:r>
    </w:p>
    <w:p w:rsidR="006F5104" w:rsidRPr="006F0962" w:rsidRDefault="00595D5C" w:rsidP="006C1F63">
      <w:pPr>
        <w:tabs>
          <w:tab w:val="left" w:pos="0"/>
          <w:tab w:val="left" w:pos="362"/>
          <w:tab w:val="left" w:pos="850"/>
          <w:tab w:val="left" w:pos="1082"/>
          <w:tab w:val="left" w:pos="1701"/>
          <w:tab w:val="left" w:pos="2880"/>
          <w:tab w:val="left" w:pos="3403"/>
          <w:tab w:val="left" w:pos="4254"/>
          <w:tab w:val="left" w:pos="5104"/>
          <w:tab w:val="left" w:pos="5955"/>
          <w:tab w:val="left" w:pos="6806"/>
          <w:tab w:val="left" w:pos="7657"/>
          <w:tab w:val="left" w:pos="8508"/>
        </w:tabs>
        <w:suppressAutoHyphens/>
        <w:ind w:left="2832" w:hanging="2832"/>
        <w:rPr>
          <w:rFonts w:ascii="Arial" w:hAnsi="Arial" w:cs="Arial"/>
          <w:sz w:val="20"/>
          <w:szCs w:val="20"/>
          <w:lang w:eastAsia="nl-NL"/>
        </w:rPr>
      </w:pPr>
      <w:r w:rsidRPr="00C75D76">
        <w:rPr>
          <w:rFonts w:ascii="Arial" w:hAnsi="Arial" w:cs="Arial"/>
          <w:sz w:val="20"/>
          <w:szCs w:val="20"/>
          <w:lang w:eastAsia="nl-NL"/>
        </w:rPr>
        <w:t>c</w:t>
      </w:r>
      <w:r w:rsidR="00B75D5D" w:rsidRPr="00C75D76">
        <w:rPr>
          <w:rFonts w:ascii="Arial" w:hAnsi="Arial" w:cs="Arial"/>
          <w:sz w:val="20"/>
          <w:szCs w:val="20"/>
          <w:lang w:eastAsia="nl-NL"/>
        </w:rPr>
        <w:t>. fraude en plagiaat</w:t>
      </w:r>
      <w:r w:rsidR="006F5104" w:rsidRPr="00C75D76">
        <w:rPr>
          <w:rFonts w:ascii="Arial" w:hAnsi="Arial" w:cs="Arial"/>
          <w:sz w:val="20"/>
          <w:szCs w:val="20"/>
          <w:lang w:eastAsia="nl-NL"/>
        </w:rPr>
        <w:t>:</w:t>
      </w:r>
      <w:r w:rsidR="006F5104" w:rsidRPr="00C75D76">
        <w:rPr>
          <w:rFonts w:ascii="Arial" w:hAnsi="Arial" w:cs="Arial"/>
          <w:sz w:val="20"/>
          <w:szCs w:val="20"/>
          <w:lang w:eastAsia="nl-NL"/>
        </w:rPr>
        <w:tab/>
      </w:r>
      <w:r w:rsidR="006106B4" w:rsidRPr="00C75D76">
        <w:rPr>
          <w:rFonts w:ascii="Arial" w:hAnsi="Arial" w:cs="Arial"/>
          <w:sz w:val="20"/>
          <w:szCs w:val="20"/>
          <w:lang w:eastAsia="nl-NL"/>
        </w:rPr>
        <w:tab/>
      </w:r>
      <w:r w:rsidR="006F5104" w:rsidRPr="00C75D76">
        <w:rPr>
          <w:rFonts w:ascii="Arial" w:hAnsi="Arial" w:cs="Arial"/>
          <w:sz w:val="20"/>
          <w:szCs w:val="20"/>
          <w:lang w:eastAsia="nl-NL"/>
        </w:rPr>
        <w:t>het handelen of nalaten van een student waardoor een juist oordeel over zijn kennis, inzicht en vaardigheden geheel of gedeeltelijk onmogelijk wordt;</w:t>
      </w:r>
    </w:p>
    <w:p w:rsidR="006F5104" w:rsidRPr="00AA1F46" w:rsidRDefault="004B600F" w:rsidP="006C1F63">
      <w:pPr>
        <w:ind w:left="2832" w:hanging="2832"/>
        <w:rPr>
          <w:rFonts w:ascii="Arial" w:hAnsi="Arial" w:cs="Arial"/>
          <w:sz w:val="20"/>
          <w:szCs w:val="20"/>
          <w:lang w:eastAsia="nl-NL"/>
        </w:rPr>
      </w:pPr>
      <w:r>
        <w:rPr>
          <w:rFonts w:ascii="Arial" w:hAnsi="Arial" w:cs="Arial"/>
          <w:sz w:val="20"/>
          <w:szCs w:val="20"/>
          <w:lang w:eastAsia="nl-NL"/>
        </w:rPr>
        <w:t>d</w:t>
      </w:r>
      <w:r w:rsidR="00B75D5D">
        <w:rPr>
          <w:rFonts w:ascii="Arial" w:hAnsi="Arial" w:cs="Arial"/>
          <w:sz w:val="20"/>
          <w:szCs w:val="20"/>
          <w:lang w:eastAsia="nl-NL"/>
        </w:rPr>
        <w:t xml:space="preserve">. joint </w:t>
      </w:r>
      <w:proofErr w:type="spellStart"/>
      <w:r w:rsidR="00B75D5D">
        <w:rPr>
          <w:rFonts w:ascii="Arial" w:hAnsi="Arial" w:cs="Arial"/>
          <w:sz w:val="20"/>
          <w:szCs w:val="20"/>
          <w:lang w:eastAsia="nl-NL"/>
        </w:rPr>
        <w:t>degree</w:t>
      </w:r>
      <w:proofErr w:type="spellEnd"/>
      <w:r w:rsidR="00B75D5D">
        <w:rPr>
          <w:rFonts w:ascii="Arial" w:hAnsi="Arial" w:cs="Arial"/>
          <w:sz w:val="20"/>
          <w:szCs w:val="20"/>
          <w:lang w:eastAsia="nl-NL"/>
        </w:rPr>
        <w:t>:</w:t>
      </w:r>
      <w:r w:rsidR="00B75D5D">
        <w:rPr>
          <w:rFonts w:ascii="Arial" w:hAnsi="Arial" w:cs="Arial"/>
          <w:sz w:val="20"/>
          <w:szCs w:val="20"/>
          <w:lang w:eastAsia="nl-NL"/>
        </w:rPr>
        <w:tab/>
        <w:t xml:space="preserve">een graad die een instelling verleent, samen met een of meer instellingen in binnen- of buitenland, nadat de student een studieprogramma (een opleiding, afstudeerrichting of specifiek programma binnen een opleiding) heeft doorlopen waarvoor de samenwerkende instellingen samen verantwoordelijk zijn; </w:t>
      </w:r>
    </w:p>
    <w:p w:rsidR="006F5104" w:rsidRPr="00AA1F46" w:rsidRDefault="004B600F" w:rsidP="006F5104">
      <w:pPr>
        <w:rPr>
          <w:rFonts w:ascii="Arial" w:hAnsi="Arial" w:cs="Arial"/>
          <w:sz w:val="20"/>
          <w:szCs w:val="20"/>
          <w:lang w:eastAsia="nl-NL"/>
        </w:rPr>
      </w:pPr>
      <w:r>
        <w:rPr>
          <w:rFonts w:ascii="Arial" w:hAnsi="Arial" w:cs="Arial"/>
          <w:sz w:val="20"/>
          <w:szCs w:val="20"/>
          <w:lang w:eastAsia="nl-NL"/>
        </w:rPr>
        <w:t>e</w:t>
      </w:r>
      <w:r w:rsidR="00B75D5D">
        <w:rPr>
          <w:rFonts w:ascii="Arial" w:hAnsi="Arial" w:cs="Arial"/>
          <w:sz w:val="20"/>
          <w:szCs w:val="20"/>
          <w:lang w:eastAsia="nl-NL"/>
        </w:rPr>
        <w:t>. onderdeel:</w:t>
      </w:r>
      <w:r w:rsidR="00B75D5D">
        <w:rPr>
          <w:rFonts w:ascii="Arial" w:hAnsi="Arial" w:cs="Arial"/>
          <w:sz w:val="20"/>
          <w:szCs w:val="20"/>
          <w:lang w:eastAsia="nl-NL"/>
        </w:rPr>
        <w:tab/>
      </w:r>
      <w:r w:rsidR="00B75D5D">
        <w:rPr>
          <w:rFonts w:ascii="Arial" w:hAnsi="Arial" w:cs="Arial"/>
          <w:sz w:val="20"/>
          <w:szCs w:val="20"/>
          <w:lang w:eastAsia="nl-NL"/>
        </w:rPr>
        <w:tab/>
      </w:r>
      <w:r w:rsidR="00B75D5D">
        <w:rPr>
          <w:rFonts w:ascii="Arial" w:hAnsi="Arial" w:cs="Arial"/>
          <w:sz w:val="20"/>
          <w:szCs w:val="20"/>
          <w:lang w:eastAsia="nl-NL"/>
        </w:rPr>
        <w:tab/>
        <w:t>een onderwijseenheid van de opleiding in de zin van de wet;</w:t>
      </w:r>
    </w:p>
    <w:p w:rsidR="006F5104" w:rsidRPr="00AA1F46" w:rsidRDefault="004B600F" w:rsidP="006106B4">
      <w:pPr>
        <w:ind w:left="2832" w:hanging="2832"/>
        <w:rPr>
          <w:rFonts w:ascii="Arial" w:hAnsi="Arial" w:cs="Arial"/>
          <w:sz w:val="20"/>
          <w:szCs w:val="20"/>
          <w:lang w:eastAsia="nl-NL"/>
        </w:rPr>
      </w:pPr>
      <w:r>
        <w:rPr>
          <w:rFonts w:ascii="Arial" w:hAnsi="Arial" w:cs="Arial"/>
          <w:sz w:val="20"/>
          <w:szCs w:val="20"/>
          <w:lang w:eastAsia="nl-NL"/>
        </w:rPr>
        <w:t>f</w:t>
      </w:r>
      <w:r w:rsidR="00B75D5D">
        <w:rPr>
          <w:rFonts w:ascii="Arial" w:hAnsi="Arial" w:cs="Arial"/>
          <w:sz w:val="20"/>
          <w:szCs w:val="20"/>
          <w:lang w:eastAsia="nl-NL"/>
        </w:rPr>
        <w:t>. periode:</w:t>
      </w:r>
      <w:r w:rsidR="00B75D5D">
        <w:rPr>
          <w:rFonts w:ascii="Arial" w:hAnsi="Arial" w:cs="Arial"/>
          <w:sz w:val="20"/>
          <w:szCs w:val="20"/>
          <w:lang w:eastAsia="nl-NL"/>
        </w:rPr>
        <w:tab/>
        <w:t xml:space="preserve">een deel van een semester; </w:t>
      </w:r>
    </w:p>
    <w:p w:rsidR="00595D5C" w:rsidRPr="00AA1F46" w:rsidRDefault="004B600F" w:rsidP="00595D5C">
      <w:pPr>
        <w:ind w:left="2832" w:hanging="2832"/>
        <w:rPr>
          <w:rFonts w:ascii="Arial" w:hAnsi="Arial" w:cs="Arial"/>
          <w:sz w:val="20"/>
          <w:szCs w:val="20"/>
          <w:lang w:eastAsia="nl-NL"/>
        </w:rPr>
      </w:pPr>
      <w:r>
        <w:rPr>
          <w:rFonts w:ascii="Arial" w:hAnsi="Arial" w:cs="Arial"/>
          <w:sz w:val="20"/>
          <w:szCs w:val="20"/>
          <w:lang w:eastAsia="nl-NL"/>
        </w:rPr>
        <w:t>g</w:t>
      </w:r>
      <w:r w:rsidR="00595D5C">
        <w:rPr>
          <w:rFonts w:ascii="Arial" w:hAnsi="Arial" w:cs="Arial"/>
          <w:sz w:val="20"/>
          <w:szCs w:val="20"/>
          <w:lang w:eastAsia="nl-NL"/>
        </w:rPr>
        <w:t>. praktische oefening:</w:t>
      </w:r>
      <w:r w:rsidR="00595D5C">
        <w:rPr>
          <w:rFonts w:ascii="Arial" w:hAnsi="Arial" w:cs="Arial"/>
          <w:sz w:val="20"/>
          <w:szCs w:val="20"/>
          <w:lang w:eastAsia="nl-NL"/>
        </w:rPr>
        <w:tab/>
        <w:t xml:space="preserve">het deelnemen aan een practicum of andere onderwijsleeractiviteit, die gericht is op het bereiken van bepaalde (academische) vaardigheden. Voorbeelden van een praktische oefening: </w:t>
      </w:r>
    </w:p>
    <w:p w:rsidR="00595D5C" w:rsidRPr="00AA1F46" w:rsidRDefault="00595D5C" w:rsidP="00595D5C">
      <w:pPr>
        <w:numPr>
          <w:ilvl w:val="4"/>
          <w:numId w:val="7"/>
        </w:numPr>
        <w:rPr>
          <w:rFonts w:ascii="Arial" w:hAnsi="Arial" w:cs="Arial"/>
          <w:sz w:val="20"/>
          <w:szCs w:val="20"/>
          <w:lang w:eastAsia="nl-NL"/>
        </w:rPr>
      </w:pPr>
      <w:r>
        <w:rPr>
          <w:rFonts w:ascii="Arial" w:hAnsi="Arial" w:cs="Arial"/>
          <w:sz w:val="20"/>
          <w:szCs w:val="20"/>
          <w:lang w:eastAsia="nl-NL"/>
        </w:rPr>
        <w:t xml:space="preserve">het maken van een scriptie </w:t>
      </w:r>
      <w:r w:rsidRPr="00AF11BC">
        <w:rPr>
          <w:rFonts w:ascii="Arial" w:hAnsi="Arial" w:cs="Arial"/>
          <w:sz w:val="20"/>
          <w:szCs w:val="20"/>
          <w:lang w:eastAsia="nl-NL"/>
        </w:rPr>
        <w:t>of thesis</w:t>
      </w:r>
    </w:p>
    <w:p w:rsidR="00595D5C" w:rsidRPr="00AA1F46" w:rsidRDefault="00595D5C" w:rsidP="00595D5C">
      <w:pPr>
        <w:numPr>
          <w:ilvl w:val="4"/>
          <w:numId w:val="7"/>
        </w:numPr>
        <w:rPr>
          <w:rFonts w:ascii="Arial" w:hAnsi="Arial" w:cs="Arial"/>
          <w:sz w:val="20"/>
          <w:szCs w:val="20"/>
          <w:lang w:eastAsia="nl-NL"/>
        </w:rPr>
      </w:pPr>
      <w:r>
        <w:rPr>
          <w:rFonts w:ascii="Arial" w:hAnsi="Arial" w:cs="Arial"/>
          <w:sz w:val="20"/>
          <w:szCs w:val="20"/>
          <w:lang w:eastAsia="nl-NL"/>
        </w:rPr>
        <w:t>het uitvoeren van een onderzoekopdracht,</w:t>
      </w:r>
    </w:p>
    <w:p w:rsidR="00595D5C" w:rsidRPr="00AA1F46" w:rsidRDefault="00595D5C" w:rsidP="00595D5C">
      <w:pPr>
        <w:numPr>
          <w:ilvl w:val="4"/>
          <w:numId w:val="7"/>
        </w:numPr>
        <w:rPr>
          <w:rFonts w:ascii="Arial" w:hAnsi="Arial" w:cs="Arial"/>
          <w:sz w:val="20"/>
          <w:szCs w:val="20"/>
          <w:lang w:eastAsia="nl-NL"/>
        </w:rPr>
      </w:pPr>
      <w:r>
        <w:rPr>
          <w:rFonts w:ascii="Arial" w:hAnsi="Arial" w:cs="Arial"/>
          <w:sz w:val="20"/>
          <w:szCs w:val="20"/>
          <w:lang w:eastAsia="nl-NL"/>
        </w:rPr>
        <w:t>het deelnemen aan veldwerk of een excursie</w:t>
      </w:r>
    </w:p>
    <w:p w:rsidR="00595D5C" w:rsidRPr="00AA1F46" w:rsidRDefault="00595D5C" w:rsidP="00595D5C">
      <w:pPr>
        <w:numPr>
          <w:ilvl w:val="4"/>
          <w:numId w:val="7"/>
        </w:numPr>
        <w:rPr>
          <w:rFonts w:ascii="Arial" w:hAnsi="Arial" w:cs="Arial"/>
          <w:sz w:val="20"/>
          <w:szCs w:val="20"/>
          <w:lang w:eastAsia="nl-NL"/>
        </w:rPr>
      </w:pPr>
      <w:r>
        <w:rPr>
          <w:rFonts w:ascii="Arial" w:hAnsi="Arial" w:cs="Arial"/>
          <w:sz w:val="20"/>
          <w:szCs w:val="20"/>
          <w:lang w:eastAsia="nl-NL"/>
        </w:rPr>
        <w:t>het deelnemen aan een andere onderwijsleeractiviteit die</w:t>
      </w:r>
      <w:r>
        <w:rPr>
          <w:rFonts w:ascii="Arial" w:hAnsi="Arial" w:cs="Arial"/>
          <w:color w:val="00B050"/>
          <w:sz w:val="20"/>
          <w:szCs w:val="20"/>
          <w:lang w:eastAsia="nl-NL"/>
        </w:rPr>
        <w:t xml:space="preserve"> </w:t>
      </w:r>
      <w:r>
        <w:rPr>
          <w:rFonts w:ascii="Arial" w:hAnsi="Arial" w:cs="Arial"/>
          <w:sz w:val="20"/>
          <w:szCs w:val="20"/>
          <w:lang w:eastAsia="nl-NL"/>
        </w:rPr>
        <w:t>gericht is op het verwerven van bepaalde vaardigheden of</w:t>
      </w:r>
    </w:p>
    <w:p w:rsidR="00595D5C" w:rsidRPr="00AA1F46" w:rsidRDefault="00595D5C" w:rsidP="00595D5C">
      <w:pPr>
        <w:numPr>
          <w:ilvl w:val="4"/>
          <w:numId w:val="7"/>
        </w:numPr>
        <w:rPr>
          <w:rFonts w:ascii="Arial" w:hAnsi="Arial" w:cs="Arial"/>
          <w:sz w:val="20"/>
          <w:szCs w:val="20"/>
          <w:lang w:eastAsia="nl-NL"/>
        </w:rPr>
      </w:pPr>
      <w:r>
        <w:rPr>
          <w:rFonts w:ascii="Arial" w:hAnsi="Arial" w:cs="Arial"/>
          <w:sz w:val="20"/>
          <w:szCs w:val="20"/>
          <w:lang w:eastAsia="nl-NL"/>
        </w:rPr>
        <w:t>het doorlopen van een stage;</w:t>
      </w:r>
    </w:p>
    <w:p w:rsidR="00595D5C" w:rsidRPr="00AA1F46" w:rsidRDefault="004B600F" w:rsidP="00595D5C">
      <w:pPr>
        <w:ind w:left="2832" w:hanging="2832"/>
        <w:rPr>
          <w:rFonts w:ascii="Arial" w:hAnsi="Arial" w:cs="Arial"/>
          <w:sz w:val="20"/>
          <w:szCs w:val="20"/>
          <w:lang w:eastAsia="nl-NL"/>
        </w:rPr>
      </w:pPr>
      <w:r>
        <w:rPr>
          <w:rFonts w:ascii="Arial" w:hAnsi="Arial" w:cs="Arial"/>
          <w:sz w:val="20"/>
          <w:szCs w:val="20"/>
          <w:lang w:eastAsia="nl-NL"/>
        </w:rPr>
        <w:t>h</w:t>
      </w:r>
      <w:r w:rsidR="00595D5C">
        <w:rPr>
          <w:rFonts w:ascii="Arial" w:hAnsi="Arial" w:cs="Arial"/>
          <w:sz w:val="20"/>
          <w:szCs w:val="20"/>
          <w:lang w:eastAsia="nl-NL"/>
        </w:rPr>
        <w:t>. programma:</w:t>
      </w:r>
      <w:r w:rsidR="00595D5C">
        <w:rPr>
          <w:rFonts w:ascii="Arial" w:hAnsi="Arial" w:cs="Arial"/>
          <w:sz w:val="20"/>
          <w:szCs w:val="20"/>
          <w:lang w:eastAsia="nl-NL"/>
        </w:rPr>
        <w:tab/>
        <w:t>het totaal en de samenhang van de onderdelen, de onderwijsvormen, de contacturen, de toets- en tentamenvormen, de voorgeschreven literatuur;</w:t>
      </w:r>
    </w:p>
    <w:p w:rsidR="00595D5C" w:rsidRPr="00AA1F46" w:rsidRDefault="004B600F" w:rsidP="00595D5C">
      <w:pPr>
        <w:ind w:left="2832" w:hanging="2832"/>
        <w:rPr>
          <w:rFonts w:ascii="Arial" w:hAnsi="Arial" w:cs="Arial"/>
          <w:sz w:val="20"/>
          <w:szCs w:val="20"/>
          <w:lang w:eastAsia="nl-NL"/>
        </w:rPr>
      </w:pPr>
      <w:r>
        <w:rPr>
          <w:rFonts w:ascii="Arial" w:hAnsi="Arial" w:cs="Arial"/>
          <w:sz w:val="20"/>
          <w:szCs w:val="20"/>
          <w:lang w:eastAsia="nl-NL"/>
        </w:rPr>
        <w:t>i</w:t>
      </w:r>
      <w:r w:rsidR="00595D5C">
        <w:rPr>
          <w:rFonts w:ascii="Arial" w:hAnsi="Arial" w:cs="Arial"/>
          <w:sz w:val="20"/>
          <w:szCs w:val="20"/>
          <w:lang w:eastAsia="nl-NL"/>
        </w:rPr>
        <w:t>. scriptie:</w:t>
      </w:r>
      <w:r w:rsidR="00595D5C">
        <w:rPr>
          <w:rFonts w:ascii="Arial" w:hAnsi="Arial" w:cs="Arial"/>
          <w:sz w:val="20"/>
          <w:szCs w:val="20"/>
          <w:lang w:eastAsia="nl-NL"/>
        </w:rPr>
        <w:tab/>
        <w:t>een onderdeel dat bestaat uit literatuuronderzoek en/of een bijdrage aan wetenschappelijk onderzoek, in alle gevallen leidend tot een schriftelijk verslag daarover;</w:t>
      </w:r>
    </w:p>
    <w:p w:rsidR="006F5104" w:rsidRPr="00AA1F46" w:rsidRDefault="00006B55" w:rsidP="006F5104">
      <w:pPr>
        <w:rPr>
          <w:rFonts w:ascii="Arial" w:hAnsi="Arial" w:cs="Arial"/>
          <w:sz w:val="20"/>
          <w:szCs w:val="20"/>
          <w:lang w:eastAsia="nl-NL"/>
        </w:rPr>
      </w:pPr>
      <w:r>
        <w:rPr>
          <w:rFonts w:ascii="Arial" w:hAnsi="Arial" w:cs="Arial"/>
          <w:sz w:val="20"/>
          <w:szCs w:val="20"/>
          <w:lang w:eastAsia="nl-NL"/>
        </w:rPr>
        <w:t>j</w:t>
      </w:r>
      <w:r w:rsidR="00220064">
        <w:rPr>
          <w:rFonts w:ascii="Arial" w:hAnsi="Arial" w:cs="Arial"/>
          <w:sz w:val="20"/>
          <w:szCs w:val="20"/>
          <w:lang w:eastAsia="nl-NL"/>
        </w:rPr>
        <w:t xml:space="preserve">. </w:t>
      </w:r>
      <w:r w:rsidR="00377088">
        <w:rPr>
          <w:rFonts w:ascii="Arial" w:hAnsi="Arial" w:cs="Arial"/>
          <w:sz w:val="20"/>
          <w:szCs w:val="20"/>
          <w:lang w:eastAsia="nl-NL"/>
        </w:rPr>
        <w:t>VU-net</w:t>
      </w:r>
      <w:r w:rsidR="00B75D5D">
        <w:rPr>
          <w:rFonts w:ascii="Arial" w:hAnsi="Arial" w:cs="Arial"/>
          <w:sz w:val="20"/>
          <w:szCs w:val="20"/>
          <w:lang w:eastAsia="nl-NL"/>
        </w:rPr>
        <w:t>:</w:t>
      </w:r>
      <w:r w:rsidR="00B75D5D">
        <w:rPr>
          <w:rFonts w:ascii="Arial" w:hAnsi="Arial" w:cs="Arial"/>
          <w:sz w:val="20"/>
          <w:szCs w:val="20"/>
          <w:lang w:eastAsia="nl-NL"/>
        </w:rPr>
        <w:tab/>
      </w:r>
      <w:r w:rsidR="00220064">
        <w:rPr>
          <w:rFonts w:ascii="Arial" w:hAnsi="Arial" w:cs="Arial"/>
          <w:sz w:val="20"/>
          <w:szCs w:val="20"/>
          <w:lang w:eastAsia="nl-NL"/>
        </w:rPr>
        <w:tab/>
      </w:r>
      <w:r w:rsidR="00D7609A">
        <w:rPr>
          <w:rFonts w:ascii="Arial" w:hAnsi="Arial" w:cs="Arial"/>
          <w:sz w:val="20"/>
          <w:szCs w:val="20"/>
          <w:lang w:eastAsia="nl-NL"/>
        </w:rPr>
        <w:tab/>
      </w:r>
      <w:r w:rsidR="00B75D5D">
        <w:rPr>
          <w:rFonts w:ascii="Arial" w:hAnsi="Arial" w:cs="Arial"/>
          <w:sz w:val="20"/>
          <w:szCs w:val="20"/>
          <w:lang w:eastAsia="nl-NL"/>
        </w:rPr>
        <w:t>Studenten Informatie Systeem;</w:t>
      </w:r>
    </w:p>
    <w:p w:rsidR="00516C74" w:rsidRDefault="00006B55" w:rsidP="006C1F63">
      <w:pPr>
        <w:ind w:left="2832" w:hanging="2832"/>
        <w:rPr>
          <w:rFonts w:ascii="Arial" w:hAnsi="Arial" w:cs="Arial"/>
          <w:sz w:val="20"/>
          <w:szCs w:val="20"/>
          <w:lang w:eastAsia="nl-NL"/>
        </w:rPr>
      </w:pPr>
      <w:r>
        <w:rPr>
          <w:rFonts w:ascii="Arial" w:hAnsi="Arial" w:cs="Arial"/>
          <w:sz w:val="20"/>
          <w:szCs w:val="20"/>
          <w:lang w:eastAsia="nl-NL"/>
        </w:rPr>
        <w:t>k</w:t>
      </w:r>
      <w:r w:rsidR="00B75D5D">
        <w:rPr>
          <w:rFonts w:ascii="Arial" w:hAnsi="Arial" w:cs="Arial"/>
          <w:sz w:val="20"/>
          <w:szCs w:val="20"/>
          <w:lang w:eastAsia="nl-NL"/>
        </w:rPr>
        <w:t xml:space="preserve">. studiegids: </w:t>
      </w:r>
      <w:r w:rsidR="00B75D5D">
        <w:rPr>
          <w:rFonts w:ascii="Arial" w:hAnsi="Arial" w:cs="Arial"/>
          <w:sz w:val="20"/>
          <w:szCs w:val="20"/>
          <w:lang w:eastAsia="nl-NL"/>
        </w:rPr>
        <w:tab/>
        <w:t xml:space="preserve">de gids van de opleiding die een nadere uitwerking van de </w:t>
      </w:r>
      <w:proofErr w:type="spellStart"/>
      <w:r w:rsidR="00B75D5D">
        <w:rPr>
          <w:rFonts w:ascii="Arial" w:hAnsi="Arial" w:cs="Arial"/>
          <w:sz w:val="20"/>
          <w:szCs w:val="20"/>
          <w:lang w:eastAsia="nl-NL"/>
        </w:rPr>
        <w:t>opleidingsspecifieke</w:t>
      </w:r>
      <w:proofErr w:type="spellEnd"/>
      <w:r w:rsidR="00B75D5D">
        <w:rPr>
          <w:rFonts w:ascii="Arial" w:hAnsi="Arial" w:cs="Arial"/>
          <w:sz w:val="20"/>
          <w:szCs w:val="20"/>
          <w:lang w:eastAsia="nl-NL"/>
        </w:rPr>
        <w:t xml:space="preserve"> bepalingen en overige </w:t>
      </w:r>
      <w:proofErr w:type="spellStart"/>
      <w:r w:rsidR="00B75D5D">
        <w:rPr>
          <w:rFonts w:ascii="Arial" w:hAnsi="Arial" w:cs="Arial"/>
          <w:sz w:val="20"/>
          <w:szCs w:val="20"/>
          <w:lang w:eastAsia="nl-NL"/>
        </w:rPr>
        <w:t>opleidingspecifieke</w:t>
      </w:r>
      <w:proofErr w:type="spellEnd"/>
      <w:r w:rsidR="00B75D5D">
        <w:rPr>
          <w:rFonts w:ascii="Arial" w:hAnsi="Arial" w:cs="Arial"/>
          <w:sz w:val="20"/>
          <w:szCs w:val="20"/>
          <w:lang w:eastAsia="nl-NL"/>
        </w:rPr>
        <w:t xml:space="preserve"> informatie bevat. De studiegids </w:t>
      </w:r>
      <w:r w:rsidR="00220064">
        <w:rPr>
          <w:rFonts w:ascii="Arial" w:hAnsi="Arial" w:cs="Arial"/>
          <w:sz w:val="20"/>
          <w:szCs w:val="20"/>
          <w:lang w:eastAsia="nl-NL"/>
        </w:rPr>
        <w:t>is elektronisch beschikbaar via</w:t>
      </w:r>
      <w:r w:rsidR="00220064" w:rsidRPr="00220064">
        <w:t xml:space="preserve"> </w:t>
      </w:r>
      <w:hyperlink r:id="rId9" w:history="1">
        <w:r w:rsidR="00220064" w:rsidRPr="007C0B25">
          <w:rPr>
            <w:rStyle w:val="Hyperlink"/>
            <w:rFonts w:ascii="Arial" w:hAnsi="Arial" w:cs="Arial"/>
            <w:sz w:val="20"/>
            <w:szCs w:val="20"/>
            <w:lang w:eastAsia="nl-NL"/>
          </w:rPr>
          <w:t>http://www.vu.nl/nl/studiegids/2014-2015/bachelor/q-z/wijsbegeerte/index.asp</w:t>
        </w:r>
      </w:hyperlink>
      <w:r w:rsidR="00B75D5D">
        <w:rPr>
          <w:rFonts w:ascii="Arial" w:hAnsi="Arial" w:cs="Arial"/>
          <w:sz w:val="20"/>
          <w:szCs w:val="20"/>
          <w:lang w:eastAsia="nl-NL"/>
        </w:rPr>
        <w:t>;</w:t>
      </w:r>
      <w:r w:rsidR="00220064">
        <w:rPr>
          <w:rFonts w:ascii="Arial" w:hAnsi="Arial" w:cs="Arial"/>
          <w:sz w:val="20"/>
          <w:szCs w:val="20"/>
          <w:lang w:eastAsia="nl-NL"/>
        </w:rPr>
        <w:t xml:space="preserve"> </w:t>
      </w:r>
      <w:r w:rsidR="00B75D5D">
        <w:rPr>
          <w:rFonts w:ascii="Arial" w:hAnsi="Arial" w:cs="Arial"/>
          <w:sz w:val="20"/>
          <w:szCs w:val="20"/>
          <w:lang w:eastAsia="nl-NL"/>
        </w:rPr>
        <w:t xml:space="preserve"> </w:t>
      </w:r>
    </w:p>
    <w:p w:rsidR="006F5104" w:rsidRPr="00AA1F46" w:rsidRDefault="00006B55" w:rsidP="006C1F63">
      <w:pPr>
        <w:ind w:left="2832" w:hanging="2832"/>
        <w:rPr>
          <w:rFonts w:ascii="Arial" w:hAnsi="Arial" w:cs="Arial"/>
          <w:sz w:val="20"/>
          <w:szCs w:val="20"/>
          <w:lang w:eastAsia="nl-NL"/>
        </w:rPr>
      </w:pPr>
      <w:r>
        <w:rPr>
          <w:rFonts w:ascii="Arial" w:hAnsi="Arial" w:cs="Arial"/>
          <w:sz w:val="20"/>
          <w:szCs w:val="20"/>
          <w:lang w:eastAsia="nl-NL"/>
        </w:rPr>
        <w:lastRenderedPageBreak/>
        <w:t>l</w:t>
      </w:r>
      <w:r w:rsidR="00B75D5D">
        <w:rPr>
          <w:rFonts w:ascii="Arial" w:hAnsi="Arial" w:cs="Arial"/>
          <w:sz w:val="20"/>
          <w:szCs w:val="20"/>
          <w:lang w:eastAsia="nl-NL"/>
        </w:rPr>
        <w:t>. studielast:</w:t>
      </w:r>
      <w:r w:rsidR="00B75D5D">
        <w:rPr>
          <w:rFonts w:ascii="Arial" w:hAnsi="Arial" w:cs="Arial"/>
          <w:sz w:val="20"/>
          <w:szCs w:val="20"/>
          <w:lang w:eastAsia="nl-NL"/>
        </w:rPr>
        <w:tab/>
        <w:t xml:space="preserve">de studielast van de onderwijseenheid waarop een tentamen betrekking heeft, </w:t>
      </w:r>
      <w:r w:rsidR="00EC0CE0">
        <w:rPr>
          <w:rFonts w:ascii="Arial" w:hAnsi="Arial" w:cs="Arial"/>
          <w:sz w:val="20"/>
          <w:szCs w:val="20"/>
          <w:lang w:eastAsia="nl-NL"/>
        </w:rPr>
        <w:t xml:space="preserve">uitgedrukt in studiepunten = EC. </w:t>
      </w:r>
      <w:r w:rsidR="00B75D5D">
        <w:rPr>
          <w:rFonts w:ascii="Arial" w:hAnsi="Arial" w:cs="Arial"/>
          <w:sz w:val="20"/>
          <w:szCs w:val="20"/>
          <w:lang w:eastAsia="nl-NL"/>
        </w:rPr>
        <w:t>De studielast van 1 jaar (1680 uur) is 60 studiepunten/EC;</w:t>
      </w:r>
    </w:p>
    <w:p w:rsidR="00773FCE" w:rsidRPr="000B2BE3" w:rsidRDefault="00006B55" w:rsidP="00773FCE">
      <w:pPr>
        <w:ind w:left="2880" w:hanging="2880"/>
        <w:rPr>
          <w:rFonts w:ascii="Arial" w:hAnsi="Arial" w:cs="Arial"/>
          <w:sz w:val="20"/>
          <w:szCs w:val="20"/>
        </w:rPr>
      </w:pPr>
      <w:r>
        <w:rPr>
          <w:rFonts w:ascii="Arial" w:hAnsi="Arial" w:cs="Arial"/>
          <w:sz w:val="20"/>
          <w:szCs w:val="20"/>
        </w:rPr>
        <w:t>m</w:t>
      </w:r>
      <w:r w:rsidR="00773FCE" w:rsidRPr="00AF11BC">
        <w:rPr>
          <w:rFonts w:ascii="Arial" w:hAnsi="Arial" w:cs="Arial"/>
          <w:sz w:val="20"/>
          <w:szCs w:val="20"/>
        </w:rPr>
        <w:t>. studiejaar:</w:t>
      </w:r>
      <w:r w:rsidR="00773FCE" w:rsidRPr="00AF11BC">
        <w:rPr>
          <w:rFonts w:ascii="Arial" w:hAnsi="Arial" w:cs="Arial"/>
          <w:sz w:val="20"/>
          <w:szCs w:val="20"/>
        </w:rPr>
        <w:tab/>
        <w:t>het tijdvak dat aanvangt op 1 september en eindigt op 31 augustus van het daarop volgende kalenderjaar</w:t>
      </w:r>
      <w:r w:rsidR="00773FCE" w:rsidRPr="000B2BE3">
        <w:rPr>
          <w:rFonts w:ascii="Arial" w:hAnsi="Arial" w:cs="Arial"/>
          <w:sz w:val="20"/>
          <w:szCs w:val="20"/>
        </w:rPr>
        <w:t xml:space="preserve"> </w:t>
      </w:r>
    </w:p>
    <w:p w:rsidR="006F5104" w:rsidRDefault="00006B55" w:rsidP="006C1F63">
      <w:pPr>
        <w:ind w:left="2832" w:hanging="2832"/>
        <w:rPr>
          <w:rFonts w:ascii="Arial" w:hAnsi="Arial" w:cs="Arial"/>
          <w:sz w:val="20"/>
          <w:szCs w:val="20"/>
          <w:lang w:eastAsia="nl-NL"/>
        </w:rPr>
      </w:pPr>
      <w:r>
        <w:rPr>
          <w:rFonts w:ascii="Arial" w:hAnsi="Arial" w:cs="Arial"/>
          <w:sz w:val="20"/>
          <w:szCs w:val="20"/>
          <w:lang w:eastAsia="nl-NL"/>
        </w:rPr>
        <w:t>n</w:t>
      </w:r>
      <w:r w:rsidR="00B75D5D" w:rsidRPr="00AF11BC">
        <w:rPr>
          <w:rFonts w:ascii="Arial" w:hAnsi="Arial" w:cs="Arial"/>
          <w:sz w:val="20"/>
          <w:szCs w:val="20"/>
          <w:lang w:eastAsia="nl-NL"/>
        </w:rPr>
        <w:t>. tentamen:</w:t>
      </w:r>
      <w:r w:rsidR="00B75D5D" w:rsidRPr="00AF11BC">
        <w:rPr>
          <w:rFonts w:ascii="Arial" w:hAnsi="Arial" w:cs="Arial"/>
          <w:sz w:val="20"/>
          <w:szCs w:val="20"/>
          <w:lang w:eastAsia="nl-NL"/>
        </w:rPr>
        <w:tab/>
        <w:t>onderzoek naar de kennis, het inzicht en de vaardigheden van de</w:t>
      </w:r>
      <w:r w:rsidR="00B75D5D">
        <w:rPr>
          <w:rFonts w:ascii="Arial" w:hAnsi="Arial" w:cs="Arial"/>
          <w:sz w:val="20"/>
          <w:szCs w:val="20"/>
          <w:lang w:eastAsia="nl-NL"/>
        </w:rPr>
        <w:t xml:space="preserve"> student betreffende een onderdeel. De beoordeling wordt uitgedrukt in een eindcijfer. Een tentamen kan in gedeeltes worden afgenomen met behulp van één of meer deeltentamens. Een hertentamen bestrijkt altijd dezelfde materie als het tentamen;</w:t>
      </w:r>
    </w:p>
    <w:p w:rsidR="00595D5C" w:rsidRPr="00AA1F46" w:rsidRDefault="00006B55" w:rsidP="00595D5C">
      <w:pPr>
        <w:ind w:left="2832" w:hanging="2832"/>
        <w:rPr>
          <w:rFonts w:ascii="Arial" w:hAnsi="Arial" w:cs="Arial"/>
          <w:sz w:val="20"/>
          <w:szCs w:val="20"/>
          <w:u w:val="single"/>
          <w:lang w:eastAsia="nl-NL"/>
        </w:rPr>
      </w:pPr>
      <w:r>
        <w:rPr>
          <w:rFonts w:ascii="Arial" w:hAnsi="Arial" w:cs="Arial"/>
          <w:sz w:val="20"/>
          <w:szCs w:val="20"/>
          <w:lang w:eastAsia="nl-NL"/>
        </w:rPr>
        <w:t>o</w:t>
      </w:r>
      <w:r w:rsidR="00595D5C" w:rsidRPr="00AF11BC">
        <w:rPr>
          <w:rFonts w:ascii="Arial" w:hAnsi="Arial" w:cs="Arial"/>
          <w:sz w:val="20"/>
          <w:szCs w:val="20"/>
          <w:lang w:eastAsia="nl-NL"/>
        </w:rPr>
        <w:t>. universiteit</w:t>
      </w:r>
      <w:r w:rsidR="00220064">
        <w:rPr>
          <w:rFonts w:ascii="Arial" w:hAnsi="Arial" w:cs="Arial"/>
          <w:sz w:val="20"/>
          <w:szCs w:val="20"/>
          <w:lang w:eastAsia="nl-NL"/>
        </w:rPr>
        <w:t>/ VU:</w:t>
      </w:r>
      <w:r w:rsidR="00220064">
        <w:rPr>
          <w:rFonts w:ascii="Arial" w:hAnsi="Arial" w:cs="Arial"/>
          <w:sz w:val="20"/>
          <w:szCs w:val="20"/>
          <w:lang w:eastAsia="nl-NL"/>
        </w:rPr>
        <w:tab/>
      </w:r>
      <w:r w:rsidR="00595D5C" w:rsidRPr="00AF11BC">
        <w:rPr>
          <w:rFonts w:ascii="Arial" w:hAnsi="Arial" w:cs="Arial"/>
          <w:sz w:val="20"/>
          <w:szCs w:val="20"/>
          <w:lang w:eastAsia="nl-NL"/>
        </w:rPr>
        <w:t>Vrije Universiteit van</w:t>
      </w:r>
      <w:r w:rsidR="00595D5C">
        <w:rPr>
          <w:rFonts w:ascii="Arial" w:hAnsi="Arial" w:cs="Arial"/>
          <w:sz w:val="20"/>
          <w:szCs w:val="20"/>
          <w:lang w:eastAsia="nl-NL"/>
        </w:rPr>
        <w:t xml:space="preserve"> Amsterdam;</w:t>
      </w:r>
    </w:p>
    <w:p w:rsidR="00595D5C" w:rsidRPr="00AA1F46" w:rsidRDefault="00006B55" w:rsidP="00595D5C">
      <w:pPr>
        <w:tabs>
          <w:tab w:val="left" w:pos="0"/>
          <w:tab w:val="left" w:pos="362"/>
          <w:tab w:val="left" w:pos="850"/>
          <w:tab w:val="left" w:pos="1082"/>
          <w:tab w:val="left" w:pos="1701"/>
          <w:tab w:val="left" w:pos="2880"/>
          <w:tab w:val="left" w:pos="3403"/>
          <w:tab w:val="left" w:pos="4254"/>
          <w:tab w:val="left" w:pos="5104"/>
          <w:tab w:val="left" w:pos="5955"/>
          <w:tab w:val="left" w:pos="6806"/>
          <w:tab w:val="left" w:pos="7657"/>
          <w:tab w:val="left" w:pos="8508"/>
        </w:tabs>
        <w:suppressAutoHyphens/>
        <w:rPr>
          <w:rFonts w:ascii="Arial" w:hAnsi="Arial" w:cs="Arial"/>
          <w:sz w:val="20"/>
          <w:szCs w:val="20"/>
          <w:lang w:eastAsia="nl-NL"/>
        </w:rPr>
      </w:pPr>
      <w:r>
        <w:rPr>
          <w:rFonts w:ascii="Arial" w:hAnsi="Arial" w:cs="Arial"/>
          <w:sz w:val="20"/>
          <w:szCs w:val="20"/>
          <w:lang w:eastAsia="nl-NL"/>
        </w:rPr>
        <w:t>p</w:t>
      </w:r>
      <w:r w:rsidR="00595D5C" w:rsidRPr="00AF11BC">
        <w:rPr>
          <w:rFonts w:ascii="Arial" w:hAnsi="Arial" w:cs="Arial"/>
          <w:sz w:val="20"/>
          <w:szCs w:val="20"/>
          <w:lang w:eastAsia="nl-NL"/>
        </w:rPr>
        <w:t xml:space="preserve">. wet: </w:t>
      </w:r>
      <w:r w:rsidR="00595D5C" w:rsidRPr="00AF11BC">
        <w:rPr>
          <w:rFonts w:ascii="Arial" w:hAnsi="Arial" w:cs="Arial"/>
          <w:sz w:val="20"/>
          <w:szCs w:val="20"/>
          <w:lang w:eastAsia="nl-NL"/>
        </w:rPr>
        <w:tab/>
      </w:r>
      <w:r w:rsidR="00595D5C" w:rsidRPr="00AF11BC">
        <w:rPr>
          <w:rFonts w:ascii="Arial" w:hAnsi="Arial" w:cs="Arial"/>
          <w:sz w:val="20"/>
          <w:szCs w:val="20"/>
          <w:lang w:eastAsia="nl-NL"/>
        </w:rPr>
        <w:tab/>
      </w:r>
      <w:r w:rsidR="00595D5C" w:rsidRPr="00AF11BC">
        <w:rPr>
          <w:rFonts w:ascii="Arial" w:hAnsi="Arial" w:cs="Arial"/>
          <w:sz w:val="20"/>
          <w:szCs w:val="20"/>
          <w:lang w:eastAsia="nl-NL"/>
        </w:rPr>
        <w:tab/>
      </w:r>
      <w:r w:rsidR="00595D5C" w:rsidRPr="00AF11BC">
        <w:rPr>
          <w:rFonts w:ascii="Arial" w:hAnsi="Arial" w:cs="Arial"/>
          <w:sz w:val="20"/>
          <w:szCs w:val="20"/>
          <w:lang w:eastAsia="nl-NL"/>
        </w:rPr>
        <w:tab/>
      </w:r>
      <w:r w:rsidR="00220064">
        <w:rPr>
          <w:rFonts w:ascii="Arial" w:hAnsi="Arial" w:cs="Arial"/>
          <w:sz w:val="20"/>
          <w:szCs w:val="20"/>
          <w:lang w:eastAsia="nl-NL"/>
        </w:rPr>
        <w:t>d</w:t>
      </w:r>
      <w:r w:rsidR="00595D5C" w:rsidRPr="00AF11BC">
        <w:rPr>
          <w:rFonts w:ascii="Arial" w:hAnsi="Arial" w:cs="Arial"/>
          <w:sz w:val="20"/>
          <w:szCs w:val="20"/>
          <w:lang w:eastAsia="nl-NL"/>
        </w:rPr>
        <w:t>e wet op het hoger onderwijs en wetenschappelijk onderzoek;</w:t>
      </w:r>
      <w:r w:rsidR="00595D5C">
        <w:rPr>
          <w:rFonts w:ascii="Arial" w:hAnsi="Arial" w:cs="Arial"/>
          <w:sz w:val="20"/>
          <w:szCs w:val="20"/>
          <w:lang w:eastAsia="nl-NL"/>
        </w:rPr>
        <w:t xml:space="preserve"> </w:t>
      </w:r>
    </w:p>
    <w:p w:rsidR="006F5104" w:rsidRPr="00AA1F46" w:rsidRDefault="00B75D5D" w:rsidP="006F5104">
      <w:pPr>
        <w:rPr>
          <w:rFonts w:ascii="Arial" w:hAnsi="Arial" w:cs="Arial"/>
          <w:sz w:val="20"/>
          <w:szCs w:val="20"/>
          <w:lang w:eastAsia="nl-NL"/>
        </w:rPr>
      </w:pPr>
      <w:r>
        <w:rPr>
          <w:rFonts w:ascii="Arial" w:hAnsi="Arial" w:cs="Arial"/>
          <w:sz w:val="20"/>
          <w:szCs w:val="20"/>
          <w:lang w:eastAsia="nl-NL"/>
        </w:rPr>
        <w:t>De overige begrippen hebben de betekenis die de wet daaraan toekent.</w:t>
      </w:r>
    </w:p>
    <w:p w:rsidR="006F5104" w:rsidRDefault="006F5104" w:rsidP="006F5104">
      <w:pPr>
        <w:autoSpaceDE w:val="0"/>
        <w:autoSpaceDN w:val="0"/>
        <w:rPr>
          <w:rFonts w:ascii="Arial" w:hAnsi="Arial" w:cs="Arial"/>
          <w:color w:val="0000FF"/>
          <w:sz w:val="20"/>
          <w:szCs w:val="20"/>
          <w:lang w:eastAsia="nl-NL"/>
        </w:rPr>
      </w:pPr>
    </w:p>
    <w:p w:rsidR="006D0F0F" w:rsidRDefault="006D0F0F" w:rsidP="006F5104">
      <w:pPr>
        <w:autoSpaceDE w:val="0"/>
        <w:autoSpaceDN w:val="0"/>
        <w:rPr>
          <w:rFonts w:ascii="Arial" w:hAnsi="Arial" w:cs="Arial"/>
          <w:color w:val="0000FF"/>
          <w:sz w:val="20"/>
          <w:szCs w:val="20"/>
          <w:lang w:eastAsia="nl-NL"/>
        </w:rPr>
      </w:pPr>
    </w:p>
    <w:tbl>
      <w:tblPr>
        <w:tblStyle w:val="TableGrid"/>
        <w:tblW w:w="0" w:type="auto"/>
        <w:tblLook w:val="04A0" w:firstRow="1" w:lastRow="0" w:firstColumn="1" w:lastColumn="0" w:noHBand="0" w:noVBand="1"/>
      </w:tblPr>
      <w:tblGrid>
        <w:gridCol w:w="9242"/>
      </w:tblGrid>
      <w:tr w:rsidR="006D0F0F" w:rsidTr="0061731A">
        <w:tc>
          <w:tcPr>
            <w:tcW w:w="9242" w:type="dxa"/>
            <w:tcBorders>
              <w:top w:val="nil"/>
              <w:left w:val="nil"/>
              <w:bottom w:val="nil"/>
              <w:right w:val="nil"/>
            </w:tcBorders>
            <w:shd w:val="clear" w:color="auto" w:fill="auto"/>
          </w:tcPr>
          <w:p w:rsidR="006D0F0F" w:rsidRPr="0061731A" w:rsidRDefault="006D0F0F" w:rsidP="006D0F0F">
            <w:pPr>
              <w:autoSpaceDE w:val="0"/>
              <w:autoSpaceDN w:val="0"/>
              <w:rPr>
                <w:rFonts w:ascii="Arial" w:hAnsi="Arial" w:cs="Arial"/>
                <w:color w:val="0000FF"/>
                <w:sz w:val="20"/>
                <w:szCs w:val="20"/>
                <w:lang w:eastAsia="nl-NL"/>
              </w:rPr>
            </w:pPr>
            <w:r w:rsidRPr="0061731A">
              <w:rPr>
                <w:rFonts w:ascii="Arial" w:hAnsi="Arial" w:cs="Arial"/>
                <w:color w:val="0000FF"/>
                <w:sz w:val="20"/>
                <w:szCs w:val="20"/>
                <w:lang w:eastAsia="nl-NL"/>
              </w:rPr>
              <w:t xml:space="preserve">Artikel 1.3 Taaltoets en beheersing Nederlands </w:t>
            </w:r>
          </w:p>
          <w:p w:rsidR="006D0F0F" w:rsidRPr="0061731A" w:rsidDel="00E41554" w:rsidRDefault="006D0F0F" w:rsidP="006D0F0F">
            <w:pPr>
              <w:ind w:left="705" w:hanging="705"/>
              <w:rPr>
                <w:rFonts w:ascii="Arial" w:hAnsi="Arial" w:cs="Arial"/>
                <w:sz w:val="20"/>
                <w:szCs w:val="20"/>
                <w:lang w:eastAsia="nl-NL"/>
              </w:rPr>
            </w:pPr>
            <w:r w:rsidRPr="0061731A">
              <w:rPr>
                <w:rFonts w:ascii="Arial" w:hAnsi="Arial" w:cs="Arial"/>
                <w:sz w:val="20"/>
                <w:szCs w:val="20"/>
                <w:lang w:eastAsia="nl-NL"/>
              </w:rPr>
              <w:t xml:space="preserve">1. </w:t>
            </w:r>
            <w:r w:rsidRPr="0061731A">
              <w:rPr>
                <w:rFonts w:ascii="Arial" w:hAnsi="Arial" w:cs="Arial"/>
                <w:sz w:val="20"/>
                <w:szCs w:val="20"/>
                <w:lang w:eastAsia="nl-NL"/>
              </w:rPr>
              <w:tab/>
              <w:t xml:space="preserve">Iedere student van een Nederlandstalige </w:t>
            </w:r>
            <w:proofErr w:type="spellStart"/>
            <w:r w:rsidRPr="0061731A">
              <w:rPr>
                <w:rFonts w:ascii="Arial" w:hAnsi="Arial" w:cs="Arial"/>
                <w:sz w:val="20"/>
                <w:szCs w:val="20"/>
                <w:lang w:eastAsia="nl-NL"/>
              </w:rPr>
              <w:t>bacheloropleiding</w:t>
            </w:r>
            <w:proofErr w:type="spellEnd"/>
            <w:r w:rsidRPr="0061731A">
              <w:rPr>
                <w:rFonts w:ascii="Arial" w:hAnsi="Arial" w:cs="Arial"/>
                <w:sz w:val="20"/>
                <w:szCs w:val="20"/>
                <w:lang w:eastAsia="nl-NL"/>
              </w:rPr>
              <w:t xml:space="preserve"> legt bij aanvang van zijn eerste studiejaar aan de instelling de diagnostische taaltoets Nederlands af.  </w:t>
            </w:r>
          </w:p>
          <w:p w:rsidR="006D0F0F" w:rsidRPr="0061731A" w:rsidDel="00E41554" w:rsidRDefault="006D0F0F" w:rsidP="006D0F0F">
            <w:pPr>
              <w:ind w:left="705" w:hanging="705"/>
              <w:rPr>
                <w:rFonts w:ascii="Arial" w:hAnsi="Arial" w:cs="Arial"/>
                <w:sz w:val="20"/>
                <w:szCs w:val="20"/>
                <w:lang w:eastAsia="nl-NL"/>
              </w:rPr>
            </w:pPr>
            <w:r w:rsidRPr="0061731A">
              <w:rPr>
                <w:rFonts w:ascii="Arial" w:hAnsi="Arial" w:cs="Arial"/>
                <w:sz w:val="20"/>
                <w:szCs w:val="20"/>
                <w:lang w:eastAsia="nl-NL"/>
              </w:rPr>
              <w:t>2.</w:t>
            </w:r>
            <w:r w:rsidRPr="0061731A">
              <w:rPr>
                <w:rFonts w:ascii="Arial" w:hAnsi="Arial" w:cs="Arial"/>
                <w:sz w:val="20"/>
                <w:szCs w:val="20"/>
                <w:lang w:eastAsia="nl-NL"/>
              </w:rPr>
              <w:tab/>
              <w:t xml:space="preserve">De taaltoets is gericht op schrijfvaardigheid en bestaat uit de onderdelen grammatica, spelling, woordenschat, structuur en formuleren. </w:t>
            </w:r>
          </w:p>
          <w:p w:rsidR="006D0F0F" w:rsidRPr="0061731A" w:rsidDel="00E41554" w:rsidRDefault="006D0F0F" w:rsidP="006D0F0F">
            <w:pPr>
              <w:ind w:left="705" w:hanging="705"/>
              <w:rPr>
                <w:rFonts w:ascii="Arial" w:hAnsi="Arial" w:cs="Arial"/>
                <w:sz w:val="20"/>
                <w:szCs w:val="20"/>
                <w:lang w:eastAsia="nl-NL"/>
              </w:rPr>
            </w:pPr>
            <w:r w:rsidRPr="0061731A">
              <w:rPr>
                <w:rFonts w:ascii="Arial" w:hAnsi="Arial" w:cs="Arial"/>
                <w:sz w:val="20"/>
                <w:szCs w:val="20"/>
                <w:lang w:eastAsia="nl-NL"/>
              </w:rPr>
              <w:t xml:space="preserve">3. </w:t>
            </w:r>
            <w:r w:rsidRPr="0061731A">
              <w:rPr>
                <w:rFonts w:ascii="Arial" w:hAnsi="Arial" w:cs="Arial"/>
                <w:sz w:val="20"/>
                <w:szCs w:val="20"/>
                <w:lang w:eastAsia="nl-NL"/>
              </w:rPr>
              <w:tab/>
              <w:t xml:space="preserve">De student die geen voldoende als beoordeling voor de taaltoets Nederlands behaalt, volgt de ‘Bijspijkercursus Nederlands’ van het Taalloket.  </w:t>
            </w:r>
          </w:p>
          <w:p w:rsidR="006D0F0F" w:rsidRPr="0061731A" w:rsidDel="00E41554" w:rsidRDefault="006D0F0F" w:rsidP="006D0F0F">
            <w:pPr>
              <w:ind w:left="705" w:hanging="705"/>
              <w:rPr>
                <w:rFonts w:ascii="Arial" w:hAnsi="Arial" w:cs="Arial"/>
                <w:sz w:val="20"/>
                <w:szCs w:val="20"/>
                <w:lang w:eastAsia="nl-NL"/>
              </w:rPr>
            </w:pPr>
            <w:r w:rsidRPr="0061731A">
              <w:rPr>
                <w:rFonts w:ascii="Arial" w:hAnsi="Arial" w:cs="Arial"/>
                <w:sz w:val="20"/>
                <w:szCs w:val="20"/>
                <w:lang w:eastAsia="nl-NL"/>
              </w:rPr>
              <w:t>4.</w:t>
            </w:r>
            <w:r w:rsidRPr="0061731A">
              <w:rPr>
                <w:rFonts w:ascii="Arial" w:hAnsi="Arial" w:cs="Arial"/>
                <w:sz w:val="20"/>
                <w:szCs w:val="20"/>
                <w:lang w:eastAsia="nl-NL"/>
              </w:rPr>
              <w:tab/>
              <w:t xml:space="preserve"> In Deel B kan zijn bepaald dat pas een cijfer wordt vastgesteld voor de onderwijseenheid, waartoe de taaltoets behoort indien de student een voldoende beoordeling heeft behaald voor de taaltoets Nederlands of de ‘Bijspijkercursus Nederlands’ heeft afgerond.  </w:t>
            </w:r>
          </w:p>
          <w:p w:rsidR="006D0F0F" w:rsidRPr="00AA1F46" w:rsidDel="00E41554" w:rsidRDefault="006D0F0F" w:rsidP="006D0F0F">
            <w:pPr>
              <w:ind w:left="705" w:hanging="705"/>
              <w:rPr>
                <w:rFonts w:ascii="Arial" w:hAnsi="Arial" w:cs="Arial"/>
                <w:sz w:val="20"/>
                <w:szCs w:val="20"/>
                <w:lang w:eastAsia="nl-NL"/>
              </w:rPr>
            </w:pPr>
            <w:r w:rsidRPr="0061731A">
              <w:rPr>
                <w:rFonts w:ascii="Arial" w:hAnsi="Arial" w:cs="Arial"/>
                <w:sz w:val="20"/>
                <w:szCs w:val="20"/>
                <w:lang w:eastAsia="nl-NL"/>
              </w:rPr>
              <w:t xml:space="preserve">5. </w:t>
            </w:r>
            <w:r w:rsidRPr="0061731A">
              <w:rPr>
                <w:rFonts w:ascii="Arial" w:hAnsi="Arial" w:cs="Arial"/>
                <w:sz w:val="20"/>
                <w:szCs w:val="20"/>
                <w:lang w:eastAsia="nl-NL"/>
              </w:rPr>
              <w:tab/>
              <w:t>Taalbeheersing kan worden meegewogen bij de beoordeling van een toets indien dat in Deel B is bepaald.</w:t>
            </w:r>
            <w:r>
              <w:rPr>
                <w:rFonts w:ascii="Arial" w:hAnsi="Arial" w:cs="Arial"/>
                <w:sz w:val="20"/>
                <w:szCs w:val="20"/>
                <w:lang w:eastAsia="nl-NL"/>
              </w:rPr>
              <w:t xml:space="preserve"> </w:t>
            </w:r>
          </w:p>
          <w:p w:rsidR="006D0F0F" w:rsidRDefault="006D0F0F" w:rsidP="006F5104">
            <w:pPr>
              <w:autoSpaceDE w:val="0"/>
              <w:autoSpaceDN w:val="0"/>
              <w:rPr>
                <w:rFonts w:ascii="Arial" w:hAnsi="Arial" w:cs="Arial"/>
                <w:color w:val="0000FF"/>
                <w:sz w:val="20"/>
                <w:szCs w:val="20"/>
                <w:lang w:eastAsia="nl-NL"/>
              </w:rPr>
            </w:pPr>
          </w:p>
        </w:tc>
      </w:tr>
    </w:tbl>
    <w:p w:rsidR="00016E29" w:rsidRDefault="00016E29" w:rsidP="006F5104">
      <w:pPr>
        <w:rPr>
          <w:rFonts w:ascii="Arial" w:hAnsi="Arial" w:cs="Arial"/>
          <w:b/>
          <w:color w:val="1F497D"/>
          <w:sz w:val="20"/>
          <w:szCs w:val="20"/>
          <w:lang w:eastAsia="nl-NL"/>
        </w:rPr>
      </w:pPr>
    </w:p>
    <w:p w:rsidR="006F5104" w:rsidRDefault="00B75D5D" w:rsidP="006F5104">
      <w:pPr>
        <w:rPr>
          <w:rFonts w:ascii="Arial" w:hAnsi="Arial" w:cs="Arial"/>
          <w:b/>
          <w:color w:val="1F497D"/>
          <w:sz w:val="20"/>
          <w:szCs w:val="20"/>
          <w:lang w:eastAsia="nl-NL"/>
        </w:rPr>
      </w:pPr>
      <w:r>
        <w:rPr>
          <w:rFonts w:ascii="Arial" w:hAnsi="Arial" w:cs="Arial"/>
          <w:b/>
          <w:color w:val="1F497D"/>
          <w:sz w:val="20"/>
          <w:szCs w:val="20"/>
          <w:lang w:eastAsia="nl-NL"/>
        </w:rPr>
        <w:t>2.</w:t>
      </w:r>
      <w:r>
        <w:rPr>
          <w:rFonts w:ascii="Arial" w:hAnsi="Arial" w:cs="Arial"/>
          <w:b/>
          <w:color w:val="1F497D"/>
          <w:sz w:val="20"/>
          <w:szCs w:val="20"/>
          <w:lang w:eastAsia="nl-NL"/>
        </w:rPr>
        <w:tab/>
        <w:t xml:space="preserve">Vooropleiding en Toelating </w:t>
      </w:r>
    </w:p>
    <w:p w:rsidR="00F6738A" w:rsidRPr="00AA1F46" w:rsidRDefault="00F6738A" w:rsidP="006F5104">
      <w:pPr>
        <w:rPr>
          <w:rFonts w:ascii="Arial" w:hAnsi="Arial" w:cs="Arial"/>
          <w:b/>
          <w:color w:val="1F497D"/>
          <w:sz w:val="20"/>
          <w:szCs w:val="20"/>
          <w:lang w:eastAsia="nl-NL"/>
        </w:rPr>
      </w:pPr>
    </w:p>
    <w:p w:rsidR="006F5104" w:rsidRPr="00AA1F46" w:rsidRDefault="00B75D5D" w:rsidP="006F5104">
      <w:pPr>
        <w:rPr>
          <w:rFonts w:ascii="Arial" w:hAnsi="Arial" w:cs="Arial"/>
          <w:color w:val="0000FF"/>
          <w:sz w:val="20"/>
          <w:szCs w:val="20"/>
          <w:lang w:eastAsia="nl-NL"/>
        </w:rPr>
      </w:pPr>
      <w:r>
        <w:rPr>
          <w:rFonts w:ascii="Arial" w:hAnsi="Arial" w:cs="Arial"/>
          <w:color w:val="0000FF"/>
          <w:sz w:val="20"/>
          <w:szCs w:val="20"/>
          <w:lang w:eastAsia="nl-NL"/>
        </w:rPr>
        <w:t>Artikel 2.1 Vooropleiding</w:t>
      </w:r>
    </w:p>
    <w:p w:rsidR="006F5104" w:rsidRPr="00AA1F46" w:rsidRDefault="00B75D5D" w:rsidP="000042AC">
      <w:pPr>
        <w:ind w:left="705" w:hanging="705"/>
        <w:rPr>
          <w:rFonts w:ascii="Arial" w:hAnsi="Arial" w:cs="Arial"/>
          <w:sz w:val="20"/>
          <w:szCs w:val="20"/>
          <w:lang w:eastAsia="nl-NL"/>
        </w:rPr>
      </w:pPr>
      <w:r>
        <w:rPr>
          <w:rFonts w:ascii="Arial" w:hAnsi="Arial" w:cs="Arial"/>
          <w:sz w:val="20"/>
          <w:szCs w:val="20"/>
          <w:lang w:eastAsia="nl-NL"/>
        </w:rPr>
        <w:t xml:space="preserve">1. </w:t>
      </w:r>
      <w:r w:rsidR="000042AC">
        <w:rPr>
          <w:rFonts w:ascii="Arial" w:hAnsi="Arial" w:cs="Arial"/>
          <w:sz w:val="20"/>
          <w:szCs w:val="20"/>
          <w:lang w:eastAsia="nl-NL"/>
        </w:rPr>
        <w:tab/>
      </w:r>
      <w:r>
        <w:rPr>
          <w:rFonts w:ascii="Arial" w:hAnsi="Arial" w:cs="Arial"/>
          <w:sz w:val="20"/>
          <w:szCs w:val="20"/>
          <w:lang w:eastAsia="nl-NL"/>
        </w:rPr>
        <w:t xml:space="preserve">Een persoon wordt tot de opleiding toegelaten indien deze in het bezit is van een </w:t>
      </w:r>
      <w:proofErr w:type="spellStart"/>
      <w:r>
        <w:rPr>
          <w:rFonts w:ascii="Arial" w:hAnsi="Arial" w:cs="Arial"/>
          <w:sz w:val="20"/>
          <w:szCs w:val="20"/>
          <w:lang w:eastAsia="nl-NL"/>
        </w:rPr>
        <w:t>VWO-diploma</w:t>
      </w:r>
      <w:proofErr w:type="spellEnd"/>
      <w:r>
        <w:rPr>
          <w:rFonts w:ascii="Arial" w:hAnsi="Arial" w:cs="Arial"/>
          <w:sz w:val="20"/>
          <w:szCs w:val="20"/>
          <w:lang w:eastAsia="nl-NL"/>
        </w:rPr>
        <w:t xml:space="preserve"> bedoeld in artikel 7.24 van de wet, dan wel indien deze op grond van de wet hiervan is vrijgesteld</w:t>
      </w:r>
      <w:r w:rsidR="001435A5">
        <w:rPr>
          <w:rFonts w:ascii="Arial" w:hAnsi="Arial" w:cs="Arial"/>
          <w:sz w:val="20"/>
          <w:szCs w:val="20"/>
          <w:lang w:eastAsia="nl-NL"/>
        </w:rPr>
        <w:t>, ingevolge artikel 7.28 van de wet</w:t>
      </w:r>
      <w:r>
        <w:rPr>
          <w:rFonts w:ascii="Arial" w:hAnsi="Arial" w:cs="Arial"/>
          <w:sz w:val="20"/>
          <w:szCs w:val="20"/>
          <w:lang w:eastAsia="nl-NL"/>
        </w:rPr>
        <w:t>.</w:t>
      </w:r>
    </w:p>
    <w:p w:rsidR="006F5104" w:rsidRDefault="00B75D5D" w:rsidP="000042AC">
      <w:pPr>
        <w:ind w:left="705" w:hanging="705"/>
        <w:rPr>
          <w:rFonts w:ascii="Arial" w:hAnsi="Arial" w:cs="Arial"/>
          <w:sz w:val="20"/>
          <w:szCs w:val="20"/>
          <w:lang w:eastAsia="nl-NL"/>
        </w:rPr>
      </w:pPr>
      <w:r>
        <w:rPr>
          <w:rFonts w:ascii="Arial" w:hAnsi="Arial" w:cs="Arial"/>
          <w:sz w:val="20"/>
          <w:szCs w:val="20"/>
          <w:lang w:eastAsia="nl-NL"/>
        </w:rPr>
        <w:t xml:space="preserve">2. </w:t>
      </w:r>
      <w:r w:rsidR="000042AC">
        <w:rPr>
          <w:rFonts w:ascii="Arial" w:hAnsi="Arial" w:cs="Arial"/>
          <w:sz w:val="20"/>
          <w:szCs w:val="20"/>
          <w:lang w:eastAsia="nl-NL"/>
        </w:rPr>
        <w:tab/>
      </w:r>
      <w:r>
        <w:rPr>
          <w:rFonts w:ascii="Arial" w:hAnsi="Arial" w:cs="Arial"/>
          <w:sz w:val="20"/>
          <w:szCs w:val="20"/>
          <w:lang w:eastAsia="nl-NL"/>
        </w:rPr>
        <w:t xml:space="preserve">Bezitters van een buitenlands diploma voldoen aan de eis inzake voldoende beheersing van de Nederlandse taal nadat </w:t>
      </w:r>
      <w:r w:rsidR="004F3421">
        <w:rPr>
          <w:rFonts w:ascii="Arial" w:hAnsi="Arial" w:cs="Arial"/>
          <w:sz w:val="20"/>
          <w:szCs w:val="20"/>
          <w:lang w:eastAsia="nl-NL"/>
        </w:rPr>
        <w:t xml:space="preserve">een van de examens, vermeld in deel B </w:t>
      </w:r>
      <w:r>
        <w:rPr>
          <w:rFonts w:ascii="Arial" w:hAnsi="Arial" w:cs="Arial"/>
          <w:sz w:val="20"/>
          <w:szCs w:val="20"/>
          <w:lang w:eastAsia="nl-NL"/>
        </w:rPr>
        <w:t>met goed gevolg is afgelegd, dan wel door het verkrijgen van een vrijstelling voor het afleggen van dit examen</w:t>
      </w:r>
      <w:r w:rsidR="006F5104" w:rsidRPr="00AA1F46">
        <w:rPr>
          <w:rFonts w:ascii="Arial" w:hAnsi="Arial" w:cs="Arial"/>
          <w:sz w:val="20"/>
          <w:szCs w:val="20"/>
          <w:lang w:eastAsia="nl-NL"/>
        </w:rPr>
        <w:t xml:space="preserve">. </w:t>
      </w:r>
    </w:p>
    <w:p w:rsidR="006F5104" w:rsidRPr="00AA1F46" w:rsidRDefault="006F5104" w:rsidP="006F5104">
      <w:pPr>
        <w:rPr>
          <w:rFonts w:ascii="Arial" w:hAnsi="Arial" w:cs="Arial"/>
          <w:sz w:val="20"/>
          <w:szCs w:val="20"/>
          <w:lang w:eastAsia="nl-NL"/>
        </w:rPr>
      </w:pPr>
    </w:p>
    <w:p w:rsidR="006F5104" w:rsidRPr="00AA1F46" w:rsidRDefault="00B75D5D" w:rsidP="006F5104">
      <w:pPr>
        <w:rPr>
          <w:rFonts w:ascii="Arial" w:hAnsi="Arial" w:cs="Arial"/>
          <w:color w:val="0000FF"/>
          <w:sz w:val="20"/>
          <w:szCs w:val="20"/>
          <w:lang w:eastAsia="nl-NL"/>
        </w:rPr>
      </w:pPr>
      <w:r>
        <w:rPr>
          <w:rFonts w:ascii="Arial" w:hAnsi="Arial" w:cs="Arial"/>
          <w:color w:val="0000FF"/>
          <w:sz w:val="20"/>
          <w:szCs w:val="20"/>
          <w:lang w:eastAsia="nl-NL"/>
        </w:rPr>
        <w:t xml:space="preserve">Artikel 2.2 Equivalente vooropleiding </w:t>
      </w:r>
    </w:p>
    <w:p w:rsidR="006F5104" w:rsidRPr="00AA1F46" w:rsidRDefault="00B75D5D" w:rsidP="00C636D8">
      <w:pPr>
        <w:ind w:left="705" w:hanging="705"/>
        <w:rPr>
          <w:rFonts w:ascii="Arial" w:hAnsi="Arial" w:cs="Arial"/>
          <w:sz w:val="20"/>
          <w:szCs w:val="20"/>
          <w:lang w:eastAsia="nl-NL"/>
        </w:rPr>
      </w:pPr>
      <w:r>
        <w:rPr>
          <w:rFonts w:ascii="Arial" w:hAnsi="Arial" w:cs="Arial"/>
          <w:sz w:val="20"/>
          <w:szCs w:val="20"/>
          <w:lang w:eastAsia="nl-NL"/>
        </w:rPr>
        <w:t xml:space="preserve">1.  </w:t>
      </w:r>
      <w:r w:rsidR="000042AC">
        <w:rPr>
          <w:rFonts w:ascii="Arial" w:hAnsi="Arial" w:cs="Arial"/>
          <w:sz w:val="20"/>
          <w:szCs w:val="20"/>
          <w:lang w:eastAsia="nl-NL"/>
        </w:rPr>
        <w:tab/>
      </w:r>
      <w:r>
        <w:rPr>
          <w:rFonts w:ascii="Arial" w:hAnsi="Arial" w:cs="Arial"/>
          <w:sz w:val="20"/>
          <w:szCs w:val="20"/>
          <w:lang w:eastAsia="nl-NL"/>
        </w:rPr>
        <w:t>Een bezitter van een diploma</w:t>
      </w:r>
      <w:r w:rsidR="001435A5">
        <w:rPr>
          <w:rFonts w:ascii="Arial" w:hAnsi="Arial" w:cs="Arial"/>
          <w:sz w:val="20"/>
          <w:szCs w:val="20"/>
          <w:lang w:eastAsia="nl-NL"/>
        </w:rPr>
        <w:t>, met de nationaliteit van een</w:t>
      </w:r>
      <w:r>
        <w:rPr>
          <w:rFonts w:ascii="Arial" w:hAnsi="Arial" w:cs="Arial"/>
          <w:sz w:val="20"/>
          <w:szCs w:val="20"/>
          <w:lang w:eastAsia="nl-NL"/>
        </w:rPr>
        <w:t xml:space="preserve"> </w:t>
      </w:r>
      <w:r w:rsidR="001435A5">
        <w:rPr>
          <w:rFonts w:ascii="Arial" w:hAnsi="Arial" w:cs="Arial"/>
          <w:sz w:val="20"/>
          <w:szCs w:val="20"/>
          <w:lang w:eastAsia="nl-NL"/>
        </w:rPr>
        <w:t>staat die geen verdragspartij is bij het Verdrag van Lissabon (</w:t>
      </w:r>
      <w:proofErr w:type="spellStart"/>
      <w:r w:rsidR="001435A5">
        <w:rPr>
          <w:rFonts w:ascii="Arial" w:hAnsi="Arial" w:cs="Arial"/>
          <w:sz w:val="20"/>
          <w:szCs w:val="20"/>
          <w:lang w:eastAsia="nl-NL"/>
        </w:rPr>
        <w:t>Trb</w:t>
      </w:r>
      <w:proofErr w:type="spellEnd"/>
      <w:r w:rsidR="001435A5">
        <w:rPr>
          <w:rFonts w:ascii="Arial" w:hAnsi="Arial" w:cs="Arial"/>
          <w:sz w:val="20"/>
          <w:szCs w:val="20"/>
          <w:lang w:eastAsia="nl-NL"/>
        </w:rPr>
        <w:t>. 2002, 137)</w:t>
      </w:r>
      <w:r>
        <w:rPr>
          <w:rFonts w:ascii="Arial" w:hAnsi="Arial" w:cs="Arial"/>
          <w:sz w:val="20"/>
          <w:szCs w:val="20"/>
          <w:lang w:eastAsia="nl-NL"/>
        </w:rPr>
        <w:t xml:space="preserve">, legt het diploma voor aan het college van bestuur </w:t>
      </w:r>
      <w:r w:rsidR="00B77BF2" w:rsidRPr="00AA1F46">
        <w:rPr>
          <w:rFonts w:ascii="Arial" w:hAnsi="Arial" w:cs="Arial"/>
          <w:sz w:val="20"/>
          <w:szCs w:val="20"/>
          <w:lang w:eastAsia="nl-NL"/>
        </w:rPr>
        <w:t>Centrale studentenadministratie</w:t>
      </w:r>
      <w:r>
        <w:rPr>
          <w:rFonts w:ascii="Arial" w:hAnsi="Arial" w:cs="Arial"/>
          <w:sz w:val="20"/>
          <w:szCs w:val="20"/>
          <w:lang w:eastAsia="nl-NL"/>
        </w:rPr>
        <w:t xml:space="preserve">. Deze stelt aan de hand van het diploma en eventuele aanvullende bewijsstukken vast of de bezitter aan de eisen voor de toelating tot de opleiding voldoet.  </w:t>
      </w:r>
    </w:p>
    <w:p w:rsidR="006F5104" w:rsidRPr="00AA1F46" w:rsidRDefault="00C636D8" w:rsidP="000042AC">
      <w:pPr>
        <w:ind w:left="705" w:hanging="705"/>
        <w:rPr>
          <w:rFonts w:ascii="Arial" w:hAnsi="Arial" w:cs="Arial"/>
          <w:sz w:val="20"/>
          <w:szCs w:val="20"/>
          <w:lang w:eastAsia="nl-NL"/>
        </w:rPr>
      </w:pPr>
      <w:r>
        <w:rPr>
          <w:rFonts w:ascii="Arial" w:hAnsi="Arial" w:cs="Arial"/>
          <w:sz w:val="20"/>
          <w:szCs w:val="20"/>
          <w:lang w:eastAsia="nl-NL"/>
        </w:rPr>
        <w:t>2</w:t>
      </w:r>
      <w:r w:rsidR="00B75D5D">
        <w:rPr>
          <w:rFonts w:ascii="Arial" w:hAnsi="Arial" w:cs="Arial"/>
          <w:sz w:val="20"/>
          <w:szCs w:val="20"/>
          <w:lang w:eastAsia="nl-NL"/>
        </w:rPr>
        <w:t xml:space="preserve">. </w:t>
      </w:r>
      <w:r w:rsidR="000042AC">
        <w:rPr>
          <w:rFonts w:ascii="Arial" w:hAnsi="Arial" w:cs="Arial"/>
          <w:sz w:val="20"/>
          <w:szCs w:val="20"/>
          <w:lang w:eastAsia="nl-NL"/>
        </w:rPr>
        <w:tab/>
      </w:r>
      <w:r w:rsidR="00B75D5D">
        <w:rPr>
          <w:rFonts w:ascii="Arial" w:hAnsi="Arial" w:cs="Arial"/>
          <w:sz w:val="20"/>
          <w:szCs w:val="20"/>
          <w:lang w:eastAsia="nl-NL"/>
        </w:rPr>
        <w:t xml:space="preserve">De bezitter van een diploma </w:t>
      </w:r>
      <w:r>
        <w:rPr>
          <w:rFonts w:ascii="Arial" w:hAnsi="Arial" w:cs="Arial"/>
          <w:sz w:val="20"/>
          <w:szCs w:val="20"/>
          <w:lang w:eastAsia="nl-NL"/>
        </w:rPr>
        <w:t xml:space="preserve">dat niet is afgegeven in Nederland, </w:t>
      </w:r>
      <w:r w:rsidR="00B75D5D">
        <w:rPr>
          <w:rFonts w:ascii="Arial" w:hAnsi="Arial" w:cs="Arial"/>
          <w:sz w:val="20"/>
          <w:szCs w:val="20"/>
          <w:lang w:eastAsia="nl-NL"/>
        </w:rPr>
        <w:t xml:space="preserve">wordt niet ingeschreven alvorens deze heeft aangetoond over een voldoende beheersing van de instructietaal te beschikken om het onderwijs te kunnen volgen. </w:t>
      </w:r>
    </w:p>
    <w:p w:rsidR="007E2D4D" w:rsidRDefault="007E2D4D" w:rsidP="006F5104">
      <w:pPr>
        <w:rPr>
          <w:rFonts w:ascii="Arial" w:hAnsi="Arial" w:cs="Arial"/>
          <w:color w:val="0000FF"/>
          <w:sz w:val="20"/>
          <w:szCs w:val="20"/>
          <w:lang w:eastAsia="nl-NL"/>
        </w:rPr>
      </w:pPr>
    </w:p>
    <w:p w:rsidR="00185B6E" w:rsidRPr="001A7A7F" w:rsidRDefault="00185B6E" w:rsidP="0061731A">
      <w:pPr>
        <w:rPr>
          <w:rFonts w:ascii="Arial" w:hAnsi="Arial" w:cs="Arial"/>
          <w:color w:val="0000FF"/>
          <w:sz w:val="20"/>
          <w:szCs w:val="20"/>
          <w:lang w:eastAsia="nl-NL"/>
        </w:rPr>
      </w:pPr>
      <w:r w:rsidRPr="001A7A7F">
        <w:rPr>
          <w:rFonts w:ascii="Arial" w:hAnsi="Arial" w:cs="Arial"/>
          <w:color w:val="0000FF"/>
          <w:sz w:val="20"/>
          <w:szCs w:val="20"/>
          <w:lang w:eastAsia="nl-NL"/>
        </w:rPr>
        <w:t>Artikel 2.</w:t>
      </w:r>
      <w:r>
        <w:rPr>
          <w:rFonts w:ascii="Arial" w:hAnsi="Arial" w:cs="Arial"/>
          <w:color w:val="0000FF"/>
          <w:sz w:val="20"/>
          <w:szCs w:val="20"/>
          <w:lang w:eastAsia="nl-NL"/>
        </w:rPr>
        <w:t>3</w:t>
      </w:r>
      <w:r w:rsidRPr="001A7A7F">
        <w:rPr>
          <w:rFonts w:ascii="Arial" w:hAnsi="Arial" w:cs="Arial"/>
          <w:color w:val="0000FF"/>
          <w:sz w:val="20"/>
          <w:szCs w:val="20"/>
          <w:lang w:eastAsia="nl-NL"/>
        </w:rPr>
        <w:t xml:space="preserve"> Colloquium </w:t>
      </w:r>
      <w:proofErr w:type="spellStart"/>
      <w:r w:rsidRPr="001A7A7F">
        <w:rPr>
          <w:rFonts w:ascii="Arial" w:hAnsi="Arial" w:cs="Arial"/>
          <w:color w:val="0000FF"/>
          <w:sz w:val="20"/>
          <w:szCs w:val="20"/>
          <w:lang w:eastAsia="nl-NL"/>
        </w:rPr>
        <w:t>doctum</w:t>
      </w:r>
      <w:proofErr w:type="spellEnd"/>
    </w:p>
    <w:p w:rsidR="00185B6E" w:rsidRPr="00185B6E" w:rsidRDefault="00185B6E" w:rsidP="0061731A">
      <w:pPr>
        <w:ind w:left="705" w:hanging="705"/>
        <w:rPr>
          <w:rFonts w:ascii="Arial" w:hAnsi="Arial" w:cs="Arial"/>
          <w:sz w:val="20"/>
          <w:szCs w:val="20"/>
          <w:lang w:eastAsia="nl-NL"/>
        </w:rPr>
      </w:pPr>
      <w:r w:rsidRPr="00185B6E">
        <w:rPr>
          <w:rFonts w:ascii="Arial" w:hAnsi="Arial" w:cs="Arial"/>
          <w:sz w:val="20"/>
          <w:szCs w:val="20"/>
          <w:lang w:eastAsia="nl-NL"/>
        </w:rPr>
        <w:t xml:space="preserve">1. </w:t>
      </w:r>
      <w:r>
        <w:rPr>
          <w:rFonts w:ascii="Arial" w:hAnsi="Arial" w:cs="Arial"/>
          <w:sz w:val="20"/>
          <w:szCs w:val="20"/>
          <w:lang w:eastAsia="nl-NL"/>
        </w:rPr>
        <w:tab/>
      </w:r>
      <w:r w:rsidRPr="00185B6E">
        <w:rPr>
          <w:rFonts w:ascii="Arial" w:hAnsi="Arial" w:cs="Arial"/>
          <w:sz w:val="20"/>
          <w:szCs w:val="20"/>
          <w:lang w:eastAsia="nl-NL"/>
        </w:rPr>
        <w:t>Personen van 21 jaar en ouder die niet voldoen aan de vooropleidingseisen, vermeld in artikel 2.1 of 2.</w:t>
      </w:r>
      <w:r>
        <w:rPr>
          <w:rFonts w:ascii="Arial" w:hAnsi="Arial" w:cs="Arial"/>
          <w:sz w:val="20"/>
          <w:szCs w:val="20"/>
          <w:lang w:eastAsia="nl-NL"/>
        </w:rPr>
        <w:t>2</w:t>
      </w:r>
      <w:r w:rsidRPr="00185B6E">
        <w:rPr>
          <w:rFonts w:ascii="Arial" w:hAnsi="Arial" w:cs="Arial"/>
          <w:sz w:val="20"/>
          <w:szCs w:val="20"/>
          <w:lang w:eastAsia="nl-NL"/>
        </w:rPr>
        <w:t xml:space="preserve">, kunnen het college van bestuur verzoeken een colloquium </w:t>
      </w:r>
      <w:proofErr w:type="spellStart"/>
      <w:r w:rsidRPr="00185B6E">
        <w:rPr>
          <w:rFonts w:ascii="Arial" w:hAnsi="Arial" w:cs="Arial"/>
          <w:sz w:val="20"/>
          <w:szCs w:val="20"/>
          <w:lang w:eastAsia="nl-NL"/>
        </w:rPr>
        <w:t>doctum</w:t>
      </w:r>
      <w:proofErr w:type="spellEnd"/>
      <w:r w:rsidRPr="00185B6E">
        <w:rPr>
          <w:rFonts w:ascii="Arial" w:hAnsi="Arial" w:cs="Arial"/>
          <w:sz w:val="20"/>
          <w:szCs w:val="20"/>
          <w:lang w:eastAsia="nl-NL"/>
        </w:rPr>
        <w:t xml:space="preserve"> af te leggen, als bedoeld in artikel 7.29 WHW. </w:t>
      </w:r>
    </w:p>
    <w:p w:rsidR="00185B6E" w:rsidRPr="003A7821" w:rsidRDefault="00185B6E" w:rsidP="0061731A">
      <w:pPr>
        <w:rPr>
          <w:rFonts w:ascii="Arial" w:hAnsi="Arial" w:cs="Arial"/>
          <w:sz w:val="20"/>
          <w:szCs w:val="20"/>
          <w:lang w:eastAsia="nl-NL"/>
        </w:rPr>
      </w:pPr>
      <w:r w:rsidRPr="00185B6E">
        <w:rPr>
          <w:rFonts w:ascii="Arial" w:hAnsi="Arial" w:cs="Arial"/>
          <w:sz w:val="20"/>
          <w:szCs w:val="20"/>
          <w:lang w:eastAsia="nl-NL"/>
        </w:rPr>
        <w:t xml:space="preserve">2. </w:t>
      </w:r>
      <w:r>
        <w:rPr>
          <w:rFonts w:ascii="Arial" w:hAnsi="Arial" w:cs="Arial"/>
          <w:sz w:val="20"/>
          <w:szCs w:val="20"/>
          <w:lang w:eastAsia="nl-NL"/>
        </w:rPr>
        <w:tab/>
      </w:r>
      <w:r w:rsidRPr="00185B6E">
        <w:rPr>
          <w:rFonts w:ascii="Arial" w:hAnsi="Arial" w:cs="Arial"/>
          <w:sz w:val="20"/>
          <w:szCs w:val="20"/>
          <w:lang w:eastAsia="nl-NL"/>
        </w:rPr>
        <w:t xml:space="preserve">In </w:t>
      </w:r>
      <w:r>
        <w:rPr>
          <w:rFonts w:ascii="Arial" w:hAnsi="Arial" w:cs="Arial"/>
          <w:sz w:val="20"/>
          <w:szCs w:val="20"/>
          <w:lang w:eastAsia="nl-NL"/>
        </w:rPr>
        <w:t>Deel B</w:t>
      </w:r>
      <w:r w:rsidRPr="00185B6E">
        <w:rPr>
          <w:rFonts w:ascii="Arial" w:hAnsi="Arial" w:cs="Arial"/>
          <w:sz w:val="20"/>
          <w:szCs w:val="20"/>
          <w:lang w:eastAsia="nl-NL"/>
        </w:rPr>
        <w:t xml:space="preserve"> zijn de eise</w:t>
      </w:r>
      <w:r>
        <w:rPr>
          <w:rFonts w:ascii="Arial" w:hAnsi="Arial" w:cs="Arial"/>
          <w:sz w:val="20"/>
          <w:szCs w:val="20"/>
          <w:lang w:eastAsia="nl-NL"/>
        </w:rPr>
        <w:t>n vermeld die bij een onderzoek</w:t>
      </w:r>
      <w:r w:rsidRPr="00185B6E">
        <w:rPr>
          <w:rFonts w:ascii="Arial" w:hAnsi="Arial" w:cs="Arial"/>
          <w:sz w:val="20"/>
          <w:szCs w:val="20"/>
          <w:lang w:eastAsia="nl-NL"/>
        </w:rPr>
        <w:t xml:space="preserve"> worden gesteld. </w:t>
      </w:r>
    </w:p>
    <w:p w:rsidR="002551F2" w:rsidRDefault="002551F2" w:rsidP="006F5104">
      <w:pPr>
        <w:rPr>
          <w:rFonts w:ascii="Arial" w:hAnsi="Arial" w:cs="Arial"/>
          <w:color w:val="0000FF"/>
          <w:sz w:val="20"/>
          <w:szCs w:val="20"/>
          <w:lang w:eastAsia="nl-NL"/>
        </w:rPr>
      </w:pPr>
    </w:p>
    <w:p w:rsidR="006F5104" w:rsidRPr="00AA1F46" w:rsidRDefault="00B75D5D" w:rsidP="006F5104">
      <w:pPr>
        <w:rPr>
          <w:rFonts w:ascii="Arial" w:hAnsi="Arial" w:cs="Arial"/>
          <w:color w:val="0000FF"/>
          <w:sz w:val="20"/>
          <w:szCs w:val="20"/>
          <w:lang w:eastAsia="nl-NL"/>
        </w:rPr>
      </w:pPr>
      <w:r>
        <w:rPr>
          <w:rFonts w:ascii="Arial" w:hAnsi="Arial" w:cs="Arial"/>
          <w:color w:val="0000FF"/>
          <w:sz w:val="20"/>
          <w:szCs w:val="20"/>
          <w:lang w:eastAsia="nl-NL"/>
        </w:rPr>
        <w:t>Artikel 2.</w:t>
      </w:r>
      <w:r w:rsidR="00185B6E">
        <w:rPr>
          <w:rFonts w:ascii="Arial" w:hAnsi="Arial" w:cs="Arial"/>
          <w:color w:val="0000FF"/>
          <w:sz w:val="20"/>
          <w:szCs w:val="20"/>
          <w:lang w:eastAsia="nl-NL"/>
        </w:rPr>
        <w:t>4</w:t>
      </w:r>
      <w:r>
        <w:rPr>
          <w:rFonts w:ascii="Arial" w:hAnsi="Arial" w:cs="Arial"/>
          <w:color w:val="0000FF"/>
          <w:sz w:val="20"/>
          <w:szCs w:val="20"/>
          <w:lang w:eastAsia="nl-NL"/>
        </w:rPr>
        <w:t xml:space="preserve"> Weigering of beëindiging inschrijving/</w:t>
      </w:r>
      <w:proofErr w:type="spellStart"/>
      <w:r>
        <w:rPr>
          <w:rFonts w:ascii="Arial" w:hAnsi="Arial" w:cs="Arial"/>
          <w:color w:val="0000FF"/>
          <w:sz w:val="20"/>
          <w:szCs w:val="20"/>
          <w:lang w:eastAsia="nl-NL"/>
        </w:rPr>
        <w:t>iudicium</w:t>
      </w:r>
      <w:proofErr w:type="spellEnd"/>
      <w:r>
        <w:rPr>
          <w:rFonts w:ascii="Arial" w:hAnsi="Arial" w:cs="Arial"/>
          <w:color w:val="0000FF"/>
          <w:sz w:val="20"/>
          <w:szCs w:val="20"/>
          <w:lang w:eastAsia="nl-NL"/>
        </w:rPr>
        <w:t xml:space="preserve"> abeundi</w:t>
      </w:r>
    </w:p>
    <w:p w:rsidR="006F5104" w:rsidRPr="00AA1F46" w:rsidRDefault="00B75D5D" w:rsidP="000042AC">
      <w:pPr>
        <w:ind w:left="705" w:hanging="705"/>
        <w:rPr>
          <w:rFonts w:ascii="Arial" w:hAnsi="Arial" w:cs="Arial"/>
          <w:sz w:val="20"/>
          <w:szCs w:val="20"/>
          <w:lang w:eastAsia="nl-NL"/>
        </w:rPr>
      </w:pPr>
      <w:r>
        <w:rPr>
          <w:rFonts w:ascii="Arial" w:hAnsi="Arial" w:cs="Arial"/>
          <w:sz w:val="20"/>
          <w:szCs w:val="20"/>
          <w:lang w:eastAsia="nl-NL"/>
        </w:rPr>
        <w:t xml:space="preserve">1. </w:t>
      </w:r>
      <w:r w:rsidR="000042AC">
        <w:rPr>
          <w:rFonts w:ascii="Arial" w:hAnsi="Arial" w:cs="Arial"/>
          <w:sz w:val="20"/>
          <w:szCs w:val="20"/>
          <w:lang w:eastAsia="nl-NL"/>
        </w:rPr>
        <w:tab/>
      </w:r>
      <w:r>
        <w:rPr>
          <w:rFonts w:ascii="Arial" w:hAnsi="Arial" w:cs="Arial"/>
          <w:sz w:val="20"/>
          <w:szCs w:val="20"/>
          <w:lang w:eastAsia="nl-NL"/>
        </w:rPr>
        <w:t xml:space="preserve">Op grond van het bepaalde in artikel 7.42a van de wet kan </w:t>
      </w:r>
      <w:r w:rsidR="0061731A">
        <w:rPr>
          <w:rFonts w:ascii="Arial" w:hAnsi="Arial" w:cs="Arial"/>
          <w:sz w:val="20"/>
          <w:szCs w:val="20"/>
          <w:lang w:eastAsia="nl-NL"/>
        </w:rPr>
        <w:t>het faculteitsbestuur</w:t>
      </w:r>
      <w:r>
        <w:rPr>
          <w:rFonts w:ascii="Arial" w:hAnsi="Arial" w:cs="Arial"/>
          <w:sz w:val="20"/>
          <w:szCs w:val="20"/>
          <w:lang w:eastAsia="nl-NL"/>
        </w:rPr>
        <w:t xml:space="preserve"> of de examencommissie </w:t>
      </w:r>
      <w:r w:rsidR="0072460A">
        <w:rPr>
          <w:rFonts w:ascii="Arial" w:hAnsi="Arial" w:cs="Arial"/>
          <w:sz w:val="20"/>
          <w:szCs w:val="20"/>
          <w:lang w:eastAsia="nl-NL"/>
        </w:rPr>
        <w:t>in uitzonderlijke gevallen het college van b</w:t>
      </w:r>
      <w:r>
        <w:rPr>
          <w:rFonts w:ascii="Arial" w:hAnsi="Arial" w:cs="Arial"/>
          <w:sz w:val="20"/>
          <w:szCs w:val="20"/>
          <w:lang w:eastAsia="nl-NL"/>
        </w:rPr>
        <w:t xml:space="preserve">estuur verzoeken de inschrijving van een student voor een opleiding te beëindigen dan wel te weigeren, als die student door zijn gedragingen of uitlatingen blijk heeft gegeven van ongeschiktheid voor de uitoefening van </w:t>
      </w:r>
      <w:r>
        <w:rPr>
          <w:rFonts w:ascii="Arial" w:hAnsi="Arial" w:cs="Arial"/>
          <w:sz w:val="20"/>
          <w:szCs w:val="20"/>
          <w:lang w:eastAsia="nl-NL"/>
        </w:rPr>
        <w:lastRenderedPageBreak/>
        <w:t xml:space="preserve">een of meer beroepen waartoe de door hem gevolgde opleiding hem opleidt, dan wel voor de praktische voorbereiding op de beroepsuitoefening. </w:t>
      </w:r>
    </w:p>
    <w:p w:rsidR="006F5104" w:rsidRPr="00AA1F46" w:rsidRDefault="00B75D5D" w:rsidP="000042AC">
      <w:pPr>
        <w:ind w:left="705" w:hanging="705"/>
        <w:rPr>
          <w:rFonts w:ascii="Arial" w:hAnsi="Arial" w:cs="Arial"/>
          <w:sz w:val="20"/>
          <w:szCs w:val="20"/>
          <w:lang w:eastAsia="nl-NL"/>
        </w:rPr>
      </w:pPr>
      <w:r>
        <w:rPr>
          <w:rFonts w:ascii="Arial" w:hAnsi="Arial" w:cs="Arial"/>
          <w:sz w:val="20"/>
          <w:szCs w:val="20"/>
          <w:lang w:eastAsia="nl-NL"/>
        </w:rPr>
        <w:t xml:space="preserve">2. </w:t>
      </w:r>
      <w:r w:rsidR="000042AC">
        <w:rPr>
          <w:rFonts w:ascii="Arial" w:hAnsi="Arial" w:cs="Arial"/>
          <w:sz w:val="20"/>
          <w:szCs w:val="20"/>
          <w:lang w:eastAsia="nl-NL"/>
        </w:rPr>
        <w:tab/>
      </w:r>
      <w:r>
        <w:rPr>
          <w:rFonts w:ascii="Arial" w:hAnsi="Arial" w:cs="Arial"/>
          <w:sz w:val="20"/>
          <w:szCs w:val="20"/>
          <w:lang w:eastAsia="nl-NL"/>
        </w:rPr>
        <w:t xml:space="preserve">Indien jegens een student vermoedens van ongeschiktheid bestaan zoals omschreven in het eerste lid, stelt de examencommissie of </w:t>
      </w:r>
      <w:r w:rsidR="00D506BF">
        <w:rPr>
          <w:rFonts w:ascii="Arial" w:hAnsi="Arial" w:cs="Arial"/>
          <w:sz w:val="20"/>
          <w:szCs w:val="20"/>
          <w:lang w:eastAsia="nl-NL"/>
        </w:rPr>
        <w:t>het faculteitsbestuur</w:t>
      </w:r>
      <w:r>
        <w:rPr>
          <w:rFonts w:ascii="Arial" w:hAnsi="Arial" w:cs="Arial"/>
          <w:sz w:val="20"/>
          <w:szCs w:val="20"/>
          <w:lang w:eastAsia="nl-NL"/>
        </w:rPr>
        <w:t xml:space="preserve"> een onderzoek in, waarvan de student onverwijld op de hoogte wordt gesteld. De examencommissie </w:t>
      </w:r>
      <w:r w:rsidR="0061731A">
        <w:rPr>
          <w:rFonts w:ascii="Arial" w:hAnsi="Arial" w:cs="Arial"/>
          <w:sz w:val="20"/>
          <w:szCs w:val="20"/>
          <w:lang w:eastAsia="nl-NL"/>
        </w:rPr>
        <w:t>het faculteitsbestuur</w:t>
      </w:r>
      <w:r w:rsidR="00C636D8">
        <w:rPr>
          <w:rFonts w:ascii="Arial" w:hAnsi="Arial" w:cs="Arial"/>
          <w:sz w:val="20"/>
          <w:szCs w:val="20"/>
          <w:lang w:eastAsia="nl-NL"/>
        </w:rPr>
        <w:t xml:space="preserve"> </w:t>
      </w:r>
      <w:r>
        <w:rPr>
          <w:rFonts w:ascii="Arial" w:hAnsi="Arial" w:cs="Arial"/>
          <w:sz w:val="20"/>
          <w:szCs w:val="20"/>
          <w:lang w:eastAsia="nl-NL"/>
        </w:rPr>
        <w:t xml:space="preserve">brengt geen advies uit dan na zorgvuldige afweging van de betrokken belangen en nadat de betrokken student in de gelegenheid is gesteld te worden gehoord. </w:t>
      </w:r>
    </w:p>
    <w:p w:rsidR="006F5104" w:rsidRPr="00AA1F46" w:rsidRDefault="006F5104" w:rsidP="006F5104">
      <w:pPr>
        <w:rPr>
          <w:rFonts w:ascii="Arial" w:hAnsi="Arial" w:cs="Arial"/>
          <w:sz w:val="20"/>
          <w:szCs w:val="20"/>
          <w:lang w:eastAsia="nl-NL"/>
        </w:rPr>
      </w:pPr>
    </w:p>
    <w:p w:rsidR="00016E29" w:rsidRDefault="00016E29" w:rsidP="006F5104">
      <w:pPr>
        <w:rPr>
          <w:rFonts w:ascii="Arial" w:hAnsi="Arial" w:cs="Arial"/>
          <w:b/>
          <w:color w:val="1F497D"/>
          <w:sz w:val="20"/>
          <w:szCs w:val="20"/>
          <w:lang w:eastAsia="nl-NL"/>
        </w:rPr>
      </w:pPr>
    </w:p>
    <w:p w:rsidR="00F6738A" w:rsidRDefault="00B75D5D" w:rsidP="006F5104">
      <w:pPr>
        <w:rPr>
          <w:rFonts w:ascii="Arial" w:hAnsi="Arial" w:cs="Arial"/>
          <w:b/>
          <w:color w:val="1F497D"/>
          <w:sz w:val="20"/>
          <w:szCs w:val="20"/>
          <w:lang w:eastAsia="nl-NL"/>
        </w:rPr>
      </w:pPr>
      <w:r>
        <w:rPr>
          <w:rFonts w:ascii="Arial" w:hAnsi="Arial" w:cs="Arial"/>
          <w:b/>
          <w:color w:val="1F497D"/>
          <w:sz w:val="20"/>
          <w:szCs w:val="20"/>
          <w:lang w:eastAsia="nl-NL"/>
        </w:rPr>
        <w:t>3.</w:t>
      </w:r>
      <w:r>
        <w:rPr>
          <w:rFonts w:ascii="Arial" w:hAnsi="Arial" w:cs="Arial"/>
          <w:b/>
          <w:color w:val="1F497D"/>
          <w:sz w:val="20"/>
          <w:szCs w:val="20"/>
          <w:lang w:eastAsia="nl-NL"/>
        </w:rPr>
        <w:tab/>
        <w:t>Inrichting opleiding</w:t>
      </w:r>
    </w:p>
    <w:p w:rsidR="006F5104" w:rsidRPr="00AA1F46" w:rsidRDefault="00B75D5D" w:rsidP="006F5104">
      <w:pPr>
        <w:rPr>
          <w:rFonts w:ascii="Arial" w:hAnsi="Arial" w:cs="Arial"/>
          <w:b/>
          <w:sz w:val="20"/>
          <w:szCs w:val="20"/>
          <w:lang w:eastAsia="nl-NL"/>
        </w:rPr>
      </w:pPr>
      <w:r>
        <w:rPr>
          <w:rFonts w:ascii="Arial" w:hAnsi="Arial" w:cs="Arial"/>
          <w:b/>
          <w:color w:val="1F497D"/>
          <w:sz w:val="20"/>
          <w:szCs w:val="20"/>
          <w:lang w:eastAsia="nl-NL"/>
        </w:rPr>
        <w:t xml:space="preserve"> </w:t>
      </w:r>
    </w:p>
    <w:p w:rsidR="006F5104" w:rsidRPr="00AA1F46" w:rsidRDefault="00B75D5D" w:rsidP="006F5104">
      <w:pPr>
        <w:autoSpaceDE w:val="0"/>
        <w:autoSpaceDN w:val="0"/>
        <w:rPr>
          <w:rFonts w:ascii="Arial" w:hAnsi="Arial" w:cs="Arial"/>
          <w:color w:val="0000FF"/>
          <w:sz w:val="20"/>
          <w:szCs w:val="20"/>
          <w:lang w:eastAsia="nl-NL"/>
        </w:rPr>
      </w:pPr>
      <w:r>
        <w:rPr>
          <w:rFonts w:ascii="Arial" w:hAnsi="Arial" w:cs="Arial"/>
          <w:color w:val="0000FF"/>
          <w:sz w:val="20"/>
          <w:szCs w:val="20"/>
          <w:lang w:eastAsia="nl-NL"/>
        </w:rPr>
        <w:t xml:space="preserve">Artikel 3.1 Indeling studiejaar </w:t>
      </w:r>
    </w:p>
    <w:p w:rsidR="006F5104" w:rsidRPr="0061731A" w:rsidRDefault="00B75D5D" w:rsidP="006F5104">
      <w:pPr>
        <w:autoSpaceDE w:val="0"/>
        <w:autoSpaceDN w:val="0"/>
        <w:rPr>
          <w:rFonts w:ascii="Arial" w:hAnsi="Arial" w:cs="Arial"/>
          <w:color w:val="000000"/>
          <w:sz w:val="20"/>
          <w:szCs w:val="20"/>
          <w:lang w:eastAsia="nl-NL"/>
        </w:rPr>
      </w:pPr>
      <w:r>
        <w:rPr>
          <w:rFonts w:ascii="Arial" w:hAnsi="Arial" w:cs="Arial"/>
          <w:color w:val="000000"/>
          <w:sz w:val="20"/>
          <w:szCs w:val="20"/>
          <w:lang w:eastAsia="nl-NL"/>
        </w:rPr>
        <w:t xml:space="preserve">1. </w:t>
      </w:r>
      <w:r w:rsidR="000042AC">
        <w:rPr>
          <w:rFonts w:ascii="Arial" w:hAnsi="Arial" w:cs="Arial"/>
          <w:color w:val="000000"/>
          <w:sz w:val="20"/>
          <w:szCs w:val="20"/>
          <w:lang w:eastAsia="nl-NL"/>
        </w:rPr>
        <w:tab/>
      </w:r>
      <w:r>
        <w:rPr>
          <w:rFonts w:ascii="Arial" w:hAnsi="Arial" w:cs="Arial"/>
          <w:color w:val="000000"/>
          <w:sz w:val="20"/>
          <w:szCs w:val="20"/>
          <w:lang w:eastAsia="nl-NL"/>
        </w:rPr>
        <w:t xml:space="preserve">De </w:t>
      </w:r>
      <w:r w:rsidRPr="0061731A">
        <w:rPr>
          <w:rFonts w:ascii="Arial" w:hAnsi="Arial" w:cs="Arial"/>
          <w:color w:val="000000"/>
          <w:sz w:val="20"/>
          <w:szCs w:val="20"/>
          <w:lang w:eastAsia="nl-NL"/>
        </w:rPr>
        <w:t xml:space="preserve">opleiding wordt verzorgd in een jaarindeling met twee semesters. </w:t>
      </w:r>
    </w:p>
    <w:p w:rsidR="006F5104" w:rsidRPr="0061731A" w:rsidRDefault="00B75D5D" w:rsidP="006F5104">
      <w:pPr>
        <w:autoSpaceDE w:val="0"/>
        <w:autoSpaceDN w:val="0"/>
        <w:rPr>
          <w:rFonts w:ascii="Arial" w:hAnsi="Arial" w:cs="Arial"/>
          <w:color w:val="000000"/>
          <w:sz w:val="20"/>
          <w:szCs w:val="20"/>
          <w:lang w:eastAsia="nl-NL"/>
        </w:rPr>
      </w:pPr>
      <w:r w:rsidRPr="0061731A">
        <w:rPr>
          <w:rFonts w:ascii="Arial" w:hAnsi="Arial" w:cs="Arial"/>
          <w:color w:val="000000"/>
          <w:sz w:val="20"/>
          <w:szCs w:val="20"/>
          <w:lang w:eastAsia="nl-NL"/>
        </w:rPr>
        <w:t xml:space="preserve">2. </w:t>
      </w:r>
      <w:r w:rsidR="000042AC" w:rsidRPr="0061731A">
        <w:rPr>
          <w:rFonts w:ascii="Arial" w:hAnsi="Arial" w:cs="Arial"/>
          <w:color w:val="000000"/>
          <w:sz w:val="20"/>
          <w:szCs w:val="20"/>
          <w:lang w:eastAsia="nl-NL"/>
        </w:rPr>
        <w:tab/>
      </w:r>
      <w:r w:rsidRPr="0061731A">
        <w:rPr>
          <w:rFonts w:ascii="Arial" w:hAnsi="Arial" w:cs="Arial"/>
          <w:color w:val="000000"/>
          <w:sz w:val="20"/>
          <w:szCs w:val="20"/>
          <w:lang w:eastAsia="nl-NL"/>
        </w:rPr>
        <w:t xml:space="preserve">Elk semester bestaat uit drie perioden van achtereenvolgens acht, acht en vier weken. </w:t>
      </w:r>
    </w:p>
    <w:p w:rsidR="00AF11BC" w:rsidRPr="0061731A" w:rsidRDefault="00B75D5D" w:rsidP="000042AC">
      <w:pPr>
        <w:autoSpaceDE w:val="0"/>
        <w:autoSpaceDN w:val="0"/>
        <w:ind w:left="705" w:hanging="705"/>
        <w:rPr>
          <w:rFonts w:ascii="Arial" w:hAnsi="Arial" w:cs="Arial"/>
          <w:color w:val="000000"/>
          <w:sz w:val="20"/>
          <w:szCs w:val="20"/>
          <w:lang w:eastAsia="nl-NL"/>
        </w:rPr>
      </w:pPr>
      <w:r w:rsidRPr="0061731A">
        <w:rPr>
          <w:rFonts w:ascii="Arial" w:hAnsi="Arial" w:cs="Arial"/>
          <w:color w:val="000000"/>
          <w:sz w:val="20"/>
          <w:szCs w:val="20"/>
          <w:lang w:eastAsia="nl-NL"/>
        </w:rPr>
        <w:t xml:space="preserve">3. </w:t>
      </w:r>
      <w:r w:rsidR="00AF11BC" w:rsidRPr="0061731A">
        <w:rPr>
          <w:rFonts w:ascii="Arial" w:hAnsi="Arial" w:cs="Arial"/>
          <w:color w:val="000000"/>
          <w:sz w:val="20"/>
          <w:szCs w:val="20"/>
          <w:lang w:eastAsia="nl-NL"/>
        </w:rPr>
        <w:tab/>
        <w:t>I</w:t>
      </w:r>
      <w:r w:rsidR="00F6738A" w:rsidRPr="0061731A">
        <w:rPr>
          <w:rFonts w:ascii="Arial" w:hAnsi="Arial" w:cs="Arial"/>
          <w:color w:val="000000"/>
          <w:sz w:val="20"/>
          <w:szCs w:val="20"/>
          <w:lang w:eastAsia="nl-NL"/>
        </w:rPr>
        <w:t xml:space="preserve">n het eerste opleidingsjaar </w:t>
      </w:r>
      <w:r w:rsidR="004876B1" w:rsidRPr="0061731A">
        <w:rPr>
          <w:rFonts w:ascii="Arial" w:hAnsi="Arial" w:cs="Arial"/>
          <w:color w:val="000000"/>
          <w:sz w:val="20"/>
          <w:szCs w:val="20"/>
          <w:lang w:eastAsia="nl-NL"/>
        </w:rPr>
        <w:t xml:space="preserve">biedt de opleiding </w:t>
      </w:r>
      <w:r w:rsidR="00F6738A" w:rsidRPr="0061731A">
        <w:rPr>
          <w:rFonts w:ascii="Arial" w:hAnsi="Arial" w:cs="Arial"/>
          <w:color w:val="000000"/>
          <w:sz w:val="20"/>
          <w:szCs w:val="20"/>
          <w:lang w:eastAsia="nl-NL"/>
        </w:rPr>
        <w:t xml:space="preserve">ten minste </w:t>
      </w:r>
      <w:r w:rsidR="004426D6" w:rsidRPr="0061731A">
        <w:rPr>
          <w:rFonts w:ascii="Arial" w:hAnsi="Arial" w:cs="Arial"/>
          <w:color w:val="000000"/>
          <w:sz w:val="20"/>
          <w:szCs w:val="20"/>
          <w:lang w:eastAsia="nl-NL"/>
        </w:rPr>
        <w:t xml:space="preserve">twaalf </w:t>
      </w:r>
      <w:r w:rsidR="00F6738A" w:rsidRPr="0061731A">
        <w:rPr>
          <w:rFonts w:ascii="Arial" w:hAnsi="Arial" w:cs="Arial"/>
          <w:color w:val="000000"/>
          <w:sz w:val="20"/>
          <w:szCs w:val="20"/>
          <w:lang w:eastAsia="nl-NL"/>
        </w:rPr>
        <w:t>contacturen</w:t>
      </w:r>
      <w:r w:rsidR="004876B1" w:rsidRPr="0061731A">
        <w:rPr>
          <w:rFonts w:ascii="Arial" w:hAnsi="Arial" w:cs="Arial"/>
          <w:color w:val="000000"/>
          <w:sz w:val="20"/>
          <w:szCs w:val="20"/>
          <w:lang w:eastAsia="nl-NL"/>
        </w:rPr>
        <w:t xml:space="preserve"> aan</w:t>
      </w:r>
      <w:r w:rsidR="00F6738A" w:rsidRPr="0061731A">
        <w:rPr>
          <w:rFonts w:ascii="Arial" w:hAnsi="Arial" w:cs="Arial"/>
          <w:color w:val="000000"/>
          <w:sz w:val="20"/>
          <w:szCs w:val="20"/>
          <w:lang w:eastAsia="nl-NL"/>
        </w:rPr>
        <w:t xml:space="preserve">. </w:t>
      </w:r>
    </w:p>
    <w:p w:rsidR="009C6340" w:rsidRDefault="009C6340" w:rsidP="000042AC">
      <w:pPr>
        <w:autoSpaceDE w:val="0"/>
        <w:autoSpaceDN w:val="0"/>
        <w:ind w:left="705" w:hanging="705"/>
        <w:rPr>
          <w:rFonts w:ascii="Arial" w:hAnsi="Arial" w:cs="Arial"/>
          <w:color w:val="000000"/>
          <w:sz w:val="20"/>
          <w:szCs w:val="20"/>
          <w:lang w:eastAsia="nl-NL"/>
        </w:rPr>
      </w:pPr>
      <w:r w:rsidRPr="0061731A">
        <w:rPr>
          <w:rFonts w:ascii="Arial" w:hAnsi="Arial" w:cs="Arial"/>
          <w:color w:val="000000"/>
          <w:sz w:val="20"/>
          <w:szCs w:val="20"/>
          <w:lang w:eastAsia="nl-NL"/>
        </w:rPr>
        <w:t>4.</w:t>
      </w:r>
      <w:r w:rsidRPr="0061731A">
        <w:rPr>
          <w:rFonts w:ascii="Arial" w:hAnsi="Arial" w:cs="Arial"/>
          <w:color w:val="000000"/>
          <w:sz w:val="20"/>
          <w:szCs w:val="20"/>
          <w:lang w:eastAsia="nl-NL"/>
        </w:rPr>
        <w:tab/>
        <w:t>In het tweede en derde opleidingsjaar biedt de opleiding ten minste twaalf</w:t>
      </w:r>
      <w:r w:rsidR="0061731A" w:rsidRPr="0061731A">
        <w:rPr>
          <w:rFonts w:ascii="Arial" w:hAnsi="Arial" w:cs="Arial"/>
          <w:color w:val="000000"/>
          <w:sz w:val="20"/>
          <w:szCs w:val="20"/>
          <w:lang w:eastAsia="nl-NL"/>
        </w:rPr>
        <w:t xml:space="preserve"> contacturen aan.</w:t>
      </w:r>
    </w:p>
    <w:p w:rsidR="006F5104" w:rsidRPr="00AA1F46" w:rsidRDefault="006F5104" w:rsidP="006F5104">
      <w:pPr>
        <w:autoSpaceDE w:val="0"/>
        <w:autoSpaceDN w:val="0"/>
        <w:rPr>
          <w:rFonts w:ascii="Arial" w:hAnsi="Arial" w:cs="Arial"/>
          <w:color w:val="0000FF"/>
          <w:sz w:val="20"/>
          <w:szCs w:val="20"/>
          <w:lang w:eastAsia="nl-NL"/>
        </w:rPr>
      </w:pPr>
    </w:p>
    <w:p w:rsidR="006F5104" w:rsidRPr="00AA1F46" w:rsidRDefault="00B75D5D" w:rsidP="006F5104">
      <w:pPr>
        <w:autoSpaceDE w:val="0"/>
        <w:autoSpaceDN w:val="0"/>
        <w:rPr>
          <w:rFonts w:ascii="Arial" w:hAnsi="Arial" w:cs="Arial"/>
          <w:color w:val="0000FF"/>
          <w:sz w:val="20"/>
          <w:szCs w:val="20"/>
          <w:lang w:eastAsia="nl-NL"/>
        </w:rPr>
      </w:pPr>
      <w:r>
        <w:rPr>
          <w:rFonts w:ascii="Arial" w:hAnsi="Arial" w:cs="Arial"/>
          <w:color w:val="0000FF"/>
          <w:sz w:val="20"/>
          <w:szCs w:val="20"/>
          <w:lang w:eastAsia="nl-NL"/>
        </w:rPr>
        <w:t xml:space="preserve">Artikel 3.2 Inrichting opleiding  </w:t>
      </w:r>
    </w:p>
    <w:p w:rsidR="006F5104" w:rsidRPr="00AA1F46" w:rsidRDefault="00B75D5D" w:rsidP="00F6738A">
      <w:pPr>
        <w:autoSpaceDE w:val="0"/>
        <w:autoSpaceDN w:val="0"/>
        <w:spacing w:after="13"/>
        <w:ind w:left="705" w:hanging="705"/>
        <w:rPr>
          <w:rFonts w:ascii="Arial" w:hAnsi="Arial" w:cs="Arial"/>
          <w:color w:val="000000"/>
          <w:sz w:val="20"/>
          <w:szCs w:val="20"/>
          <w:lang w:eastAsia="nl-NL"/>
        </w:rPr>
      </w:pPr>
      <w:r>
        <w:rPr>
          <w:rFonts w:ascii="Arial" w:hAnsi="Arial" w:cs="Arial"/>
          <w:color w:val="000000"/>
          <w:sz w:val="20"/>
          <w:szCs w:val="20"/>
          <w:lang w:eastAsia="nl-NL"/>
        </w:rPr>
        <w:t xml:space="preserve">1. </w:t>
      </w:r>
      <w:r w:rsidR="000042AC">
        <w:rPr>
          <w:rFonts w:ascii="Arial" w:hAnsi="Arial" w:cs="Arial"/>
          <w:color w:val="000000"/>
          <w:sz w:val="20"/>
          <w:szCs w:val="20"/>
          <w:lang w:eastAsia="nl-NL"/>
        </w:rPr>
        <w:tab/>
      </w:r>
      <w:r>
        <w:rPr>
          <w:rFonts w:ascii="Arial" w:hAnsi="Arial" w:cs="Arial"/>
          <w:color w:val="000000"/>
          <w:sz w:val="20"/>
          <w:szCs w:val="20"/>
          <w:lang w:eastAsia="nl-NL"/>
        </w:rPr>
        <w:t xml:space="preserve">De opleiding omvat de onderwijseenheden die in </w:t>
      </w:r>
      <w:r w:rsidR="00F6738A">
        <w:rPr>
          <w:rFonts w:ascii="Arial" w:hAnsi="Arial" w:cs="Arial"/>
          <w:color w:val="000000"/>
          <w:sz w:val="20"/>
          <w:szCs w:val="20"/>
          <w:lang w:eastAsia="nl-NL"/>
        </w:rPr>
        <w:t>Deel B</w:t>
      </w:r>
      <w:r>
        <w:rPr>
          <w:rFonts w:ascii="Arial" w:hAnsi="Arial" w:cs="Arial"/>
          <w:color w:val="000000"/>
          <w:sz w:val="20"/>
          <w:szCs w:val="20"/>
          <w:lang w:eastAsia="nl-NL"/>
        </w:rPr>
        <w:t xml:space="preserve"> van de onderwijs- en examenregeling zijn opgenomen. </w:t>
      </w:r>
    </w:p>
    <w:p w:rsidR="006F5104" w:rsidRPr="0061731A" w:rsidRDefault="00B75D5D" w:rsidP="0061731A">
      <w:pPr>
        <w:autoSpaceDE w:val="0"/>
        <w:autoSpaceDN w:val="0"/>
        <w:spacing w:after="13"/>
        <w:rPr>
          <w:rFonts w:ascii="Arial" w:hAnsi="Arial" w:cs="Arial"/>
          <w:color w:val="000000"/>
          <w:sz w:val="20"/>
          <w:szCs w:val="20"/>
          <w:lang w:eastAsia="nl-NL"/>
        </w:rPr>
      </w:pPr>
      <w:r>
        <w:rPr>
          <w:rFonts w:ascii="Arial" w:hAnsi="Arial" w:cs="Arial"/>
          <w:color w:val="000000"/>
          <w:sz w:val="20"/>
          <w:szCs w:val="20"/>
          <w:lang w:eastAsia="nl-NL"/>
        </w:rPr>
        <w:t xml:space="preserve">2. </w:t>
      </w:r>
      <w:r w:rsidR="000042AC">
        <w:rPr>
          <w:rFonts w:ascii="Arial" w:hAnsi="Arial" w:cs="Arial"/>
          <w:color w:val="000000"/>
          <w:sz w:val="20"/>
          <w:szCs w:val="20"/>
          <w:lang w:eastAsia="nl-NL"/>
        </w:rPr>
        <w:tab/>
      </w:r>
      <w:r w:rsidR="007C5CBA" w:rsidRPr="0061731A">
        <w:rPr>
          <w:rFonts w:ascii="Arial" w:hAnsi="Arial" w:cs="Arial"/>
          <w:color w:val="000000"/>
          <w:sz w:val="20"/>
          <w:szCs w:val="20"/>
        </w:rPr>
        <w:t xml:space="preserve">De opleiding heeft een omvang van 180 EC. </w:t>
      </w:r>
      <w:r w:rsidRPr="0061731A">
        <w:rPr>
          <w:rFonts w:ascii="Arial" w:hAnsi="Arial" w:cs="Arial"/>
          <w:color w:val="000000"/>
          <w:sz w:val="20"/>
          <w:szCs w:val="20"/>
          <w:lang w:eastAsia="nl-NL"/>
        </w:rPr>
        <w:t xml:space="preserve"> </w:t>
      </w:r>
    </w:p>
    <w:p w:rsidR="006F5104" w:rsidRPr="0061731A" w:rsidRDefault="00B75D5D" w:rsidP="0061731A">
      <w:pPr>
        <w:autoSpaceDE w:val="0"/>
        <w:autoSpaceDN w:val="0"/>
        <w:spacing w:after="13"/>
        <w:ind w:left="705" w:hanging="705"/>
        <w:rPr>
          <w:rFonts w:ascii="Arial" w:hAnsi="Arial" w:cs="Arial"/>
          <w:sz w:val="20"/>
          <w:szCs w:val="20"/>
          <w:lang w:eastAsia="nl-NL"/>
        </w:rPr>
      </w:pPr>
      <w:r w:rsidRPr="0061731A">
        <w:rPr>
          <w:rFonts w:ascii="Arial" w:hAnsi="Arial" w:cs="Arial"/>
          <w:sz w:val="20"/>
          <w:szCs w:val="20"/>
          <w:lang w:eastAsia="nl-NL"/>
        </w:rPr>
        <w:t xml:space="preserve">3. </w:t>
      </w:r>
      <w:r w:rsidR="000042AC" w:rsidRPr="0061731A">
        <w:rPr>
          <w:rFonts w:ascii="Arial" w:hAnsi="Arial" w:cs="Arial"/>
          <w:sz w:val="20"/>
          <w:szCs w:val="20"/>
          <w:lang w:eastAsia="nl-NL"/>
        </w:rPr>
        <w:tab/>
      </w:r>
      <w:r w:rsidRPr="0061731A">
        <w:rPr>
          <w:rFonts w:ascii="Arial" w:hAnsi="Arial" w:cs="Arial"/>
          <w:sz w:val="20"/>
          <w:szCs w:val="20"/>
          <w:lang w:eastAsia="nl-NL"/>
        </w:rPr>
        <w:t xml:space="preserve">Een onderwijseenheid omvat 6 EC of een veelvoud hiervan.  </w:t>
      </w:r>
    </w:p>
    <w:p w:rsidR="006F5104" w:rsidRPr="0061731A" w:rsidRDefault="00B75D5D" w:rsidP="0061731A">
      <w:pPr>
        <w:autoSpaceDE w:val="0"/>
        <w:autoSpaceDN w:val="0"/>
        <w:ind w:left="705" w:hanging="705"/>
        <w:rPr>
          <w:rFonts w:ascii="Arial" w:hAnsi="Arial" w:cs="Arial"/>
          <w:sz w:val="20"/>
          <w:szCs w:val="20"/>
          <w:lang w:eastAsia="nl-NL"/>
        </w:rPr>
      </w:pPr>
      <w:r w:rsidRPr="0061731A">
        <w:rPr>
          <w:rFonts w:ascii="Arial" w:hAnsi="Arial" w:cs="Arial"/>
          <w:sz w:val="20"/>
          <w:szCs w:val="20"/>
          <w:lang w:eastAsia="nl-NL"/>
        </w:rPr>
        <w:t xml:space="preserve">4. </w:t>
      </w:r>
      <w:r w:rsidR="000042AC" w:rsidRPr="0061731A">
        <w:rPr>
          <w:rFonts w:ascii="Arial" w:hAnsi="Arial" w:cs="Arial"/>
          <w:sz w:val="20"/>
          <w:szCs w:val="20"/>
          <w:lang w:eastAsia="nl-NL"/>
        </w:rPr>
        <w:tab/>
      </w:r>
      <w:r w:rsidRPr="0061731A">
        <w:rPr>
          <w:rFonts w:ascii="Arial" w:hAnsi="Arial" w:cs="Arial"/>
          <w:sz w:val="20"/>
          <w:szCs w:val="20"/>
          <w:lang w:eastAsia="nl-NL"/>
        </w:rPr>
        <w:t>In afwijking van het derde lid omvat een stage of scriptie ten minste</w:t>
      </w:r>
      <w:r w:rsidR="00AF11BC" w:rsidRPr="0061731A">
        <w:rPr>
          <w:rFonts w:ascii="Arial" w:hAnsi="Arial" w:cs="Arial"/>
          <w:sz w:val="20"/>
          <w:szCs w:val="20"/>
          <w:lang w:eastAsia="nl-NL"/>
        </w:rPr>
        <w:t xml:space="preserve"> </w:t>
      </w:r>
      <w:r w:rsidRPr="0061731A">
        <w:rPr>
          <w:rFonts w:ascii="Arial" w:hAnsi="Arial" w:cs="Arial"/>
          <w:sz w:val="20"/>
          <w:szCs w:val="20"/>
          <w:lang w:eastAsia="nl-NL"/>
        </w:rPr>
        <w:t xml:space="preserve">6 EC of een veelvoud daarvan. </w:t>
      </w:r>
    </w:p>
    <w:p w:rsidR="006F5104" w:rsidRPr="0061731A" w:rsidRDefault="009729CF" w:rsidP="0061731A">
      <w:pPr>
        <w:autoSpaceDE w:val="0"/>
        <w:autoSpaceDN w:val="0"/>
        <w:ind w:left="705" w:hanging="705"/>
        <w:rPr>
          <w:rFonts w:ascii="Arial" w:hAnsi="Arial" w:cs="Arial"/>
          <w:sz w:val="20"/>
          <w:szCs w:val="20"/>
          <w:lang w:eastAsia="nl-NL"/>
        </w:rPr>
      </w:pPr>
      <w:r w:rsidRPr="0061731A">
        <w:rPr>
          <w:rFonts w:ascii="Arial" w:hAnsi="Arial" w:cs="Arial"/>
          <w:sz w:val="20"/>
          <w:szCs w:val="20"/>
          <w:lang w:eastAsia="nl-NL"/>
        </w:rPr>
        <w:t>5.</w:t>
      </w:r>
      <w:r w:rsidRPr="0061731A">
        <w:rPr>
          <w:rFonts w:ascii="Arial" w:hAnsi="Arial" w:cs="Arial"/>
          <w:sz w:val="20"/>
          <w:szCs w:val="20"/>
          <w:lang w:eastAsia="nl-NL"/>
        </w:rPr>
        <w:tab/>
        <w:t>In afwijking van het derde lid kan in deel B worden bepaald dat een onderwijseenheid</w:t>
      </w:r>
      <w:r w:rsidR="00AC20DF">
        <w:rPr>
          <w:rFonts w:ascii="Arial" w:hAnsi="Arial" w:cs="Arial"/>
          <w:sz w:val="20"/>
          <w:szCs w:val="20"/>
          <w:lang w:eastAsia="nl-NL"/>
        </w:rPr>
        <w:t xml:space="preserve"> 9 EC</w:t>
      </w:r>
      <w:r w:rsidRPr="0061731A">
        <w:rPr>
          <w:rFonts w:ascii="Arial" w:hAnsi="Arial" w:cs="Arial"/>
          <w:sz w:val="20"/>
          <w:szCs w:val="20"/>
          <w:lang w:eastAsia="nl-NL"/>
        </w:rPr>
        <w:t xml:space="preserve"> omvat.</w:t>
      </w:r>
      <w:r w:rsidR="00F07948" w:rsidRPr="0061731A">
        <w:rPr>
          <w:rFonts w:ascii="Arial" w:hAnsi="Arial" w:cs="Arial"/>
          <w:sz w:val="20"/>
          <w:szCs w:val="20"/>
          <w:lang w:eastAsia="nl-NL"/>
        </w:rPr>
        <w:t xml:space="preserve"> </w:t>
      </w:r>
      <w:r w:rsidR="00B75D5D" w:rsidRPr="0061731A">
        <w:rPr>
          <w:rFonts w:ascii="Arial" w:hAnsi="Arial" w:cs="Arial"/>
          <w:sz w:val="20"/>
          <w:szCs w:val="20"/>
          <w:lang w:eastAsia="nl-NL"/>
        </w:rPr>
        <w:t>Van elke opleiding ma</w:t>
      </w:r>
      <w:r w:rsidR="007C5CBA" w:rsidRPr="0061731A">
        <w:rPr>
          <w:rFonts w:ascii="Arial" w:hAnsi="Arial" w:cs="Arial"/>
          <w:sz w:val="20"/>
          <w:szCs w:val="20"/>
          <w:lang w:eastAsia="nl-NL"/>
        </w:rPr>
        <w:t>a</w:t>
      </w:r>
      <w:r w:rsidR="00B75D5D" w:rsidRPr="0061731A">
        <w:rPr>
          <w:rFonts w:ascii="Arial" w:hAnsi="Arial" w:cs="Arial"/>
          <w:sz w:val="20"/>
          <w:szCs w:val="20"/>
          <w:lang w:eastAsia="nl-NL"/>
        </w:rPr>
        <w:t>k</w:t>
      </w:r>
      <w:r w:rsidR="007C5CBA" w:rsidRPr="0061731A">
        <w:rPr>
          <w:rFonts w:ascii="Arial" w:hAnsi="Arial" w:cs="Arial"/>
          <w:sz w:val="20"/>
          <w:szCs w:val="20"/>
          <w:lang w:eastAsia="nl-NL"/>
        </w:rPr>
        <w:t>t</w:t>
      </w:r>
      <w:r w:rsidR="00B75D5D" w:rsidRPr="0061731A">
        <w:rPr>
          <w:rFonts w:ascii="Arial" w:hAnsi="Arial" w:cs="Arial"/>
          <w:sz w:val="20"/>
          <w:szCs w:val="20"/>
          <w:lang w:eastAsia="nl-NL"/>
        </w:rPr>
        <w:t xml:space="preserve"> academische </w:t>
      </w:r>
      <w:r w:rsidR="00AF11BC" w:rsidRPr="0061731A">
        <w:rPr>
          <w:rFonts w:ascii="Arial" w:hAnsi="Arial" w:cs="Arial"/>
          <w:sz w:val="20"/>
          <w:szCs w:val="20"/>
          <w:lang w:eastAsia="nl-NL"/>
        </w:rPr>
        <w:t>vorming</w:t>
      </w:r>
      <w:r w:rsidR="007C5CBA" w:rsidRPr="0061731A">
        <w:rPr>
          <w:rFonts w:ascii="Arial" w:hAnsi="Arial" w:cs="Arial"/>
          <w:sz w:val="20"/>
          <w:szCs w:val="20"/>
          <w:lang w:eastAsia="nl-NL"/>
        </w:rPr>
        <w:t xml:space="preserve"> deel uit. </w:t>
      </w:r>
      <w:r w:rsidR="00B75D5D" w:rsidRPr="0061731A">
        <w:rPr>
          <w:rFonts w:ascii="Arial" w:hAnsi="Arial" w:cs="Arial"/>
          <w:color w:val="FF0000"/>
          <w:sz w:val="20"/>
          <w:szCs w:val="20"/>
          <w:lang w:eastAsia="nl-NL"/>
        </w:rPr>
        <w:t xml:space="preserve"> </w:t>
      </w:r>
    </w:p>
    <w:p w:rsidR="006F5104" w:rsidRPr="00AC20DF" w:rsidRDefault="007C5CBA" w:rsidP="0061731A">
      <w:pPr>
        <w:autoSpaceDE w:val="0"/>
        <w:autoSpaceDN w:val="0"/>
        <w:ind w:left="705" w:hanging="705"/>
        <w:rPr>
          <w:rFonts w:ascii="Arial" w:hAnsi="Arial" w:cs="Arial"/>
          <w:color w:val="000000"/>
          <w:sz w:val="20"/>
          <w:szCs w:val="20"/>
          <w:lang w:eastAsia="nl-NL"/>
        </w:rPr>
      </w:pPr>
      <w:r w:rsidRPr="0061731A">
        <w:rPr>
          <w:rFonts w:ascii="Arial" w:hAnsi="Arial" w:cs="Arial"/>
          <w:color w:val="000000"/>
          <w:sz w:val="20"/>
          <w:szCs w:val="20"/>
          <w:lang w:eastAsia="nl-NL"/>
        </w:rPr>
        <w:t>6</w:t>
      </w:r>
      <w:r w:rsidR="00B75D5D" w:rsidRPr="0061731A">
        <w:rPr>
          <w:rFonts w:ascii="Arial" w:hAnsi="Arial" w:cs="Arial"/>
          <w:color w:val="000000"/>
          <w:sz w:val="20"/>
          <w:szCs w:val="20"/>
          <w:lang w:eastAsia="nl-NL"/>
        </w:rPr>
        <w:t xml:space="preserve">. </w:t>
      </w:r>
      <w:r w:rsidR="000042AC" w:rsidRPr="0061731A">
        <w:rPr>
          <w:rFonts w:ascii="Arial" w:hAnsi="Arial" w:cs="Arial"/>
          <w:color w:val="000000"/>
          <w:sz w:val="20"/>
          <w:szCs w:val="20"/>
          <w:lang w:eastAsia="nl-NL"/>
        </w:rPr>
        <w:tab/>
      </w:r>
      <w:r w:rsidR="00B75D5D" w:rsidRPr="0061731A">
        <w:rPr>
          <w:rFonts w:ascii="Arial" w:hAnsi="Arial" w:cs="Arial"/>
          <w:color w:val="000000"/>
          <w:sz w:val="20"/>
          <w:szCs w:val="20"/>
          <w:lang w:eastAsia="nl-NL"/>
        </w:rPr>
        <w:t xml:space="preserve">Voorafgaande toestemming van de examencommissie is vereist, indien de student zijn keuzeruimte wenst in te vullen met een andere onderwijseenheid of een andere minor dan in </w:t>
      </w:r>
      <w:r w:rsidRPr="00AC20DF">
        <w:rPr>
          <w:rFonts w:ascii="Arial" w:hAnsi="Arial" w:cs="Arial"/>
          <w:color w:val="000000"/>
          <w:sz w:val="20"/>
          <w:szCs w:val="20"/>
          <w:lang w:eastAsia="nl-NL"/>
        </w:rPr>
        <w:t>d</w:t>
      </w:r>
      <w:r w:rsidR="00F7080C" w:rsidRPr="00AC20DF">
        <w:rPr>
          <w:rFonts w:ascii="Arial" w:hAnsi="Arial" w:cs="Arial"/>
          <w:color w:val="000000"/>
          <w:sz w:val="20"/>
          <w:szCs w:val="20"/>
          <w:lang w:eastAsia="nl-NL"/>
        </w:rPr>
        <w:t>eel B is omschreven.</w:t>
      </w:r>
    </w:p>
    <w:tbl>
      <w:tblPr>
        <w:tblStyle w:val="TableGrid"/>
        <w:tblW w:w="0" w:type="auto"/>
        <w:tblLook w:val="04A0" w:firstRow="1" w:lastRow="0" w:firstColumn="1" w:lastColumn="0" w:noHBand="0" w:noVBand="1"/>
      </w:tblPr>
      <w:tblGrid>
        <w:gridCol w:w="9242"/>
      </w:tblGrid>
      <w:tr w:rsidR="001D3763" w:rsidTr="00AC20DF">
        <w:tc>
          <w:tcPr>
            <w:tcW w:w="9242" w:type="dxa"/>
            <w:tcBorders>
              <w:top w:val="nil"/>
              <w:left w:val="nil"/>
              <w:bottom w:val="nil"/>
              <w:right w:val="nil"/>
            </w:tcBorders>
            <w:shd w:val="clear" w:color="auto" w:fill="auto"/>
          </w:tcPr>
          <w:p w:rsidR="001D3763" w:rsidRPr="001D3763" w:rsidRDefault="001D3763" w:rsidP="00AC20DF">
            <w:pPr>
              <w:autoSpaceDE w:val="0"/>
              <w:autoSpaceDN w:val="0"/>
              <w:ind w:left="705" w:hanging="705"/>
              <w:rPr>
                <w:rFonts w:ascii="Arial" w:hAnsi="Arial" w:cs="Arial"/>
                <w:color w:val="000000"/>
                <w:sz w:val="20"/>
                <w:szCs w:val="20"/>
                <w:lang w:eastAsia="nl-NL"/>
              </w:rPr>
            </w:pPr>
            <w:r w:rsidRPr="00AC20DF">
              <w:rPr>
                <w:rFonts w:ascii="Arial" w:hAnsi="Arial" w:cs="Arial"/>
                <w:color w:val="000000"/>
                <w:sz w:val="20"/>
                <w:szCs w:val="20"/>
                <w:lang w:eastAsia="nl-NL"/>
              </w:rPr>
              <w:t xml:space="preserve">7. </w:t>
            </w:r>
            <w:r w:rsidRPr="00AC20DF">
              <w:rPr>
                <w:rFonts w:ascii="Arial" w:hAnsi="Arial" w:cs="Arial"/>
                <w:color w:val="000000"/>
                <w:sz w:val="20"/>
                <w:szCs w:val="20"/>
                <w:lang w:eastAsia="nl-NL"/>
              </w:rPr>
              <w:tab/>
            </w:r>
            <w:r w:rsidR="00AC20DF" w:rsidRPr="00AC20DF">
              <w:rPr>
                <w:rFonts w:ascii="Arial" w:hAnsi="Arial" w:cs="Arial"/>
                <w:sz w:val="20"/>
                <w:szCs w:val="20"/>
                <w:lang w:eastAsia="nl-NL"/>
              </w:rPr>
              <w:t xml:space="preserve">Indien intekening is vereist voor deelname aan een onderwijseenheid, kan de intekening slechts plaatsvinden in de daartoe aangewezen periodes.  </w:t>
            </w:r>
          </w:p>
        </w:tc>
      </w:tr>
    </w:tbl>
    <w:p w:rsidR="006F5104" w:rsidRPr="00AA1F46" w:rsidRDefault="006F5104" w:rsidP="006F5104">
      <w:pPr>
        <w:rPr>
          <w:rFonts w:ascii="Arial" w:hAnsi="Arial" w:cs="Arial"/>
          <w:sz w:val="20"/>
          <w:szCs w:val="20"/>
          <w:lang w:eastAsia="nl-NL"/>
        </w:rPr>
      </w:pPr>
    </w:p>
    <w:p w:rsidR="006F5104" w:rsidRPr="00AA1F46" w:rsidRDefault="00B75D5D" w:rsidP="006F5104">
      <w:pPr>
        <w:autoSpaceDE w:val="0"/>
        <w:autoSpaceDN w:val="0"/>
        <w:rPr>
          <w:rFonts w:ascii="Arial" w:hAnsi="Arial" w:cs="Arial"/>
          <w:color w:val="0000FF"/>
          <w:sz w:val="20"/>
          <w:szCs w:val="20"/>
          <w:lang w:eastAsia="nl-NL"/>
        </w:rPr>
      </w:pPr>
      <w:r>
        <w:rPr>
          <w:rFonts w:ascii="Arial" w:hAnsi="Arial" w:cs="Arial"/>
          <w:color w:val="0000FF"/>
          <w:sz w:val="20"/>
          <w:szCs w:val="20"/>
          <w:lang w:eastAsia="nl-NL"/>
        </w:rPr>
        <w:t xml:space="preserve">Artikel 3.3 Internationalisering </w:t>
      </w:r>
    </w:p>
    <w:p w:rsidR="006F5104" w:rsidRPr="00AA1F46" w:rsidRDefault="00B75D5D" w:rsidP="006F5104">
      <w:pPr>
        <w:rPr>
          <w:rFonts w:ascii="Arial" w:hAnsi="Arial" w:cs="Arial"/>
          <w:b/>
          <w:color w:val="1F497D"/>
          <w:sz w:val="20"/>
          <w:szCs w:val="20"/>
          <w:lang w:eastAsia="nl-NL"/>
        </w:rPr>
      </w:pPr>
      <w:r>
        <w:rPr>
          <w:rFonts w:ascii="Arial" w:hAnsi="Arial" w:cs="Arial"/>
          <w:color w:val="000000"/>
          <w:sz w:val="20"/>
          <w:szCs w:val="20"/>
          <w:lang w:eastAsia="nl-NL"/>
        </w:rPr>
        <w:t xml:space="preserve">In de </w:t>
      </w:r>
      <w:proofErr w:type="spellStart"/>
      <w:r>
        <w:rPr>
          <w:rFonts w:ascii="Arial" w:hAnsi="Arial" w:cs="Arial"/>
          <w:color w:val="000000"/>
          <w:sz w:val="20"/>
          <w:szCs w:val="20"/>
          <w:lang w:eastAsia="nl-NL"/>
        </w:rPr>
        <w:t>bacheloropleiding</w:t>
      </w:r>
      <w:proofErr w:type="spellEnd"/>
      <w:r>
        <w:rPr>
          <w:rFonts w:ascii="Arial" w:hAnsi="Arial" w:cs="Arial"/>
          <w:color w:val="000000"/>
          <w:sz w:val="20"/>
          <w:szCs w:val="20"/>
          <w:lang w:eastAsia="nl-NL"/>
        </w:rPr>
        <w:t xml:space="preserve"> wordt aandacht besteed aan </w:t>
      </w:r>
      <w:r w:rsidR="007C5CBA">
        <w:rPr>
          <w:rFonts w:ascii="Arial" w:hAnsi="Arial" w:cs="Arial"/>
          <w:color w:val="000000"/>
          <w:sz w:val="20"/>
          <w:szCs w:val="20"/>
          <w:lang w:eastAsia="nl-NL"/>
        </w:rPr>
        <w:t xml:space="preserve">internationalisering. </w:t>
      </w:r>
    </w:p>
    <w:p w:rsidR="00F07948" w:rsidRDefault="00F07948" w:rsidP="006F5104">
      <w:pPr>
        <w:rPr>
          <w:rFonts w:ascii="Arial" w:hAnsi="Arial" w:cs="Arial"/>
          <w:b/>
          <w:color w:val="1F497D"/>
          <w:sz w:val="20"/>
          <w:szCs w:val="20"/>
          <w:lang w:eastAsia="nl-NL"/>
        </w:rPr>
      </w:pPr>
    </w:p>
    <w:p w:rsidR="006F5104" w:rsidRDefault="00B75D5D" w:rsidP="006F5104">
      <w:pPr>
        <w:rPr>
          <w:rFonts w:ascii="Arial" w:hAnsi="Arial" w:cs="Arial"/>
          <w:b/>
          <w:color w:val="1F497D"/>
          <w:sz w:val="20"/>
          <w:szCs w:val="20"/>
          <w:lang w:eastAsia="nl-NL"/>
        </w:rPr>
      </w:pPr>
      <w:r>
        <w:rPr>
          <w:rFonts w:ascii="Arial" w:hAnsi="Arial" w:cs="Arial"/>
          <w:b/>
          <w:color w:val="1F497D"/>
          <w:sz w:val="20"/>
          <w:szCs w:val="20"/>
          <w:lang w:eastAsia="nl-NL"/>
        </w:rPr>
        <w:t>4.</w:t>
      </w:r>
      <w:r>
        <w:rPr>
          <w:rFonts w:ascii="Arial" w:hAnsi="Arial" w:cs="Arial"/>
          <w:b/>
          <w:color w:val="1F497D"/>
          <w:sz w:val="20"/>
          <w:szCs w:val="20"/>
          <w:lang w:eastAsia="nl-NL"/>
        </w:rPr>
        <w:tab/>
        <w:t>Toetsing en Examinering</w:t>
      </w:r>
    </w:p>
    <w:p w:rsidR="00AC20DF" w:rsidRDefault="00AC20DF" w:rsidP="006F5104">
      <w:pPr>
        <w:rPr>
          <w:rFonts w:ascii="Arial" w:hAnsi="Arial" w:cs="Arial"/>
          <w:b/>
          <w:color w:val="1F497D"/>
          <w:sz w:val="20"/>
          <w:szCs w:val="20"/>
          <w:lang w:eastAsia="nl-NL"/>
        </w:rPr>
      </w:pPr>
    </w:p>
    <w:tbl>
      <w:tblPr>
        <w:tblStyle w:val="TableGrid"/>
        <w:tblW w:w="0" w:type="auto"/>
        <w:tblLook w:val="04A0" w:firstRow="1" w:lastRow="0" w:firstColumn="1" w:lastColumn="0" w:noHBand="0" w:noVBand="1"/>
      </w:tblPr>
      <w:tblGrid>
        <w:gridCol w:w="9242"/>
      </w:tblGrid>
      <w:tr w:rsidR="00B37A75" w:rsidTr="00AC20DF">
        <w:tc>
          <w:tcPr>
            <w:tcW w:w="9242" w:type="dxa"/>
            <w:tcBorders>
              <w:top w:val="nil"/>
              <w:left w:val="nil"/>
              <w:bottom w:val="nil"/>
              <w:right w:val="nil"/>
            </w:tcBorders>
          </w:tcPr>
          <w:p w:rsidR="00B37A75" w:rsidRPr="00AC20DF" w:rsidRDefault="00B37A75" w:rsidP="00B37A75">
            <w:pPr>
              <w:widowControl w:val="0"/>
              <w:autoSpaceDE w:val="0"/>
              <w:autoSpaceDN w:val="0"/>
              <w:adjustRightInd w:val="0"/>
              <w:rPr>
                <w:rFonts w:ascii="Arial" w:hAnsi="Arial" w:cs="Arial"/>
                <w:iCs/>
                <w:color w:val="0000FF"/>
                <w:sz w:val="20"/>
                <w:szCs w:val="20"/>
              </w:rPr>
            </w:pPr>
            <w:r w:rsidRPr="00AC20DF">
              <w:rPr>
                <w:rFonts w:ascii="Arial" w:hAnsi="Arial" w:cs="Arial"/>
                <w:iCs/>
                <w:color w:val="0000FF"/>
                <w:sz w:val="20"/>
                <w:szCs w:val="20"/>
              </w:rPr>
              <w:t xml:space="preserve">Artikel 4.1   </w:t>
            </w:r>
            <w:r w:rsidRPr="00AC20DF">
              <w:rPr>
                <w:rFonts w:ascii="Arial" w:hAnsi="Arial" w:cs="Arial"/>
                <w:iCs/>
                <w:color w:val="0000FF"/>
                <w:sz w:val="20"/>
                <w:szCs w:val="20"/>
              </w:rPr>
              <w:tab/>
              <w:t xml:space="preserve">Intekening voor tentamens </w:t>
            </w:r>
          </w:p>
          <w:p w:rsidR="00B37A75" w:rsidRDefault="00B37A75" w:rsidP="00B37A75">
            <w:pPr>
              <w:widowControl w:val="0"/>
              <w:autoSpaceDE w:val="0"/>
              <w:autoSpaceDN w:val="0"/>
              <w:adjustRightInd w:val="0"/>
              <w:ind w:left="708" w:hanging="708"/>
              <w:rPr>
                <w:rFonts w:ascii="Arial" w:hAnsi="Arial" w:cs="Arial"/>
                <w:sz w:val="20"/>
                <w:szCs w:val="20"/>
              </w:rPr>
            </w:pPr>
            <w:r w:rsidRPr="00AC20DF">
              <w:rPr>
                <w:rFonts w:ascii="Arial" w:hAnsi="Arial" w:cs="Arial"/>
                <w:sz w:val="20"/>
                <w:szCs w:val="20"/>
              </w:rPr>
              <w:t>1.</w:t>
            </w:r>
            <w:r w:rsidRPr="00AC20DF">
              <w:rPr>
                <w:rFonts w:ascii="Arial" w:hAnsi="Arial" w:cs="Arial"/>
                <w:sz w:val="20"/>
                <w:szCs w:val="20"/>
              </w:rPr>
              <w:tab/>
              <w:t>Elke student dient zich voor elke tentamengelegenheid in te tekenen. De intekenprocedure wordt beschreven in de studiegids</w:t>
            </w:r>
            <w:r w:rsidR="00AD3849" w:rsidRPr="00AC20DF">
              <w:rPr>
                <w:rFonts w:ascii="Arial" w:hAnsi="Arial" w:cs="Arial"/>
                <w:sz w:val="20"/>
                <w:szCs w:val="20"/>
              </w:rPr>
              <w:t xml:space="preserve"> of </w:t>
            </w:r>
            <w:proofErr w:type="spellStart"/>
            <w:r w:rsidR="00AD3849" w:rsidRPr="00AC20DF">
              <w:rPr>
                <w:rFonts w:ascii="Arial" w:hAnsi="Arial" w:cs="Arial"/>
                <w:sz w:val="20"/>
                <w:szCs w:val="20"/>
              </w:rPr>
              <w:t>VUnet</w:t>
            </w:r>
            <w:proofErr w:type="spellEnd"/>
            <w:r w:rsidRPr="00AC20DF">
              <w:rPr>
                <w:rFonts w:ascii="Arial" w:hAnsi="Arial" w:cs="Arial"/>
                <w:sz w:val="20"/>
                <w:szCs w:val="20"/>
              </w:rPr>
              <w:t xml:space="preserve">. Indien de intekening niet of niet tijdig heeft plaatsgevonden, </w:t>
            </w:r>
            <w:r w:rsidR="00377088" w:rsidRPr="00AC20DF">
              <w:rPr>
                <w:rFonts w:ascii="Arial" w:hAnsi="Arial" w:cs="Arial"/>
                <w:sz w:val="20"/>
                <w:szCs w:val="20"/>
              </w:rPr>
              <w:t xml:space="preserve">wordt </w:t>
            </w:r>
            <w:r w:rsidR="006445CA" w:rsidRPr="00AC20DF">
              <w:rPr>
                <w:rFonts w:ascii="Arial" w:hAnsi="Arial" w:cs="Arial"/>
                <w:sz w:val="20"/>
                <w:szCs w:val="20"/>
              </w:rPr>
              <w:t>deelname aan het tentamen geweigerd</w:t>
            </w:r>
            <w:r w:rsidRPr="00AC20DF">
              <w:rPr>
                <w:rFonts w:ascii="Arial" w:hAnsi="Arial" w:cs="Arial"/>
                <w:sz w:val="20"/>
                <w:szCs w:val="20"/>
              </w:rPr>
              <w:t>.</w:t>
            </w:r>
          </w:p>
          <w:p w:rsidR="001D5A5E" w:rsidRDefault="001D5A5E" w:rsidP="001D5A5E">
            <w:pPr>
              <w:ind w:left="720" w:hanging="720"/>
              <w:rPr>
                <w:rFonts w:ascii="Arial" w:hAnsi="Arial" w:cs="Arial"/>
                <w:sz w:val="20"/>
                <w:szCs w:val="20"/>
              </w:rPr>
            </w:pPr>
            <w:r w:rsidRPr="001D5A5E">
              <w:rPr>
                <w:rFonts w:ascii="Arial" w:hAnsi="Arial" w:cs="Arial"/>
                <w:sz w:val="20"/>
                <w:szCs w:val="20"/>
              </w:rPr>
              <w:t>2.         Indien een student door zwaarwegende persoonlijke omstandigheden niet aan het in lid 1 gestelde vereiste heeft kunnen voldoen kan een beroep worden gedaan op de hardheidsclausule (artikel 7.1) van deze regeling.</w:t>
            </w:r>
            <w:r>
              <w:rPr>
                <w:rFonts w:ascii="Arial" w:hAnsi="Arial" w:cs="Arial"/>
                <w:sz w:val="20"/>
                <w:szCs w:val="20"/>
              </w:rPr>
              <w:t xml:space="preserve"> </w:t>
            </w:r>
          </w:p>
          <w:p w:rsidR="00B37A75" w:rsidRPr="00AC20DF" w:rsidRDefault="001D5A5E" w:rsidP="00B37A75">
            <w:pPr>
              <w:ind w:left="720" w:hanging="720"/>
              <w:rPr>
                <w:rFonts w:ascii="Arial" w:hAnsi="Arial" w:cs="Arial"/>
                <w:sz w:val="20"/>
                <w:szCs w:val="20"/>
              </w:rPr>
            </w:pPr>
            <w:r>
              <w:rPr>
                <w:rFonts w:ascii="Arial" w:hAnsi="Arial" w:cs="Arial"/>
                <w:sz w:val="20"/>
                <w:szCs w:val="20"/>
              </w:rPr>
              <w:t>3</w:t>
            </w:r>
            <w:r w:rsidR="00B37A75" w:rsidRPr="00AC20DF">
              <w:rPr>
                <w:rFonts w:ascii="Arial" w:hAnsi="Arial" w:cs="Arial"/>
                <w:sz w:val="20"/>
                <w:szCs w:val="20"/>
              </w:rPr>
              <w:t>.</w:t>
            </w:r>
            <w:r w:rsidR="00B37A75" w:rsidRPr="00AC20DF">
              <w:rPr>
                <w:rFonts w:ascii="Arial" w:hAnsi="Arial" w:cs="Arial"/>
                <w:sz w:val="20"/>
                <w:szCs w:val="20"/>
              </w:rPr>
              <w:tab/>
              <w:t>In uitzondering op het in lid 1 bepaalde geldt dat iedere student die zich op de juiste wijze heeft ingetekend voor deelname aan het onderwijs voor een bepaald vak en hiervoor is toegelaten, voor dat vak tevens is ingetekend voor het aansluitende tentamen, tenzij door de opleiding een andere werkwijze is bepaald.</w:t>
            </w:r>
          </w:p>
          <w:p w:rsidR="00B37A75" w:rsidRDefault="00B37A75" w:rsidP="006F5104">
            <w:pPr>
              <w:rPr>
                <w:rFonts w:ascii="Arial" w:hAnsi="Arial" w:cs="Arial"/>
                <w:b/>
                <w:sz w:val="20"/>
                <w:szCs w:val="20"/>
                <w:lang w:eastAsia="nl-NL"/>
              </w:rPr>
            </w:pPr>
          </w:p>
        </w:tc>
      </w:tr>
    </w:tbl>
    <w:p w:rsidR="000717C4" w:rsidRDefault="00F54F1A" w:rsidP="00AC20DF">
      <w:pPr>
        <w:rPr>
          <w:rFonts w:ascii="Arial" w:hAnsi="Arial" w:cs="Arial"/>
          <w:color w:val="0000FF"/>
          <w:sz w:val="20"/>
          <w:szCs w:val="20"/>
          <w:lang w:eastAsia="nl-NL"/>
        </w:rPr>
      </w:pPr>
      <w:r>
        <w:rPr>
          <w:rFonts w:ascii="Arial" w:hAnsi="Arial" w:cs="Arial"/>
          <w:color w:val="0000FF"/>
          <w:sz w:val="20"/>
          <w:szCs w:val="20"/>
          <w:lang w:eastAsia="nl-NL"/>
        </w:rPr>
        <w:t>Artikel 4.</w:t>
      </w:r>
      <w:r w:rsidR="00791DC3">
        <w:rPr>
          <w:rFonts w:ascii="Arial" w:hAnsi="Arial" w:cs="Arial"/>
          <w:color w:val="0000FF"/>
          <w:sz w:val="20"/>
          <w:szCs w:val="20"/>
          <w:lang w:eastAsia="nl-NL"/>
        </w:rPr>
        <w:t>2</w:t>
      </w:r>
      <w:r w:rsidR="00B75D5D">
        <w:rPr>
          <w:rFonts w:ascii="Arial" w:hAnsi="Arial" w:cs="Arial"/>
          <w:color w:val="0000FF"/>
          <w:sz w:val="20"/>
          <w:szCs w:val="20"/>
          <w:lang w:eastAsia="nl-NL"/>
        </w:rPr>
        <w:t xml:space="preserve"> </w:t>
      </w:r>
      <w:r>
        <w:rPr>
          <w:rFonts w:ascii="Arial" w:hAnsi="Arial" w:cs="Arial"/>
          <w:color w:val="0000FF"/>
          <w:sz w:val="20"/>
          <w:szCs w:val="20"/>
          <w:lang w:eastAsia="nl-NL"/>
        </w:rPr>
        <w:t>Vorm van t</w:t>
      </w:r>
      <w:r w:rsidR="00B75D5D" w:rsidRPr="000616A7">
        <w:rPr>
          <w:rFonts w:ascii="Arial" w:hAnsi="Arial" w:cs="Arial"/>
          <w:color w:val="0000FF"/>
          <w:sz w:val="20"/>
          <w:szCs w:val="20"/>
          <w:lang w:eastAsia="nl-NL"/>
        </w:rPr>
        <w:t>entaminering</w:t>
      </w:r>
    </w:p>
    <w:p w:rsidR="000717C4" w:rsidRPr="000717C4" w:rsidRDefault="000717C4" w:rsidP="00AC20DF">
      <w:pPr>
        <w:widowControl w:val="0"/>
        <w:autoSpaceDE w:val="0"/>
        <w:autoSpaceDN w:val="0"/>
        <w:adjustRightInd w:val="0"/>
        <w:ind w:left="720" w:hanging="720"/>
        <w:rPr>
          <w:rFonts w:ascii="Arial" w:eastAsia="Times New Roman" w:hAnsi="Arial" w:cs="Arial"/>
          <w:color w:val="000000"/>
          <w:sz w:val="20"/>
          <w:szCs w:val="20"/>
        </w:rPr>
      </w:pPr>
      <w:r w:rsidRPr="000717C4">
        <w:rPr>
          <w:rFonts w:ascii="Arial" w:eastAsia="Times New Roman" w:hAnsi="Arial" w:cs="Arial"/>
          <w:color w:val="000000"/>
          <w:sz w:val="20"/>
          <w:szCs w:val="20"/>
        </w:rPr>
        <w:t xml:space="preserve">1. </w:t>
      </w:r>
      <w:r w:rsidRPr="000717C4">
        <w:rPr>
          <w:rFonts w:ascii="Arial" w:eastAsia="Times New Roman" w:hAnsi="Arial" w:cs="Arial"/>
          <w:color w:val="000000"/>
          <w:sz w:val="20"/>
          <w:szCs w:val="20"/>
        </w:rPr>
        <w:tab/>
        <w:t xml:space="preserve">De wijze waarop en de vorm waarin een onderwijseenheid wordt afgesloten, zijn bepaald in Deel B. </w:t>
      </w:r>
    </w:p>
    <w:p w:rsidR="000717C4" w:rsidRPr="000717C4" w:rsidRDefault="000717C4" w:rsidP="00AC20DF">
      <w:pPr>
        <w:ind w:left="720" w:hanging="720"/>
        <w:rPr>
          <w:rFonts w:ascii="Arial" w:eastAsia="Times New Roman" w:hAnsi="Arial" w:cs="Arial"/>
          <w:sz w:val="20"/>
          <w:szCs w:val="20"/>
        </w:rPr>
      </w:pPr>
      <w:r w:rsidRPr="000717C4">
        <w:rPr>
          <w:rFonts w:ascii="Arial" w:eastAsia="Times New Roman" w:hAnsi="Arial" w:cs="Arial"/>
          <w:sz w:val="20"/>
          <w:szCs w:val="20"/>
        </w:rPr>
        <w:t xml:space="preserve">2. </w:t>
      </w:r>
      <w:r w:rsidRPr="000717C4">
        <w:rPr>
          <w:rFonts w:ascii="Arial" w:eastAsia="Times New Roman" w:hAnsi="Arial" w:cs="Arial"/>
          <w:sz w:val="20"/>
          <w:szCs w:val="20"/>
        </w:rPr>
        <w:tab/>
        <w:t>Op verzoek van de student kan de examencommissie toestaan dat een tentamen op een andere wijze dan in de studiegids is bepaald, wordt afgenomen. Nadere regels hieromtrent zijn, indien van toepassing, opgenomen in de Regels en richtlijnen van de examencommissie.</w:t>
      </w:r>
    </w:p>
    <w:p w:rsidR="000717C4" w:rsidRPr="000717C4" w:rsidRDefault="000717C4" w:rsidP="00AC20DF">
      <w:pPr>
        <w:autoSpaceDE w:val="0"/>
        <w:autoSpaceDN w:val="0"/>
        <w:ind w:left="705" w:hanging="705"/>
        <w:rPr>
          <w:rFonts w:ascii="Arial" w:eastAsia="Times New Roman" w:hAnsi="Arial" w:cs="Arial"/>
          <w:color w:val="000000"/>
          <w:sz w:val="20"/>
          <w:szCs w:val="20"/>
          <w:lang w:eastAsia="nl-NL"/>
        </w:rPr>
      </w:pPr>
      <w:r w:rsidRPr="000717C4">
        <w:rPr>
          <w:rFonts w:ascii="Arial" w:eastAsia="Times New Roman" w:hAnsi="Arial" w:cs="Arial"/>
          <w:sz w:val="20"/>
          <w:szCs w:val="20"/>
        </w:rPr>
        <w:t>3.</w:t>
      </w:r>
      <w:r w:rsidRPr="000717C4">
        <w:rPr>
          <w:rFonts w:ascii="Arial" w:eastAsia="Times New Roman" w:hAnsi="Arial" w:cs="Arial"/>
          <w:sz w:val="20"/>
          <w:szCs w:val="20"/>
        </w:rPr>
        <w:tab/>
      </w:r>
      <w:r w:rsidRPr="000717C4">
        <w:rPr>
          <w:rFonts w:ascii="Arial" w:eastAsia="Times New Roman" w:hAnsi="Arial" w:cs="Arial"/>
          <w:color w:val="000000"/>
          <w:sz w:val="20"/>
          <w:szCs w:val="20"/>
          <w:lang w:eastAsia="nl-NL"/>
        </w:rPr>
        <w:t>Van een onderwijseenheid die niet meer wordt verzorgd, wordt in het studiejaar n</w:t>
      </w:r>
      <w:r w:rsidR="00382A89">
        <w:rPr>
          <w:rFonts w:ascii="Arial" w:eastAsia="Times New Roman" w:hAnsi="Arial" w:cs="Arial"/>
          <w:color w:val="000000"/>
          <w:sz w:val="20"/>
          <w:szCs w:val="20"/>
          <w:lang w:eastAsia="nl-NL"/>
        </w:rPr>
        <w:t>a beëindiging van dat onderwijs</w:t>
      </w:r>
      <w:r w:rsidRPr="000717C4">
        <w:rPr>
          <w:rFonts w:ascii="Arial" w:eastAsia="Times New Roman" w:hAnsi="Arial" w:cs="Arial"/>
          <w:color w:val="000000"/>
          <w:sz w:val="20"/>
          <w:szCs w:val="20"/>
          <w:lang w:eastAsia="nl-NL"/>
        </w:rPr>
        <w:t xml:space="preserve"> ten minste eenmaal de gelegenheid gegeven de (deel)tentamen(s) af te leggen en wordt voor de navolgende tijd een overgangsregeling in het </w:t>
      </w:r>
      <w:proofErr w:type="spellStart"/>
      <w:r w:rsidRPr="000717C4">
        <w:rPr>
          <w:rFonts w:ascii="Arial" w:eastAsia="Times New Roman" w:hAnsi="Arial" w:cs="Arial"/>
          <w:color w:val="000000"/>
          <w:sz w:val="20"/>
          <w:szCs w:val="20"/>
          <w:lang w:eastAsia="nl-NL"/>
        </w:rPr>
        <w:t>opleidingsspecifieke</w:t>
      </w:r>
      <w:proofErr w:type="spellEnd"/>
      <w:r w:rsidRPr="000717C4">
        <w:rPr>
          <w:rFonts w:ascii="Arial" w:eastAsia="Times New Roman" w:hAnsi="Arial" w:cs="Arial"/>
          <w:color w:val="000000"/>
          <w:sz w:val="20"/>
          <w:szCs w:val="20"/>
          <w:lang w:eastAsia="nl-NL"/>
        </w:rPr>
        <w:t xml:space="preserve"> deel opgenomen. </w:t>
      </w:r>
    </w:p>
    <w:p w:rsidR="00066A6F" w:rsidRDefault="00B75D5D" w:rsidP="003E314D">
      <w:pPr>
        <w:rPr>
          <w:rFonts w:ascii="Arial" w:hAnsi="Arial" w:cs="Arial"/>
          <w:color w:val="0000FF"/>
          <w:sz w:val="20"/>
          <w:szCs w:val="20"/>
          <w:lang w:eastAsia="nl-NL"/>
        </w:rPr>
      </w:pPr>
      <w:r>
        <w:rPr>
          <w:rFonts w:ascii="Arial" w:hAnsi="Arial" w:cs="Arial"/>
          <w:color w:val="0000FF"/>
          <w:sz w:val="20"/>
          <w:szCs w:val="20"/>
          <w:lang w:eastAsia="nl-NL"/>
        </w:rPr>
        <w:t xml:space="preserve"> </w:t>
      </w:r>
    </w:p>
    <w:p w:rsidR="00066A6F" w:rsidRPr="00AA1F46" w:rsidRDefault="00066A6F" w:rsidP="00AC20DF">
      <w:pPr>
        <w:autoSpaceDE w:val="0"/>
        <w:autoSpaceDN w:val="0"/>
        <w:rPr>
          <w:rFonts w:ascii="Arial" w:hAnsi="Arial" w:cs="Arial"/>
          <w:color w:val="0000FF"/>
          <w:sz w:val="20"/>
          <w:szCs w:val="20"/>
          <w:lang w:eastAsia="nl-NL"/>
        </w:rPr>
      </w:pPr>
      <w:r>
        <w:rPr>
          <w:rFonts w:ascii="Arial" w:hAnsi="Arial" w:cs="Arial"/>
          <w:color w:val="0000FF"/>
          <w:sz w:val="20"/>
          <w:szCs w:val="20"/>
          <w:lang w:eastAsia="nl-NL"/>
        </w:rPr>
        <w:lastRenderedPageBreak/>
        <w:t>Artikel 4.</w:t>
      </w:r>
      <w:r w:rsidR="00791DC3">
        <w:rPr>
          <w:rFonts w:ascii="Arial" w:hAnsi="Arial" w:cs="Arial"/>
          <w:color w:val="0000FF"/>
          <w:sz w:val="20"/>
          <w:szCs w:val="20"/>
          <w:lang w:eastAsia="nl-NL"/>
        </w:rPr>
        <w:t>3</w:t>
      </w:r>
      <w:r>
        <w:rPr>
          <w:rFonts w:ascii="Arial" w:hAnsi="Arial" w:cs="Arial"/>
          <w:color w:val="0000FF"/>
          <w:sz w:val="20"/>
          <w:szCs w:val="20"/>
          <w:lang w:eastAsia="nl-NL"/>
        </w:rPr>
        <w:t xml:space="preserve"> </w:t>
      </w:r>
      <w:r w:rsidRPr="00D02EC2">
        <w:rPr>
          <w:rFonts w:ascii="Arial" w:hAnsi="Arial" w:cs="Arial"/>
          <w:color w:val="0000FF"/>
          <w:sz w:val="20"/>
          <w:szCs w:val="20"/>
          <w:lang w:eastAsia="nl-NL"/>
        </w:rPr>
        <w:t>Mondelinge</w:t>
      </w:r>
      <w:r>
        <w:rPr>
          <w:rFonts w:ascii="Arial" w:hAnsi="Arial" w:cs="Arial"/>
          <w:color w:val="0000FF"/>
          <w:sz w:val="20"/>
          <w:szCs w:val="20"/>
          <w:lang w:eastAsia="nl-NL"/>
        </w:rPr>
        <w:t xml:space="preserve"> tentamens </w:t>
      </w:r>
    </w:p>
    <w:p w:rsidR="00066A6F" w:rsidRPr="00AA1F46" w:rsidRDefault="00F07948" w:rsidP="00AC20DF">
      <w:pPr>
        <w:autoSpaceDE w:val="0"/>
        <w:autoSpaceDN w:val="0"/>
        <w:ind w:left="708" w:hanging="708"/>
        <w:rPr>
          <w:rFonts w:ascii="Arial" w:hAnsi="Arial" w:cs="Arial"/>
          <w:color w:val="000000"/>
          <w:sz w:val="20"/>
          <w:szCs w:val="20"/>
          <w:lang w:eastAsia="nl-NL"/>
        </w:rPr>
      </w:pPr>
      <w:r>
        <w:rPr>
          <w:rFonts w:ascii="Arial" w:hAnsi="Arial" w:cs="Arial"/>
          <w:color w:val="000000"/>
          <w:sz w:val="20"/>
          <w:szCs w:val="20"/>
          <w:lang w:eastAsia="nl-NL"/>
        </w:rPr>
        <w:t>1.</w:t>
      </w:r>
      <w:r>
        <w:rPr>
          <w:rFonts w:ascii="Arial" w:hAnsi="Arial" w:cs="Arial"/>
          <w:color w:val="000000"/>
          <w:sz w:val="20"/>
          <w:szCs w:val="20"/>
          <w:lang w:eastAsia="nl-NL"/>
        </w:rPr>
        <w:tab/>
      </w:r>
      <w:r w:rsidR="00066A6F">
        <w:rPr>
          <w:rFonts w:ascii="Arial" w:hAnsi="Arial" w:cs="Arial"/>
          <w:color w:val="000000"/>
          <w:sz w:val="20"/>
          <w:szCs w:val="20"/>
          <w:lang w:eastAsia="nl-NL"/>
        </w:rPr>
        <w:t xml:space="preserve">Mondeling wordt niet meer dan één student tegelijk getentamineerd, tenzij in </w:t>
      </w:r>
      <w:r w:rsidR="00791DC3">
        <w:rPr>
          <w:rFonts w:ascii="Arial" w:hAnsi="Arial" w:cs="Arial"/>
          <w:color w:val="000000"/>
          <w:sz w:val="20"/>
          <w:szCs w:val="20"/>
          <w:lang w:eastAsia="nl-NL"/>
        </w:rPr>
        <w:t>Deel B</w:t>
      </w:r>
      <w:r w:rsidR="00066A6F">
        <w:rPr>
          <w:rFonts w:ascii="Arial" w:hAnsi="Arial" w:cs="Arial"/>
          <w:color w:val="000000"/>
          <w:sz w:val="20"/>
          <w:szCs w:val="20"/>
          <w:lang w:eastAsia="nl-NL"/>
        </w:rPr>
        <w:t xml:space="preserve"> voor de desbetreffende onderwijseenheid anders is bepaald. </w:t>
      </w:r>
    </w:p>
    <w:p w:rsidR="00066A6F" w:rsidRPr="00AA1F46" w:rsidRDefault="00066A6F" w:rsidP="00AC20DF">
      <w:pPr>
        <w:autoSpaceDE w:val="0"/>
        <w:autoSpaceDN w:val="0"/>
        <w:adjustRightInd w:val="0"/>
        <w:ind w:left="708" w:hanging="708"/>
        <w:rPr>
          <w:rFonts w:ascii="Arial" w:hAnsi="Arial" w:cs="Arial"/>
          <w:sz w:val="20"/>
          <w:szCs w:val="20"/>
          <w:lang w:eastAsia="nl-NL"/>
        </w:rPr>
      </w:pPr>
      <w:r>
        <w:rPr>
          <w:rFonts w:ascii="Arial" w:hAnsi="Arial" w:cs="Arial"/>
          <w:sz w:val="20"/>
          <w:szCs w:val="20"/>
          <w:lang w:eastAsia="nl-NL"/>
        </w:rPr>
        <w:t>2.</w:t>
      </w:r>
      <w:r>
        <w:rPr>
          <w:rFonts w:ascii="Arial" w:hAnsi="Arial" w:cs="Arial"/>
          <w:sz w:val="20"/>
          <w:szCs w:val="20"/>
          <w:lang w:eastAsia="nl-NL"/>
        </w:rPr>
        <w:tab/>
        <w:t xml:space="preserve">Het mondeling afnemen van een toets is openbaar, tenzij de examencommissie of de examinator in een bijzonder geval anders heeft bepaald. </w:t>
      </w:r>
      <w:r>
        <w:rPr>
          <w:rFonts w:ascii="Arial" w:hAnsi="Arial" w:cs="Arial"/>
          <w:sz w:val="20"/>
          <w:szCs w:val="20"/>
        </w:rPr>
        <w:t>Een student kan een gemotiveerd verzoek indienen bij de examencommissie om af te wijken van het openbare karakter van de zitting.</w:t>
      </w:r>
      <w:r>
        <w:rPr>
          <w:rFonts w:ascii="Arial" w:hAnsi="Arial" w:cs="Arial"/>
          <w:sz w:val="20"/>
          <w:szCs w:val="20"/>
          <w:lang w:eastAsia="nl-NL"/>
        </w:rPr>
        <w:t xml:space="preserve"> De examencommissie weegt het belang van de student tegen het belang van de openbare zitting af. </w:t>
      </w:r>
    </w:p>
    <w:p w:rsidR="00066A6F" w:rsidRPr="00AA1F46" w:rsidRDefault="00066A6F" w:rsidP="00AC20DF">
      <w:pPr>
        <w:autoSpaceDE w:val="0"/>
        <w:autoSpaceDN w:val="0"/>
        <w:adjustRightInd w:val="0"/>
        <w:ind w:left="705" w:hanging="705"/>
        <w:rPr>
          <w:rFonts w:ascii="Arial" w:hAnsi="Arial" w:cs="Arial"/>
          <w:color w:val="000000"/>
          <w:sz w:val="20"/>
          <w:szCs w:val="20"/>
          <w:lang w:eastAsia="nl-NL"/>
        </w:rPr>
      </w:pPr>
      <w:r>
        <w:rPr>
          <w:rFonts w:ascii="Arial" w:hAnsi="Arial" w:cs="Arial"/>
          <w:sz w:val="20"/>
          <w:szCs w:val="20"/>
          <w:lang w:eastAsia="nl-NL"/>
        </w:rPr>
        <w:t xml:space="preserve">3. </w:t>
      </w:r>
      <w:r>
        <w:rPr>
          <w:rFonts w:ascii="Arial" w:hAnsi="Arial" w:cs="Arial"/>
          <w:sz w:val="20"/>
          <w:szCs w:val="20"/>
          <w:lang w:eastAsia="nl-NL"/>
        </w:rPr>
        <w:tab/>
        <w:t>B</w:t>
      </w:r>
      <w:r>
        <w:rPr>
          <w:rFonts w:ascii="Arial" w:hAnsi="Arial" w:cs="Arial"/>
          <w:color w:val="000000"/>
          <w:sz w:val="20"/>
          <w:szCs w:val="20"/>
          <w:lang w:eastAsia="nl-NL"/>
        </w:rPr>
        <w:t xml:space="preserve">ij het afnemen van een mondeling tentamen is een tweede </w:t>
      </w:r>
      <w:r w:rsidR="00791DC3">
        <w:rPr>
          <w:rFonts w:ascii="Arial" w:hAnsi="Arial" w:cs="Arial"/>
          <w:color w:val="000000"/>
          <w:sz w:val="20"/>
          <w:szCs w:val="20"/>
          <w:lang w:eastAsia="nl-NL"/>
        </w:rPr>
        <w:t>examinator aanwezig, tenzij de e</w:t>
      </w:r>
      <w:r>
        <w:rPr>
          <w:rFonts w:ascii="Arial" w:hAnsi="Arial" w:cs="Arial"/>
          <w:color w:val="000000"/>
          <w:sz w:val="20"/>
          <w:szCs w:val="20"/>
          <w:lang w:eastAsia="nl-NL"/>
        </w:rPr>
        <w:t>xamencommissie anders heeft bepaald.</w:t>
      </w:r>
    </w:p>
    <w:p w:rsidR="00066A6F" w:rsidRDefault="00066A6F" w:rsidP="00066A6F">
      <w:pPr>
        <w:rPr>
          <w:rFonts w:ascii="Arial" w:hAnsi="Arial" w:cs="Arial"/>
          <w:color w:val="0000FF"/>
          <w:sz w:val="20"/>
          <w:szCs w:val="20"/>
          <w:lang w:eastAsia="nl-NL"/>
        </w:rPr>
      </w:pPr>
    </w:p>
    <w:p w:rsidR="00066A6F" w:rsidRPr="00AA1F46" w:rsidRDefault="00066A6F" w:rsidP="00AC20DF">
      <w:pPr>
        <w:rPr>
          <w:rFonts w:ascii="Arial" w:hAnsi="Arial" w:cs="Arial"/>
          <w:color w:val="0000FF"/>
          <w:sz w:val="20"/>
          <w:szCs w:val="20"/>
          <w:lang w:eastAsia="nl-NL"/>
        </w:rPr>
      </w:pPr>
      <w:r>
        <w:rPr>
          <w:rFonts w:ascii="Arial" w:hAnsi="Arial" w:cs="Arial"/>
          <w:color w:val="0000FF"/>
          <w:sz w:val="20"/>
          <w:szCs w:val="20"/>
          <w:lang w:eastAsia="nl-NL"/>
        </w:rPr>
        <w:t>Artikel 4.</w:t>
      </w:r>
      <w:r w:rsidR="00791DC3">
        <w:rPr>
          <w:rFonts w:ascii="Arial" w:hAnsi="Arial" w:cs="Arial"/>
          <w:color w:val="0000FF"/>
          <w:sz w:val="20"/>
          <w:szCs w:val="20"/>
          <w:lang w:eastAsia="nl-NL"/>
        </w:rPr>
        <w:t>4</w:t>
      </w:r>
      <w:r>
        <w:rPr>
          <w:rFonts w:ascii="Arial" w:hAnsi="Arial" w:cs="Arial"/>
          <w:color w:val="0000FF"/>
          <w:sz w:val="20"/>
          <w:szCs w:val="20"/>
          <w:lang w:eastAsia="nl-NL"/>
        </w:rPr>
        <w:t xml:space="preserve"> Vaststelling en bekendmaking van de uitslag </w:t>
      </w:r>
    </w:p>
    <w:p w:rsidR="00066A6F" w:rsidRPr="00AA1F46" w:rsidRDefault="00066A6F" w:rsidP="00AC20DF">
      <w:pPr>
        <w:autoSpaceDE w:val="0"/>
        <w:autoSpaceDN w:val="0"/>
        <w:ind w:left="705" w:hanging="705"/>
        <w:rPr>
          <w:rFonts w:ascii="Arial" w:hAnsi="Arial" w:cs="Arial"/>
          <w:color w:val="000000"/>
          <w:sz w:val="20"/>
          <w:szCs w:val="20"/>
          <w:lang w:eastAsia="nl-NL"/>
        </w:rPr>
      </w:pPr>
      <w:r>
        <w:rPr>
          <w:rFonts w:ascii="Arial" w:hAnsi="Arial" w:cs="Arial"/>
          <w:color w:val="000000"/>
          <w:sz w:val="20"/>
          <w:szCs w:val="20"/>
          <w:lang w:eastAsia="nl-NL"/>
        </w:rPr>
        <w:t xml:space="preserve">1. </w:t>
      </w:r>
      <w:r>
        <w:rPr>
          <w:rFonts w:ascii="Arial" w:hAnsi="Arial" w:cs="Arial"/>
          <w:color w:val="000000"/>
          <w:sz w:val="20"/>
          <w:szCs w:val="20"/>
          <w:lang w:eastAsia="nl-NL"/>
        </w:rPr>
        <w:tab/>
      </w:r>
      <w:r w:rsidRPr="00AC20DF">
        <w:rPr>
          <w:rFonts w:ascii="Arial" w:hAnsi="Arial" w:cs="Arial"/>
          <w:color w:val="000000"/>
          <w:sz w:val="20"/>
          <w:szCs w:val="20"/>
          <w:lang w:eastAsia="nl-NL"/>
        </w:rPr>
        <w:t xml:space="preserve">De examinator stelt de uitslag van een schriftelijke tentamen zo spoedig mogelijk, </w:t>
      </w:r>
      <w:r w:rsidR="00AC20DF" w:rsidRPr="00AC20DF">
        <w:rPr>
          <w:rFonts w:ascii="Arial" w:hAnsi="Arial" w:cs="Arial"/>
          <w:color w:val="000000"/>
          <w:sz w:val="20"/>
          <w:szCs w:val="20"/>
          <w:lang w:eastAsia="nl-NL"/>
        </w:rPr>
        <w:t xml:space="preserve">doch uiterlijk binnen tien werkdagen vast. In afwijking van het bepaalde in de eerste volzin is de beoordelingstermijn </w:t>
      </w:r>
      <w:r w:rsidR="00AC20DF">
        <w:rPr>
          <w:rFonts w:ascii="Arial" w:hAnsi="Arial" w:cs="Arial"/>
          <w:color w:val="000000"/>
          <w:sz w:val="20"/>
          <w:szCs w:val="20"/>
          <w:lang w:eastAsia="nl-NL"/>
        </w:rPr>
        <w:t xml:space="preserve">voor scripties </w:t>
      </w:r>
      <w:r w:rsidR="00AC20DF" w:rsidRPr="00AC20DF">
        <w:rPr>
          <w:rFonts w:ascii="Arial" w:hAnsi="Arial" w:cs="Arial"/>
          <w:color w:val="000000"/>
          <w:sz w:val="20"/>
          <w:szCs w:val="20"/>
          <w:lang w:eastAsia="nl-NL"/>
        </w:rPr>
        <w:t xml:space="preserve">is niet langer dan twintig werkdagen. </w:t>
      </w:r>
      <w:r>
        <w:rPr>
          <w:rFonts w:ascii="Arial" w:hAnsi="Arial" w:cs="Arial"/>
          <w:color w:val="000000"/>
          <w:sz w:val="20"/>
          <w:szCs w:val="20"/>
          <w:lang w:eastAsia="nl-NL"/>
        </w:rPr>
        <w:t>De examinator draagt direct hierna zorg voor registratie van de beoordeling</w:t>
      </w:r>
      <w:r w:rsidR="00D7609A">
        <w:rPr>
          <w:rFonts w:ascii="Arial" w:hAnsi="Arial" w:cs="Arial"/>
          <w:color w:val="000000"/>
          <w:sz w:val="20"/>
          <w:szCs w:val="20"/>
          <w:lang w:eastAsia="nl-NL"/>
        </w:rPr>
        <w:t xml:space="preserve"> en </w:t>
      </w:r>
      <w:r>
        <w:rPr>
          <w:rFonts w:ascii="Arial" w:hAnsi="Arial" w:cs="Arial"/>
          <w:color w:val="000000"/>
          <w:sz w:val="20"/>
          <w:szCs w:val="20"/>
          <w:lang w:eastAsia="nl-NL"/>
        </w:rPr>
        <w:t xml:space="preserve">draagt tevens zorg voor onverwijlde bekendmaking van de beoordeling aan de student, met in achtneming van de geldende normen van vertrouwelijkheid </w:t>
      </w:r>
    </w:p>
    <w:p w:rsidR="00066A6F" w:rsidRPr="00AA1F46" w:rsidRDefault="00066A6F" w:rsidP="00AC20DF">
      <w:pPr>
        <w:autoSpaceDE w:val="0"/>
        <w:autoSpaceDN w:val="0"/>
        <w:ind w:left="705" w:hanging="705"/>
        <w:rPr>
          <w:rFonts w:ascii="Arial" w:hAnsi="Arial" w:cs="Arial"/>
          <w:color w:val="000000"/>
          <w:sz w:val="20"/>
          <w:szCs w:val="20"/>
          <w:lang w:eastAsia="nl-NL"/>
        </w:rPr>
      </w:pPr>
      <w:r>
        <w:rPr>
          <w:rFonts w:ascii="Arial" w:hAnsi="Arial" w:cs="Arial"/>
          <w:color w:val="000000"/>
          <w:sz w:val="20"/>
          <w:szCs w:val="20"/>
          <w:lang w:eastAsia="nl-NL"/>
        </w:rPr>
        <w:t xml:space="preserve">2. </w:t>
      </w:r>
      <w:r>
        <w:rPr>
          <w:rFonts w:ascii="Arial" w:hAnsi="Arial" w:cs="Arial"/>
          <w:color w:val="000000"/>
          <w:sz w:val="20"/>
          <w:szCs w:val="20"/>
          <w:lang w:eastAsia="nl-NL"/>
        </w:rPr>
        <w:tab/>
        <w:t>De examinator stelt terstond na het afnemen van een mondeling tentamen de uitslag vast en maakt deze bekend aan de student. De derde volzin van het eerste lid is van toepassing.</w:t>
      </w:r>
    </w:p>
    <w:p w:rsidR="00066A6F" w:rsidRPr="00AA1F46" w:rsidRDefault="00066A6F" w:rsidP="00AC20DF">
      <w:pPr>
        <w:autoSpaceDE w:val="0"/>
        <w:autoSpaceDN w:val="0"/>
        <w:ind w:left="705" w:hanging="705"/>
        <w:rPr>
          <w:rFonts w:ascii="Arial" w:hAnsi="Arial" w:cs="Arial"/>
          <w:color w:val="000000"/>
          <w:sz w:val="20"/>
          <w:szCs w:val="20"/>
          <w:lang w:eastAsia="nl-NL"/>
        </w:rPr>
      </w:pPr>
      <w:r>
        <w:rPr>
          <w:rFonts w:ascii="Arial" w:hAnsi="Arial" w:cs="Arial"/>
          <w:color w:val="000000"/>
          <w:sz w:val="20"/>
          <w:szCs w:val="20"/>
          <w:lang w:eastAsia="nl-NL"/>
        </w:rPr>
        <w:t xml:space="preserve">3. </w:t>
      </w:r>
      <w:r>
        <w:rPr>
          <w:rFonts w:ascii="Arial" w:hAnsi="Arial" w:cs="Arial"/>
          <w:color w:val="000000"/>
          <w:sz w:val="20"/>
          <w:szCs w:val="20"/>
          <w:lang w:eastAsia="nl-NL"/>
        </w:rPr>
        <w:tab/>
        <w:t>Ten aanzien van een op andere wijze dan mondeling of schriftelijk af te leggen tentamen bepaalt de examencommissie vooraf op welke wijze en binnen welke termijn de student in kennis wordt gesteld van de uitslag.</w:t>
      </w:r>
    </w:p>
    <w:p w:rsidR="00066A6F" w:rsidRPr="00AA1F46" w:rsidRDefault="00066A6F" w:rsidP="00AC20DF">
      <w:pPr>
        <w:autoSpaceDE w:val="0"/>
        <w:autoSpaceDN w:val="0"/>
        <w:ind w:left="705" w:hanging="705"/>
        <w:rPr>
          <w:rFonts w:ascii="Arial" w:hAnsi="Arial" w:cs="Arial"/>
          <w:color w:val="000000"/>
          <w:sz w:val="20"/>
          <w:szCs w:val="20"/>
          <w:lang w:eastAsia="nl-NL"/>
        </w:rPr>
      </w:pPr>
      <w:r>
        <w:rPr>
          <w:rFonts w:ascii="Arial" w:hAnsi="Arial" w:cs="Arial"/>
          <w:color w:val="000000"/>
          <w:sz w:val="20"/>
          <w:szCs w:val="20"/>
          <w:lang w:eastAsia="nl-NL"/>
        </w:rPr>
        <w:t xml:space="preserve">4. </w:t>
      </w:r>
      <w:r>
        <w:rPr>
          <w:rFonts w:ascii="Arial" w:hAnsi="Arial" w:cs="Arial"/>
          <w:color w:val="000000"/>
          <w:sz w:val="20"/>
          <w:szCs w:val="20"/>
          <w:lang w:eastAsia="nl-NL"/>
        </w:rPr>
        <w:tab/>
        <w:t>Bij de uitslag van een tentamen wordt de student gewezen op het inzage- en nabesprekingsrecht</w:t>
      </w:r>
      <w:r w:rsidR="00CD0715">
        <w:rPr>
          <w:rFonts w:ascii="Arial" w:hAnsi="Arial" w:cs="Arial"/>
          <w:color w:val="000000"/>
          <w:sz w:val="20"/>
          <w:szCs w:val="20"/>
          <w:lang w:eastAsia="nl-NL"/>
        </w:rPr>
        <w:t xml:space="preserve"> als bedoeld in de artikelen 4.9 en 4.10</w:t>
      </w:r>
      <w:r>
        <w:rPr>
          <w:rFonts w:ascii="Arial" w:hAnsi="Arial" w:cs="Arial"/>
          <w:color w:val="000000"/>
          <w:sz w:val="20"/>
          <w:szCs w:val="20"/>
          <w:lang w:eastAsia="nl-NL"/>
        </w:rPr>
        <w:t>, alsmede op zijn beroepsmogelijkheid bij het college van beroep voor de examens.</w:t>
      </w:r>
    </w:p>
    <w:p w:rsidR="00D02EC2" w:rsidRPr="007228E4" w:rsidRDefault="00066A6F" w:rsidP="00AC20DF">
      <w:pPr>
        <w:autoSpaceDE w:val="0"/>
        <w:autoSpaceDN w:val="0"/>
        <w:ind w:left="720" w:hanging="720"/>
        <w:rPr>
          <w:rFonts w:ascii="Arial" w:hAnsi="Arial" w:cs="Arial"/>
          <w:sz w:val="20"/>
          <w:szCs w:val="20"/>
        </w:rPr>
      </w:pPr>
      <w:r>
        <w:rPr>
          <w:rFonts w:ascii="Arial" w:hAnsi="Arial" w:cs="Arial"/>
          <w:color w:val="000000"/>
          <w:sz w:val="20"/>
          <w:szCs w:val="20"/>
          <w:lang w:eastAsia="nl-NL"/>
        </w:rPr>
        <w:t xml:space="preserve">5. </w:t>
      </w:r>
      <w:r>
        <w:rPr>
          <w:rFonts w:ascii="Arial" w:hAnsi="Arial" w:cs="Arial"/>
          <w:color w:val="000000"/>
          <w:sz w:val="20"/>
          <w:szCs w:val="20"/>
          <w:lang w:eastAsia="nl-NL"/>
        </w:rPr>
        <w:tab/>
      </w:r>
      <w:r w:rsidR="00D02EC2" w:rsidRPr="007228E4">
        <w:rPr>
          <w:rFonts w:ascii="Arial" w:eastAsia="Calibri" w:hAnsi="Arial" w:cs="Arial"/>
          <w:sz w:val="20"/>
          <w:szCs w:val="20"/>
          <w:lang w:eastAsia="nl-NL"/>
        </w:rPr>
        <w:t xml:space="preserve">Een student kan beroep aantekenen tegen de </w:t>
      </w:r>
      <w:r w:rsidR="00D02EC2">
        <w:rPr>
          <w:rFonts w:ascii="Arial" w:eastAsia="Calibri" w:hAnsi="Arial" w:cs="Arial"/>
          <w:sz w:val="20"/>
          <w:szCs w:val="20"/>
          <w:lang w:eastAsia="nl-NL"/>
        </w:rPr>
        <w:t xml:space="preserve">wijze waarop de </w:t>
      </w:r>
      <w:r w:rsidR="00D02EC2" w:rsidRPr="007228E4">
        <w:rPr>
          <w:rFonts w:ascii="Arial" w:eastAsia="Calibri" w:hAnsi="Arial" w:cs="Arial"/>
          <w:sz w:val="20"/>
          <w:szCs w:val="20"/>
          <w:lang w:eastAsia="nl-NL"/>
        </w:rPr>
        <w:t xml:space="preserve">uitslag </w:t>
      </w:r>
      <w:r w:rsidR="00D02EC2">
        <w:rPr>
          <w:rFonts w:ascii="Arial" w:eastAsia="Calibri" w:hAnsi="Arial" w:cs="Arial"/>
          <w:sz w:val="20"/>
          <w:szCs w:val="20"/>
          <w:lang w:eastAsia="nl-NL"/>
        </w:rPr>
        <w:t xml:space="preserve">tot stand is gekomen </w:t>
      </w:r>
      <w:r w:rsidR="00EA2DD5">
        <w:rPr>
          <w:rFonts w:ascii="Arial" w:eastAsia="Calibri" w:hAnsi="Arial" w:cs="Arial"/>
          <w:sz w:val="20"/>
          <w:szCs w:val="20"/>
          <w:lang w:eastAsia="nl-NL"/>
        </w:rPr>
        <w:t>bij het c</w:t>
      </w:r>
      <w:r w:rsidR="00D02EC2" w:rsidRPr="007228E4">
        <w:rPr>
          <w:rFonts w:ascii="Arial" w:eastAsia="Calibri" w:hAnsi="Arial" w:cs="Arial"/>
          <w:sz w:val="20"/>
          <w:szCs w:val="20"/>
          <w:lang w:eastAsia="nl-NL"/>
        </w:rPr>
        <w:t>ollege van beroep voor de examens binnen een termijn van zes weken na bekendmaking van de uitslag. Ook kan een verzoek tot herbeoordeling worden ingediend bij de examinator. Een verzoek tot herbeoordeling schort de termijn voor het indienen van een beroepschrift niet op.</w:t>
      </w:r>
    </w:p>
    <w:p w:rsidR="00236910" w:rsidRDefault="00236910" w:rsidP="00236910">
      <w:pPr>
        <w:rPr>
          <w:rFonts w:ascii="Arial" w:hAnsi="Arial" w:cs="Arial"/>
          <w:color w:val="0000FF"/>
          <w:sz w:val="20"/>
          <w:szCs w:val="20"/>
          <w:lang w:eastAsia="nl-NL"/>
        </w:rPr>
      </w:pPr>
    </w:p>
    <w:p w:rsidR="006F5104" w:rsidRPr="00AA1F46" w:rsidRDefault="00B75D5D" w:rsidP="00AC20DF">
      <w:pPr>
        <w:autoSpaceDE w:val="0"/>
        <w:autoSpaceDN w:val="0"/>
        <w:rPr>
          <w:rFonts w:ascii="Arial" w:hAnsi="Arial" w:cs="Arial"/>
          <w:sz w:val="20"/>
          <w:szCs w:val="20"/>
          <w:lang w:eastAsia="nl-NL"/>
        </w:rPr>
      </w:pPr>
      <w:r>
        <w:rPr>
          <w:rFonts w:ascii="Arial" w:hAnsi="Arial" w:cs="Arial"/>
          <w:color w:val="0000FF"/>
          <w:sz w:val="20"/>
          <w:szCs w:val="20"/>
          <w:lang w:eastAsia="nl-NL"/>
        </w:rPr>
        <w:t>Artikel 4.</w:t>
      </w:r>
      <w:r w:rsidR="00791DC3">
        <w:rPr>
          <w:rFonts w:ascii="Arial" w:hAnsi="Arial" w:cs="Arial"/>
          <w:color w:val="0000FF"/>
          <w:sz w:val="20"/>
          <w:szCs w:val="20"/>
          <w:lang w:eastAsia="nl-NL"/>
        </w:rPr>
        <w:t>5</w:t>
      </w:r>
      <w:r>
        <w:rPr>
          <w:rFonts w:ascii="Arial" w:hAnsi="Arial" w:cs="Arial"/>
          <w:color w:val="0000FF"/>
          <w:sz w:val="20"/>
          <w:szCs w:val="20"/>
          <w:lang w:eastAsia="nl-NL"/>
        </w:rPr>
        <w:t xml:space="preserve"> Herkansing </w:t>
      </w:r>
    </w:p>
    <w:p w:rsidR="006F5104" w:rsidRPr="00AA1F46" w:rsidRDefault="00B75D5D" w:rsidP="00AC20DF">
      <w:pPr>
        <w:autoSpaceDE w:val="0"/>
        <w:autoSpaceDN w:val="0"/>
        <w:ind w:left="705" w:hanging="705"/>
        <w:rPr>
          <w:rFonts w:ascii="Arial" w:hAnsi="Arial" w:cs="Arial"/>
          <w:sz w:val="20"/>
          <w:szCs w:val="20"/>
          <w:lang w:eastAsia="nl-NL"/>
        </w:rPr>
      </w:pPr>
      <w:r>
        <w:rPr>
          <w:rFonts w:ascii="Arial" w:hAnsi="Arial" w:cs="Arial"/>
          <w:sz w:val="20"/>
          <w:szCs w:val="20"/>
          <w:lang w:eastAsia="nl-NL"/>
        </w:rPr>
        <w:t xml:space="preserve">1. </w:t>
      </w:r>
      <w:r w:rsidR="000042AC">
        <w:rPr>
          <w:rFonts w:ascii="Arial" w:hAnsi="Arial" w:cs="Arial"/>
          <w:sz w:val="20"/>
          <w:szCs w:val="20"/>
          <w:lang w:eastAsia="nl-NL"/>
        </w:rPr>
        <w:tab/>
      </w:r>
      <w:r>
        <w:rPr>
          <w:rFonts w:ascii="Arial" w:hAnsi="Arial" w:cs="Arial"/>
          <w:sz w:val="20"/>
          <w:szCs w:val="20"/>
          <w:lang w:eastAsia="nl-NL"/>
        </w:rPr>
        <w:t>Tot het afleggen van tentamens van de opleiding wordt twee maal per st</w:t>
      </w:r>
      <w:r w:rsidR="005716AC">
        <w:rPr>
          <w:rFonts w:ascii="Arial" w:hAnsi="Arial" w:cs="Arial"/>
          <w:sz w:val="20"/>
          <w:szCs w:val="20"/>
          <w:lang w:eastAsia="nl-NL"/>
        </w:rPr>
        <w:t>udiejaar de gelegenheid gegeven.</w:t>
      </w:r>
    </w:p>
    <w:p w:rsidR="00AC20DF" w:rsidRPr="00AC20DF" w:rsidRDefault="00B75D5D" w:rsidP="00AC20DF">
      <w:pPr>
        <w:autoSpaceDE w:val="0"/>
        <w:autoSpaceDN w:val="0"/>
        <w:ind w:left="705" w:hanging="705"/>
        <w:rPr>
          <w:rFonts w:ascii="Arial" w:hAnsi="Arial" w:cs="Arial"/>
          <w:sz w:val="20"/>
          <w:szCs w:val="20"/>
          <w:lang w:eastAsia="nl-NL"/>
        </w:rPr>
      </w:pPr>
      <w:r>
        <w:rPr>
          <w:rFonts w:ascii="Arial" w:hAnsi="Arial" w:cs="Arial"/>
          <w:sz w:val="20"/>
          <w:szCs w:val="20"/>
          <w:lang w:eastAsia="nl-NL"/>
        </w:rPr>
        <w:t xml:space="preserve">2. </w:t>
      </w:r>
      <w:r w:rsidR="000042AC">
        <w:rPr>
          <w:rFonts w:ascii="Arial" w:hAnsi="Arial" w:cs="Arial"/>
          <w:sz w:val="20"/>
          <w:szCs w:val="20"/>
          <w:lang w:eastAsia="nl-NL"/>
        </w:rPr>
        <w:tab/>
      </w:r>
      <w:r>
        <w:rPr>
          <w:rFonts w:ascii="Arial" w:hAnsi="Arial" w:cs="Arial"/>
          <w:sz w:val="20"/>
          <w:szCs w:val="20"/>
          <w:lang w:eastAsia="nl-NL"/>
        </w:rPr>
        <w:t xml:space="preserve">Lid 1 is niet van toepassing op het herkansen van een onvoldoende voor een stage of een scriptie. In de desbetreffende </w:t>
      </w:r>
      <w:proofErr w:type="spellStart"/>
      <w:r>
        <w:rPr>
          <w:rFonts w:ascii="Arial" w:hAnsi="Arial" w:cs="Arial"/>
          <w:sz w:val="20"/>
          <w:szCs w:val="20"/>
          <w:lang w:eastAsia="nl-NL"/>
        </w:rPr>
        <w:t>stagehandleiding</w:t>
      </w:r>
      <w:proofErr w:type="spellEnd"/>
      <w:r>
        <w:rPr>
          <w:rFonts w:ascii="Arial" w:hAnsi="Arial" w:cs="Arial"/>
          <w:sz w:val="20"/>
          <w:szCs w:val="20"/>
          <w:lang w:eastAsia="nl-NL"/>
        </w:rPr>
        <w:t xml:space="preserve"> of afstudeerregeling zijn de </w:t>
      </w:r>
      <w:r w:rsidR="00AC20DF" w:rsidRPr="00AC20DF">
        <w:rPr>
          <w:rFonts w:ascii="Arial" w:hAnsi="Arial" w:cs="Arial"/>
          <w:sz w:val="20"/>
          <w:szCs w:val="20"/>
          <w:lang w:eastAsia="nl-NL"/>
        </w:rPr>
        <w:t>herkansingsmogelijkheden vermeld.</w:t>
      </w:r>
    </w:p>
    <w:p w:rsidR="003C7A2B" w:rsidRPr="00AA1F46" w:rsidRDefault="00AC20DF" w:rsidP="00AC20DF">
      <w:pPr>
        <w:autoSpaceDE w:val="0"/>
        <w:autoSpaceDN w:val="0"/>
        <w:ind w:left="705" w:hanging="705"/>
        <w:rPr>
          <w:rFonts w:ascii="Arial" w:hAnsi="Arial" w:cs="Arial"/>
          <w:sz w:val="20"/>
          <w:szCs w:val="20"/>
          <w:lang w:eastAsia="nl-NL"/>
        </w:rPr>
      </w:pPr>
      <w:r w:rsidRPr="00AC20DF">
        <w:rPr>
          <w:rFonts w:ascii="Arial" w:hAnsi="Arial" w:cs="Arial"/>
          <w:sz w:val="20"/>
          <w:szCs w:val="20"/>
          <w:lang w:eastAsia="nl-NL"/>
        </w:rPr>
        <w:t xml:space="preserve">3. </w:t>
      </w:r>
      <w:r w:rsidRPr="00AC20DF">
        <w:rPr>
          <w:rFonts w:ascii="Arial" w:hAnsi="Arial" w:cs="Arial"/>
          <w:sz w:val="20"/>
          <w:szCs w:val="20"/>
          <w:lang w:eastAsia="nl-NL"/>
        </w:rPr>
        <w:tab/>
        <w:t xml:space="preserve">Ingeval van een herkansing geldt de laatste beoordeling.                                                 </w:t>
      </w:r>
      <w:r w:rsidRPr="00AC20DF">
        <w:rPr>
          <w:rFonts w:ascii="Arial" w:hAnsi="Arial" w:cs="Arial"/>
          <w:sz w:val="20"/>
          <w:szCs w:val="20"/>
          <w:lang w:eastAsia="nl-NL"/>
        </w:rPr>
        <w:tab/>
      </w:r>
    </w:p>
    <w:p w:rsidR="003C7A2B" w:rsidRDefault="0002243C" w:rsidP="00AC20DF">
      <w:pPr>
        <w:autoSpaceDE w:val="0"/>
        <w:autoSpaceDN w:val="0"/>
        <w:ind w:left="705" w:hanging="705"/>
        <w:rPr>
          <w:rFonts w:ascii="Arial" w:hAnsi="Arial" w:cs="Arial"/>
          <w:sz w:val="20"/>
          <w:szCs w:val="20"/>
          <w:lang w:eastAsia="nl-NL"/>
        </w:rPr>
      </w:pPr>
      <w:r>
        <w:rPr>
          <w:rFonts w:ascii="Arial" w:hAnsi="Arial" w:cs="Arial"/>
          <w:sz w:val="20"/>
          <w:szCs w:val="20"/>
          <w:lang w:eastAsia="nl-NL"/>
        </w:rPr>
        <w:t>4</w:t>
      </w:r>
      <w:r w:rsidR="00B75D5D">
        <w:rPr>
          <w:rFonts w:ascii="Arial" w:hAnsi="Arial" w:cs="Arial"/>
          <w:sz w:val="20"/>
          <w:szCs w:val="20"/>
          <w:lang w:eastAsia="nl-NL"/>
        </w:rPr>
        <w:t xml:space="preserve">. </w:t>
      </w:r>
      <w:r w:rsidR="000042AC">
        <w:rPr>
          <w:rFonts w:ascii="Arial" w:hAnsi="Arial" w:cs="Arial"/>
          <w:sz w:val="20"/>
          <w:szCs w:val="20"/>
          <w:lang w:eastAsia="nl-NL"/>
        </w:rPr>
        <w:tab/>
      </w:r>
      <w:r w:rsidR="00B75D5D">
        <w:rPr>
          <w:rFonts w:ascii="Arial" w:hAnsi="Arial" w:cs="Arial"/>
          <w:sz w:val="20"/>
          <w:szCs w:val="20"/>
          <w:lang w:eastAsia="nl-NL"/>
        </w:rPr>
        <w:t xml:space="preserve">De herkansing voor een tentamen vindt niet plaats binnen 10 werkdagen na de </w:t>
      </w:r>
      <w:r w:rsidR="00B75D5D" w:rsidRPr="002F33D5">
        <w:rPr>
          <w:rFonts w:ascii="Arial" w:hAnsi="Arial" w:cs="Arial"/>
          <w:sz w:val="20"/>
          <w:szCs w:val="20"/>
          <w:lang w:eastAsia="nl-NL"/>
        </w:rPr>
        <w:t>bekendmaking van de uitslag van het te herkansen tentamen.</w:t>
      </w:r>
      <w:r w:rsidR="00B75D5D">
        <w:rPr>
          <w:rFonts w:ascii="Arial" w:hAnsi="Arial" w:cs="Arial"/>
          <w:sz w:val="20"/>
          <w:szCs w:val="20"/>
          <w:lang w:eastAsia="nl-NL"/>
        </w:rPr>
        <w:t xml:space="preserve">  </w:t>
      </w:r>
    </w:p>
    <w:p w:rsidR="00AC20DF" w:rsidRPr="00AA1F46" w:rsidRDefault="00AC20DF" w:rsidP="00AC20DF">
      <w:pPr>
        <w:autoSpaceDE w:val="0"/>
        <w:autoSpaceDN w:val="0"/>
        <w:ind w:left="705" w:hanging="705"/>
        <w:rPr>
          <w:rFonts w:ascii="Arial" w:hAnsi="Arial" w:cs="Arial"/>
          <w:sz w:val="20"/>
          <w:szCs w:val="20"/>
          <w:lang w:eastAsia="nl-NL"/>
        </w:rPr>
      </w:pPr>
      <w:r>
        <w:rPr>
          <w:rFonts w:ascii="Arial" w:hAnsi="Arial" w:cs="Arial"/>
          <w:sz w:val="20"/>
          <w:szCs w:val="20"/>
          <w:lang w:eastAsia="nl-NL"/>
        </w:rPr>
        <w:t>5.</w:t>
      </w:r>
      <w:r>
        <w:rPr>
          <w:rFonts w:ascii="Arial" w:hAnsi="Arial" w:cs="Arial"/>
          <w:sz w:val="20"/>
          <w:szCs w:val="20"/>
          <w:lang w:eastAsia="nl-NL"/>
        </w:rPr>
        <w:tab/>
        <w:t>Indien de student een voldoende wil herkansen, dient hiervoor toestemming aan de examencommissie te worden gevraagd.</w:t>
      </w:r>
    </w:p>
    <w:p w:rsidR="00692650" w:rsidRDefault="00692650" w:rsidP="00692650">
      <w:pPr>
        <w:rPr>
          <w:rFonts w:ascii="Arial" w:hAnsi="Arial" w:cs="Arial"/>
          <w:color w:val="0000FF"/>
          <w:sz w:val="20"/>
          <w:szCs w:val="20"/>
          <w:lang w:eastAsia="nl-NL"/>
        </w:rPr>
      </w:pPr>
    </w:p>
    <w:p w:rsidR="00692650" w:rsidRPr="002F33D5" w:rsidRDefault="00791DC3" w:rsidP="00AC20DF">
      <w:pPr>
        <w:rPr>
          <w:rFonts w:ascii="Arial" w:hAnsi="Arial" w:cs="Arial"/>
          <w:color w:val="0000FF"/>
          <w:sz w:val="20"/>
          <w:szCs w:val="20"/>
          <w:lang w:eastAsia="nl-NL"/>
        </w:rPr>
      </w:pPr>
      <w:r w:rsidRPr="002F33D5">
        <w:rPr>
          <w:rFonts w:ascii="Arial" w:hAnsi="Arial" w:cs="Arial"/>
          <w:color w:val="0000FF"/>
          <w:sz w:val="20"/>
          <w:szCs w:val="20"/>
          <w:lang w:eastAsia="nl-NL"/>
        </w:rPr>
        <w:t xml:space="preserve">Artikel </w:t>
      </w:r>
      <w:r w:rsidR="00692650" w:rsidRPr="002F33D5">
        <w:rPr>
          <w:rFonts w:ascii="Arial" w:hAnsi="Arial" w:cs="Arial"/>
          <w:color w:val="0000FF"/>
          <w:sz w:val="20"/>
          <w:szCs w:val="20"/>
          <w:lang w:eastAsia="nl-NL"/>
        </w:rPr>
        <w:t>4.</w:t>
      </w:r>
      <w:r w:rsidR="009B54B8">
        <w:rPr>
          <w:rFonts w:ascii="Arial" w:hAnsi="Arial" w:cs="Arial"/>
          <w:color w:val="0000FF"/>
          <w:sz w:val="20"/>
          <w:szCs w:val="20"/>
          <w:lang w:eastAsia="nl-NL"/>
        </w:rPr>
        <w:t xml:space="preserve">6 </w:t>
      </w:r>
      <w:r w:rsidR="00692650" w:rsidRPr="002F33D5">
        <w:rPr>
          <w:rFonts w:ascii="Arial" w:hAnsi="Arial" w:cs="Arial"/>
          <w:color w:val="0000FF"/>
          <w:sz w:val="20"/>
          <w:szCs w:val="20"/>
          <w:lang w:eastAsia="nl-NL"/>
        </w:rPr>
        <w:t xml:space="preserve">Cijfers </w:t>
      </w:r>
    </w:p>
    <w:p w:rsidR="00D7609A" w:rsidRPr="00AC20DF" w:rsidRDefault="00692650" w:rsidP="00AC20DF">
      <w:pPr>
        <w:ind w:left="705" w:hanging="705"/>
        <w:rPr>
          <w:rFonts w:ascii="Arial" w:hAnsi="Arial" w:cs="Arial"/>
          <w:sz w:val="20"/>
          <w:szCs w:val="20"/>
          <w:lang w:eastAsia="nl-NL"/>
        </w:rPr>
      </w:pPr>
      <w:r w:rsidRPr="002F33D5">
        <w:rPr>
          <w:rFonts w:ascii="Arial" w:hAnsi="Arial" w:cs="Arial"/>
          <w:sz w:val="20"/>
          <w:szCs w:val="20"/>
          <w:lang w:eastAsia="nl-NL"/>
        </w:rPr>
        <w:t xml:space="preserve">1. </w:t>
      </w:r>
      <w:r w:rsidRPr="002F33D5">
        <w:rPr>
          <w:rFonts w:ascii="Arial" w:hAnsi="Arial" w:cs="Arial"/>
          <w:sz w:val="20"/>
          <w:szCs w:val="20"/>
          <w:lang w:eastAsia="nl-NL"/>
        </w:rPr>
        <w:tab/>
      </w:r>
      <w:r w:rsidRPr="00AC20DF">
        <w:rPr>
          <w:rFonts w:ascii="Arial" w:hAnsi="Arial" w:cs="Arial"/>
          <w:sz w:val="20"/>
          <w:szCs w:val="20"/>
          <w:lang w:eastAsia="nl-NL"/>
        </w:rPr>
        <w:t xml:space="preserve">Cijfers worden gegeven op een schaal van 1 tot en met 10. </w:t>
      </w:r>
    </w:p>
    <w:p w:rsidR="00D7609A" w:rsidRPr="009B54B8" w:rsidRDefault="00692650" w:rsidP="00AC20DF">
      <w:pPr>
        <w:ind w:left="705" w:hanging="705"/>
        <w:rPr>
          <w:rFonts w:ascii="Arial" w:hAnsi="Arial" w:cs="Arial"/>
          <w:sz w:val="20"/>
          <w:szCs w:val="20"/>
          <w:lang w:eastAsia="nl-NL"/>
        </w:rPr>
      </w:pPr>
      <w:r w:rsidRPr="00AC20DF">
        <w:rPr>
          <w:rFonts w:ascii="Arial" w:hAnsi="Arial" w:cs="Arial"/>
          <w:sz w:val="20"/>
          <w:szCs w:val="20"/>
          <w:lang w:eastAsia="nl-NL"/>
        </w:rPr>
        <w:t xml:space="preserve">2. </w:t>
      </w:r>
      <w:r w:rsidRPr="00AC20DF">
        <w:rPr>
          <w:rFonts w:ascii="Arial" w:hAnsi="Arial" w:cs="Arial"/>
          <w:sz w:val="20"/>
          <w:szCs w:val="20"/>
          <w:lang w:eastAsia="nl-NL"/>
        </w:rPr>
        <w:tab/>
      </w:r>
      <w:r w:rsidR="00D7609A" w:rsidRPr="009B54B8">
        <w:rPr>
          <w:rFonts w:ascii="Arial" w:hAnsi="Arial" w:cs="Arial"/>
          <w:sz w:val="20"/>
          <w:szCs w:val="20"/>
          <w:lang w:eastAsia="nl-NL"/>
        </w:rPr>
        <w:t xml:space="preserve">Eindcijfers </w:t>
      </w:r>
      <w:r w:rsidR="00D7609A" w:rsidRPr="009B54B8">
        <w:rPr>
          <w:rFonts w:ascii="Arial" w:hAnsi="Arial" w:cs="Arial"/>
          <w:sz w:val="20"/>
          <w:szCs w:val="20"/>
        </w:rPr>
        <w:t>worden uitgedrukt in hele of halve cijfers</w:t>
      </w:r>
      <w:r w:rsidR="00AC20DF" w:rsidRPr="009B54B8">
        <w:rPr>
          <w:rFonts w:ascii="Arial" w:hAnsi="Arial" w:cs="Arial"/>
          <w:sz w:val="20"/>
          <w:szCs w:val="20"/>
        </w:rPr>
        <w:t>.</w:t>
      </w:r>
    </w:p>
    <w:p w:rsidR="00FE553E" w:rsidRPr="009B54B8" w:rsidRDefault="00D7609A" w:rsidP="00AC20DF">
      <w:pPr>
        <w:ind w:left="705" w:hanging="705"/>
        <w:rPr>
          <w:rFonts w:ascii="Arial" w:hAnsi="Arial" w:cs="Arial"/>
          <w:sz w:val="20"/>
          <w:szCs w:val="20"/>
          <w:lang w:eastAsia="nl-NL"/>
        </w:rPr>
      </w:pPr>
      <w:r w:rsidRPr="009B54B8">
        <w:rPr>
          <w:rFonts w:ascii="Arial" w:hAnsi="Arial" w:cs="Arial"/>
          <w:sz w:val="20"/>
          <w:szCs w:val="20"/>
          <w:lang w:eastAsia="nl-NL"/>
        </w:rPr>
        <w:t>3.</w:t>
      </w:r>
      <w:r w:rsidR="00FE553E" w:rsidRPr="009B54B8">
        <w:rPr>
          <w:rFonts w:ascii="Arial" w:hAnsi="Arial" w:cs="Arial"/>
          <w:sz w:val="20"/>
          <w:szCs w:val="20"/>
          <w:lang w:eastAsia="nl-NL"/>
        </w:rPr>
        <w:tab/>
      </w:r>
      <w:r w:rsidRPr="009B54B8">
        <w:rPr>
          <w:rFonts w:ascii="Arial" w:hAnsi="Arial" w:cs="Arial"/>
          <w:sz w:val="20"/>
          <w:szCs w:val="20"/>
        </w:rPr>
        <w:t>Een beoordeling tussen 5 en 6 wordt afgerond: 0,1 tot en met 0,4 naar beneden e</w:t>
      </w:r>
      <w:r w:rsidR="00AC20DF" w:rsidRPr="009B54B8">
        <w:rPr>
          <w:rFonts w:ascii="Arial" w:hAnsi="Arial" w:cs="Arial"/>
          <w:sz w:val="20"/>
          <w:szCs w:val="20"/>
        </w:rPr>
        <w:t>n 0,5 tot en met 0,9 naar boven</w:t>
      </w:r>
      <w:r w:rsidRPr="009B54B8">
        <w:rPr>
          <w:rFonts w:ascii="Arial" w:hAnsi="Arial" w:cs="Arial"/>
          <w:sz w:val="20"/>
          <w:szCs w:val="20"/>
        </w:rPr>
        <w:t>.</w:t>
      </w:r>
    </w:p>
    <w:p w:rsidR="00692650" w:rsidRDefault="00692650" w:rsidP="00692650">
      <w:pPr>
        <w:rPr>
          <w:rFonts w:ascii="Arial" w:hAnsi="Arial" w:cs="Arial"/>
          <w:color w:val="0000FF"/>
          <w:sz w:val="20"/>
          <w:szCs w:val="20"/>
          <w:lang w:eastAsia="nl-NL"/>
        </w:rPr>
      </w:pPr>
    </w:p>
    <w:p w:rsidR="00692650" w:rsidRPr="00AA1F46" w:rsidRDefault="00692650" w:rsidP="00AC20DF">
      <w:pPr>
        <w:rPr>
          <w:rFonts w:ascii="Arial" w:hAnsi="Arial" w:cs="Arial"/>
          <w:color w:val="0000FF"/>
          <w:sz w:val="20"/>
          <w:szCs w:val="20"/>
          <w:lang w:eastAsia="nl-NL"/>
        </w:rPr>
      </w:pPr>
      <w:r>
        <w:rPr>
          <w:rFonts w:ascii="Arial" w:hAnsi="Arial" w:cs="Arial"/>
          <w:color w:val="0000FF"/>
          <w:sz w:val="20"/>
          <w:szCs w:val="20"/>
          <w:lang w:eastAsia="nl-NL"/>
        </w:rPr>
        <w:t xml:space="preserve">Artikel 4.7 Vrijstelling </w:t>
      </w:r>
    </w:p>
    <w:p w:rsidR="00692650" w:rsidRPr="00AA1F46" w:rsidRDefault="00692650" w:rsidP="00AC20DF">
      <w:pPr>
        <w:autoSpaceDE w:val="0"/>
        <w:autoSpaceDN w:val="0"/>
        <w:rPr>
          <w:rFonts w:ascii="Arial" w:hAnsi="Arial" w:cs="Arial"/>
          <w:color w:val="000000"/>
          <w:sz w:val="20"/>
          <w:szCs w:val="20"/>
          <w:lang w:eastAsia="nl-NL"/>
        </w:rPr>
      </w:pPr>
      <w:r>
        <w:rPr>
          <w:rFonts w:ascii="Arial" w:hAnsi="Arial" w:cs="Arial"/>
          <w:color w:val="000000"/>
          <w:sz w:val="20"/>
          <w:szCs w:val="20"/>
          <w:lang w:eastAsia="nl-NL"/>
        </w:rPr>
        <w:t xml:space="preserve">1. </w:t>
      </w:r>
      <w:r>
        <w:rPr>
          <w:rFonts w:ascii="Arial" w:hAnsi="Arial" w:cs="Arial"/>
          <w:color w:val="000000"/>
          <w:sz w:val="20"/>
          <w:szCs w:val="20"/>
          <w:lang w:eastAsia="nl-NL"/>
        </w:rPr>
        <w:tab/>
        <w:t>De examencommissie kan op schriftelijk verzoek van een student vrijstelling verlenen</w:t>
      </w:r>
    </w:p>
    <w:p w:rsidR="005F79D8" w:rsidRPr="00AA1F46" w:rsidRDefault="00692650" w:rsidP="00AC20DF">
      <w:pPr>
        <w:tabs>
          <w:tab w:val="left" w:pos="284"/>
        </w:tabs>
        <w:autoSpaceDE w:val="0"/>
        <w:autoSpaceDN w:val="0"/>
        <w:rPr>
          <w:rFonts w:ascii="Arial" w:hAnsi="Arial" w:cs="Arial"/>
          <w:color w:val="000000"/>
          <w:sz w:val="20"/>
          <w:szCs w:val="20"/>
          <w:lang w:eastAsia="nl-NL"/>
        </w:rPr>
      </w:pPr>
      <w:r>
        <w:rPr>
          <w:rFonts w:ascii="Arial" w:hAnsi="Arial" w:cs="Arial"/>
          <w:color w:val="000000"/>
          <w:sz w:val="20"/>
          <w:szCs w:val="20"/>
          <w:lang w:eastAsia="nl-NL"/>
        </w:rPr>
        <w:t xml:space="preserve"> </w:t>
      </w:r>
      <w:r>
        <w:rPr>
          <w:rFonts w:ascii="Arial" w:hAnsi="Arial" w:cs="Arial"/>
          <w:color w:val="000000"/>
          <w:sz w:val="20"/>
          <w:szCs w:val="20"/>
          <w:lang w:eastAsia="nl-NL"/>
        </w:rPr>
        <w:tab/>
      </w:r>
      <w:r>
        <w:rPr>
          <w:rFonts w:ascii="Arial" w:hAnsi="Arial" w:cs="Arial"/>
          <w:color w:val="000000"/>
          <w:sz w:val="20"/>
          <w:szCs w:val="20"/>
          <w:lang w:eastAsia="nl-NL"/>
        </w:rPr>
        <w:tab/>
        <w:t xml:space="preserve">voor het afleggen van een of meer </w:t>
      </w:r>
      <w:r w:rsidR="00800BEC">
        <w:rPr>
          <w:rFonts w:ascii="Arial" w:hAnsi="Arial" w:cs="Arial"/>
          <w:color w:val="000000"/>
          <w:sz w:val="20"/>
          <w:szCs w:val="20"/>
          <w:lang w:eastAsia="nl-NL"/>
        </w:rPr>
        <w:t>tentamens</w:t>
      </w:r>
      <w:r>
        <w:rPr>
          <w:rFonts w:ascii="Arial" w:hAnsi="Arial" w:cs="Arial"/>
          <w:color w:val="000000"/>
          <w:sz w:val="20"/>
          <w:szCs w:val="20"/>
          <w:lang w:eastAsia="nl-NL"/>
        </w:rPr>
        <w:t>, indien de student:</w:t>
      </w:r>
    </w:p>
    <w:p w:rsidR="005F79D8" w:rsidRDefault="00692650" w:rsidP="00AC20DF">
      <w:pPr>
        <w:autoSpaceDE w:val="0"/>
        <w:autoSpaceDN w:val="0"/>
        <w:ind w:firstLine="708"/>
        <w:rPr>
          <w:rFonts w:ascii="Arial" w:hAnsi="Arial" w:cs="Arial"/>
          <w:color w:val="000000"/>
          <w:sz w:val="20"/>
          <w:szCs w:val="20"/>
          <w:lang w:eastAsia="nl-NL"/>
        </w:rPr>
      </w:pPr>
      <w:r>
        <w:rPr>
          <w:rFonts w:ascii="Arial" w:hAnsi="Arial" w:cs="Arial"/>
          <w:color w:val="000000"/>
          <w:sz w:val="20"/>
          <w:szCs w:val="20"/>
          <w:lang w:eastAsia="nl-NL"/>
        </w:rPr>
        <w:t>a)</w:t>
      </w:r>
      <w:r>
        <w:rPr>
          <w:rFonts w:ascii="Arial" w:hAnsi="Arial" w:cs="Arial"/>
          <w:color w:val="000000"/>
          <w:sz w:val="20"/>
          <w:szCs w:val="20"/>
          <w:lang w:eastAsia="nl-NL"/>
        </w:rPr>
        <w:tab/>
        <w:t>hetzij een qua inhoud en niveau overeenkomstig onderdeel van een universitaire of</w:t>
      </w:r>
    </w:p>
    <w:p w:rsidR="00692650" w:rsidRPr="00AA1F46" w:rsidRDefault="00692650" w:rsidP="00AC20DF">
      <w:pPr>
        <w:autoSpaceDE w:val="0"/>
        <w:autoSpaceDN w:val="0"/>
        <w:ind w:firstLine="708"/>
        <w:rPr>
          <w:rFonts w:ascii="Arial" w:hAnsi="Arial" w:cs="Arial"/>
          <w:color w:val="000000"/>
          <w:sz w:val="20"/>
          <w:szCs w:val="20"/>
          <w:lang w:eastAsia="nl-NL"/>
        </w:rPr>
      </w:pPr>
      <w:r>
        <w:rPr>
          <w:rFonts w:ascii="Arial" w:hAnsi="Arial" w:cs="Arial"/>
          <w:color w:val="000000"/>
          <w:sz w:val="20"/>
          <w:szCs w:val="20"/>
          <w:lang w:eastAsia="nl-NL"/>
        </w:rPr>
        <w:t xml:space="preserve"> </w:t>
      </w:r>
      <w:r w:rsidR="005F79D8">
        <w:rPr>
          <w:rFonts w:ascii="Arial" w:hAnsi="Arial" w:cs="Arial"/>
          <w:color w:val="000000"/>
          <w:sz w:val="20"/>
          <w:szCs w:val="20"/>
          <w:lang w:eastAsia="nl-NL"/>
        </w:rPr>
        <w:t xml:space="preserve">            </w:t>
      </w:r>
      <w:r>
        <w:rPr>
          <w:rFonts w:ascii="Arial" w:hAnsi="Arial" w:cs="Arial"/>
          <w:color w:val="000000"/>
          <w:sz w:val="20"/>
          <w:szCs w:val="20"/>
          <w:lang w:eastAsia="nl-NL"/>
        </w:rPr>
        <w:t>hogere beroepsopleiding heeft voltooid;</w:t>
      </w:r>
    </w:p>
    <w:p w:rsidR="005F79D8" w:rsidRDefault="00692650" w:rsidP="00AC20DF">
      <w:pPr>
        <w:autoSpaceDE w:val="0"/>
        <w:autoSpaceDN w:val="0"/>
        <w:ind w:firstLine="708"/>
        <w:rPr>
          <w:rFonts w:ascii="Arial" w:hAnsi="Arial" w:cs="Arial"/>
          <w:color w:val="000000"/>
          <w:sz w:val="20"/>
          <w:szCs w:val="20"/>
          <w:lang w:eastAsia="nl-NL"/>
        </w:rPr>
      </w:pPr>
      <w:r>
        <w:rPr>
          <w:rFonts w:ascii="Arial" w:hAnsi="Arial" w:cs="Arial"/>
          <w:color w:val="000000"/>
          <w:sz w:val="20"/>
          <w:szCs w:val="20"/>
          <w:lang w:eastAsia="nl-NL"/>
        </w:rPr>
        <w:t>b)</w:t>
      </w:r>
      <w:r>
        <w:rPr>
          <w:rFonts w:ascii="Arial" w:hAnsi="Arial" w:cs="Arial"/>
          <w:color w:val="000000"/>
          <w:sz w:val="20"/>
          <w:szCs w:val="20"/>
          <w:lang w:eastAsia="nl-NL"/>
        </w:rPr>
        <w:tab/>
        <w:t>hetzij aantoont door werk-  en/of beroepservaring over voldoende kennis en</w:t>
      </w:r>
    </w:p>
    <w:p w:rsidR="00692650" w:rsidRPr="00AA1F46" w:rsidRDefault="00692650" w:rsidP="00AC20DF">
      <w:pPr>
        <w:autoSpaceDE w:val="0"/>
        <w:autoSpaceDN w:val="0"/>
        <w:ind w:firstLine="708"/>
        <w:rPr>
          <w:rFonts w:ascii="Arial" w:hAnsi="Arial" w:cs="Arial"/>
          <w:color w:val="000000"/>
          <w:sz w:val="20"/>
          <w:szCs w:val="20"/>
          <w:lang w:eastAsia="nl-NL"/>
        </w:rPr>
      </w:pPr>
      <w:r>
        <w:rPr>
          <w:rFonts w:ascii="Arial" w:hAnsi="Arial" w:cs="Arial"/>
          <w:color w:val="000000"/>
          <w:sz w:val="20"/>
          <w:szCs w:val="20"/>
          <w:lang w:eastAsia="nl-NL"/>
        </w:rPr>
        <w:t xml:space="preserve"> </w:t>
      </w:r>
      <w:r w:rsidR="005F79D8">
        <w:rPr>
          <w:rFonts w:ascii="Arial" w:hAnsi="Arial" w:cs="Arial"/>
          <w:color w:val="000000"/>
          <w:sz w:val="20"/>
          <w:szCs w:val="20"/>
          <w:lang w:eastAsia="nl-NL"/>
        </w:rPr>
        <w:t xml:space="preserve">            </w:t>
      </w:r>
      <w:r>
        <w:rPr>
          <w:rFonts w:ascii="Arial" w:hAnsi="Arial" w:cs="Arial"/>
          <w:color w:val="000000"/>
          <w:sz w:val="20"/>
          <w:szCs w:val="20"/>
          <w:lang w:eastAsia="nl-NL"/>
        </w:rPr>
        <w:t>vaardigheden te beschikken op het desbetreffende onderdeel.</w:t>
      </w:r>
    </w:p>
    <w:p w:rsidR="00692650" w:rsidRPr="00AA1F46" w:rsidRDefault="00692650" w:rsidP="00AC20DF">
      <w:pPr>
        <w:autoSpaceDE w:val="0"/>
        <w:autoSpaceDN w:val="0"/>
        <w:rPr>
          <w:rFonts w:ascii="Arial" w:hAnsi="Arial" w:cs="Arial"/>
          <w:color w:val="000000"/>
          <w:sz w:val="20"/>
          <w:szCs w:val="20"/>
          <w:lang w:eastAsia="nl-NL"/>
        </w:rPr>
      </w:pPr>
      <w:r>
        <w:rPr>
          <w:rFonts w:ascii="Arial" w:hAnsi="Arial" w:cs="Arial"/>
          <w:color w:val="000000"/>
          <w:sz w:val="20"/>
          <w:szCs w:val="20"/>
          <w:lang w:eastAsia="nl-NL"/>
        </w:rPr>
        <w:t xml:space="preserve">2. </w:t>
      </w:r>
      <w:r>
        <w:rPr>
          <w:rFonts w:ascii="Arial" w:hAnsi="Arial" w:cs="Arial"/>
          <w:color w:val="000000"/>
          <w:sz w:val="20"/>
          <w:szCs w:val="20"/>
          <w:lang w:eastAsia="nl-NL"/>
        </w:rPr>
        <w:tab/>
        <w:t xml:space="preserve">De </w:t>
      </w:r>
      <w:proofErr w:type="spellStart"/>
      <w:r>
        <w:rPr>
          <w:rFonts w:ascii="Arial" w:hAnsi="Arial" w:cs="Arial"/>
          <w:color w:val="000000"/>
          <w:sz w:val="20"/>
          <w:szCs w:val="20"/>
          <w:lang w:eastAsia="nl-NL"/>
        </w:rPr>
        <w:t>bachelorscriptie</w:t>
      </w:r>
      <w:proofErr w:type="spellEnd"/>
      <w:r>
        <w:rPr>
          <w:rFonts w:ascii="Arial" w:hAnsi="Arial" w:cs="Arial"/>
          <w:color w:val="000000"/>
          <w:sz w:val="20"/>
          <w:szCs w:val="20"/>
          <w:lang w:eastAsia="nl-NL"/>
        </w:rPr>
        <w:t xml:space="preserve"> is van deze vrijstellingsmogelijkheid uitgezonderd.</w:t>
      </w:r>
    </w:p>
    <w:p w:rsidR="00692650" w:rsidRPr="00AA1F46" w:rsidRDefault="00692650" w:rsidP="00AC20DF">
      <w:pPr>
        <w:autoSpaceDE w:val="0"/>
        <w:autoSpaceDN w:val="0"/>
        <w:rPr>
          <w:rFonts w:ascii="Arial" w:hAnsi="Arial" w:cs="Arial"/>
          <w:color w:val="000000"/>
          <w:sz w:val="20"/>
          <w:szCs w:val="20"/>
          <w:lang w:eastAsia="nl-NL"/>
        </w:rPr>
      </w:pPr>
      <w:r>
        <w:rPr>
          <w:rFonts w:ascii="Arial" w:hAnsi="Arial" w:cs="Arial"/>
          <w:color w:val="000000"/>
          <w:sz w:val="20"/>
          <w:szCs w:val="20"/>
          <w:lang w:eastAsia="nl-NL"/>
        </w:rPr>
        <w:t xml:space="preserve">3. </w:t>
      </w:r>
      <w:r>
        <w:rPr>
          <w:rFonts w:ascii="Arial" w:hAnsi="Arial" w:cs="Arial"/>
          <w:color w:val="000000"/>
          <w:sz w:val="20"/>
          <w:szCs w:val="20"/>
          <w:lang w:eastAsia="nl-NL"/>
        </w:rPr>
        <w:tab/>
        <w:t xml:space="preserve">De examencommissie beslist binnen </w:t>
      </w:r>
      <w:r w:rsidR="00331830" w:rsidRPr="00F57D44">
        <w:rPr>
          <w:rFonts w:ascii="Arial" w:hAnsi="Arial" w:cs="Arial"/>
          <w:sz w:val="20"/>
          <w:szCs w:val="20"/>
          <w:lang w:eastAsia="nl-NL"/>
        </w:rPr>
        <w:t>twintig</w:t>
      </w:r>
      <w:r w:rsidRPr="00F57D44">
        <w:rPr>
          <w:rFonts w:ascii="Arial" w:hAnsi="Arial" w:cs="Arial"/>
          <w:sz w:val="20"/>
          <w:szCs w:val="20"/>
          <w:lang w:eastAsia="nl-NL"/>
        </w:rPr>
        <w:t xml:space="preserve"> werkdagen</w:t>
      </w:r>
      <w:r>
        <w:rPr>
          <w:rFonts w:ascii="Arial" w:hAnsi="Arial" w:cs="Arial"/>
          <w:color w:val="000000"/>
          <w:sz w:val="20"/>
          <w:szCs w:val="20"/>
          <w:lang w:eastAsia="nl-NL"/>
        </w:rPr>
        <w:t xml:space="preserve"> na ontvangst van het verzoek.</w:t>
      </w:r>
    </w:p>
    <w:p w:rsidR="00984E01" w:rsidRPr="00AA1F46" w:rsidRDefault="00984E01" w:rsidP="00984E01">
      <w:pPr>
        <w:rPr>
          <w:rFonts w:ascii="Arial" w:hAnsi="Arial" w:cs="Arial"/>
          <w:color w:val="0000FF"/>
          <w:sz w:val="20"/>
          <w:szCs w:val="20"/>
          <w:lang w:eastAsia="nl-NL"/>
        </w:rPr>
      </w:pPr>
    </w:p>
    <w:p w:rsidR="00984E01" w:rsidRPr="00AA1F46" w:rsidRDefault="00984E01" w:rsidP="00010235">
      <w:pPr>
        <w:rPr>
          <w:rFonts w:ascii="Arial" w:hAnsi="Arial" w:cs="Arial"/>
          <w:color w:val="0000FF"/>
          <w:sz w:val="20"/>
          <w:szCs w:val="20"/>
          <w:lang w:eastAsia="nl-NL"/>
        </w:rPr>
      </w:pPr>
      <w:r>
        <w:rPr>
          <w:rFonts w:ascii="Arial" w:hAnsi="Arial" w:cs="Arial"/>
          <w:color w:val="0000FF"/>
          <w:sz w:val="20"/>
          <w:szCs w:val="20"/>
          <w:lang w:eastAsia="nl-NL"/>
        </w:rPr>
        <w:lastRenderedPageBreak/>
        <w:t xml:space="preserve">Artikel 4.8 Geldigheidsduur resultaten </w:t>
      </w:r>
    </w:p>
    <w:p w:rsidR="00984E01" w:rsidRPr="000717C4" w:rsidRDefault="00984E01" w:rsidP="00010235">
      <w:pPr>
        <w:autoSpaceDE w:val="0"/>
        <w:autoSpaceDN w:val="0"/>
        <w:spacing w:after="18"/>
        <w:ind w:left="720" w:hanging="720"/>
        <w:rPr>
          <w:rFonts w:ascii="Arial" w:eastAsia="Calibri" w:hAnsi="Arial" w:cs="Arial"/>
          <w:sz w:val="20"/>
          <w:szCs w:val="20"/>
          <w:lang w:eastAsia="nl-NL"/>
        </w:rPr>
      </w:pPr>
      <w:r>
        <w:rPr>
          <w:rFonts w:ascii="Arial" w:hAnsi="Arial" w:cs="Arial"/>
          <w:color w:val="000000"/>
          <w:sz w:val="20"/>
          <w:szCs w:val="20"/>
          <w:lang w:eastAsia="nl-NL"/>
        </w:rPr>
        <w:t xml:space="preserve">1. </w:t>
      </w:r>
      <w:r>
        <w:rPr>
          <w:rFonts w:ascii="Arial" w:hAnsi="Arial" w:cs="Arial"/>
          <w:color w:val="000000"/>
          <w:sz w:val="20"/>
          <w:szCs w:val="20"/>
          <w:lang w:eastAsia="nl-NL"/>
        </w:rPr>
        <w:tab/>
      </w:r>
      <w:r w:rsidR="00ED050A" w:rsidRPr="00337675">
        <w:rPr>
          <w:rFonts w:ascii="Arial" w:hAnsi="Arial" w:cs="Arial"/>
          <w:sz w:val="20"/>
          <w:szCs w:val="20"/>
        </w:rPr>
        <w:t xml:space="preserve">De geldigheidsduur van behaalde tentamens en vrijstellingen voor tentamens is </w:t>
      </w:r>
      <w:r w:rsidR="00ED050A" w:rsidRPr="003B534C">
        <w:rPr>
          <w:rFonts w:ascii="Arial" w:hAnsi="Arial" w:cs="Arial"/>
          <w:sz w:val="20"/>
          <w:szCs w:val="20"/>
        </w:rPr>
        <w:t xml:space="preserve">beperkt tot 6 jaar bij voltijdse bachelor opleidingen en tot 10 jaar bij deeltijdse bachelor opleidingen, </w:t>
      </w:r>
      <w:r w:rsidR="00ED050A" w:rsidRPr="00337675">
        <w:rPr>
          <w:rFonts w:ascii="Arial" w:hAnsi="Arial" w:cs="Arial"/>
          <w:sz w:val="20"/>
          <w:szCs w:val="20"/>
        </w:rPr>
        <w:t>tenzij in deel B anders is bepaald</w:t>
      </w:r>
      <w:r w:rsidRPr="000717C4">
        <w:rPr>
          <w:rFonts w:ascii="Arial" w:eastAsia="Calibri" w:hAnsi="Arial" w:cs="Arial"/>
          <w:sz w:val="20"/>
          <w:szCs w:val="20"/>
          <w:lang w:eastAsia="nl-NL"/>
        </w:rPr>
        <w:t xml:space="preserve">. </w:t>
      </w:r>
    </w:p>
    <w:p w:rsidR="00984E01" w:rsidRPr="000717C4" w:rsidRDefault="00984E01" w:rsidP="00010235">
      <w:pPr>
        <w:autoSpaceDE w:val="0"/>
        <w:autoSpaceDN w:val="0"/>
        <w:spacing w:after="18"/>
        <w:ind w:left="720" w:hanging="720"/>
        <w:rPr>
          <w:rFonts w:ascii="Arial" w:eastAsia="Calibri" w:hAnsi="Arial" w:cs="Arial"/>
          <w:sz w:val="20"/>
          <w:szCs w:val="20"/>
          <w:lang w:eastAsia="nl-NL"/>
        </w:rPr>
      </w:pPr>
      <w:r w:rsidRPr="000717C4">
        <w:rPr>
          <w:rFonts w:ascii="Arial" w:eastAsia="Calibri" w:hAnsi="Arial" w:cs="Arial"/>
          <w:sz w:val="20"/>
          <w:szCs w:val="20"/>
          <w:lang w:eastAsia="nl-NL"/>
        </w:rPr>
        <w:t xml:space="preserve">2. </w:t>
      </w:r>
      <w:r w:rsidRPr="000717C4">
        <w:rPr>
          <w:rFonts w:ascii="Arial" w:eastAsia="Calibri" w:hAnsi="Arial" w:cs="Arial"/>
          <w:sz w:val="20"/>
          <w:szCs w:val="20"/>
          <w:lang w:eastAsia="nl-NL"/>
        </w:rPr>
        <w:tab/>
        <w:t xml:space="preserve">De geldigheidsduur van een deeltentamen is beperkt tot het studiejaar waarin het is afgelegd, of tot het einde van het betreffende vak, zoals in deel B voor de </w:t>
      </w:r>
      <w:r w:rsidR="00143C94">
        <w:rPr>
          <w:rFonts w:ascii="Arial" w:eastAsia="Calibri" w:hAnsi="Arial" w:cs="Arial"/>
          <w:sz w:val="20"/>
          <w:szCs w:val="20"/>
          <w:lang w:eastAsia="nl-NL"/>
        </w:rPr>
        <w:t>desbetreffende onderwijseenheid</w:t>
      </w:r>
      <w:r w:rsidRPr="000717C4">
        <w:rPr>
          <w:rFonts w:ascii="Arial" w:eastAsia="Calibri" w:hAnsi="Arial" w:cs="Arial"/>
          <w:sz w:val="20"/>
          <w:szCs w:val="20"/>
          <w:lang w:eastAsia="nl-NL"/>
        </w:rPr>
        <w:t xml:space="preserve"> is bepaald.</w:t>
      </w:r>
    </w:p>
    <w:p w:rsidR="00984E01" w:rsidRPr="000717C4" w:rsidRDefault="00984E01" w:rsidP="00010235">
      <w:pPr>
        <w:autoSpaceDE w:val="0"/>
        <w:autoSpaceDN w:val="0"/>
        <w:spacing w:after="18"/>
        <w:ind w:left="720" w:hanging="720"/>
        <w:rPr>
          <w:rFonts w:ascii="Arial" w:eastAsia="Calibri" w:hAnsi="Arial" w:cs="Arial"/>
          <w:sz w:val="20"/>
          <w:szCs w:val="20"/>
          <w:lang w:eastAsia="nl-NL"/>
        </w:rPr>
      </w:pPr>
      <w:r w:rsidRPr="000717C4">
        <w:rPr>
          <w:rFonts w:ascii="Arial" w:eastAsia="Calibri" w:hAnsi="Arial" w:cs="Arial"/>
          <w:sz w:val="20"/>
          <w:szCs w:val="20"/>
          <w:lang w:eastAsia="nl-NL"/>
        </w:rPr>
        <w:t xml:space="preserve">3. </w:t>
      </w:r>
      <w:r w:rsidRPr="000717C4">
        <w:rPr>
          <w:rFonts w:ascii="Arial" w:eastAsia="Calibri" w:hAnsi="Arial" w:cs="Arial"/>
          <w:sz w:val="20"/>
          <w:szCs w:val="20"/>
          <w:lang w:eastAsia="nl-NL"/>
        </w:rPr>
        <w:tab/>
        <w:t xml:space="preserve">De examencommissie kan de beperkte geldigheidsduur van een tentamen of vrijstelling verlengen, indien een student daarom gemotiveerd verzoekt. De examencommissie kan besluiten de verlenging van de geldigheid slechts toe te staan nadat de verzoeker een aanvullend tentamen van de desbetreffende stof met goed gevolg heeft afgelegd.  </w:t>
      </w:r>
    </w:p>
    <w:p w:rsidR="00984E01" w:rsidRPr="00AA1F46" w:rsidRDefault="00984E01" w:rsidP="006F5104">
      <w:pPr>
        <w:rPr>
          <w:rFonts w:ascii="Arial" w:hAnsi="Arial" w:cs="Arial"/>
          <w:color w:val="0000FF"/>
          <w:sz w:val="20"/>
          <w:szCs w:val="20"/>
          <w:lang w:eastAsia="nl-NL"/>
        </w:rPr>
      </w:pPr>
    </w:p>
    <w:p w:rsidR="006F5104" w:rsidRPr="00AA1F46" w:rsidRDefault="00CD0715" w:rsidP="00010235">
      <w:pPr>
        <w:rPr>
          <w:rFonts w:ascii="Arial" w:hAnsi="Arial" w:cs="Arial"/>
          <w:color w:val="0000FF"/>
          <w:sz w:val="20"/>
          <w:szCs w:val="20"/>
          <w:lang w:eastAsia="nl-NL"/>
        </w:rPr>
      </w:pPr>
      <w:r>
        <w:rPr>
          <w:rFonts w:ascii="Arial" w:hAnsi="Arial" w:cs="Arial"/>
          <w:color w:val="0000FF"/>
          <w:sz w:val="20"/>
          <w:szCs w:val="20"/>
          <w:lang w:eastAsia="nl-NL"/>
        </w:rPr>
        <w:t>Artikel 4.9</w:t>
      </w:r>
      <w:r w:rsidR="00B75D5D">
        <w:rPr>
          <w:rFonts w:ascii="Arial" w:hAnsi="Arial" w:cs="Arial"/>
          <w:color w:val="0000FF"/>
          <w:sz w:val="20"/>
          <w:szCs w:val="20"/>
          <w:lang w:eastAsia="nl-NL"/>
        </w:rPr>
        <w:t xml:space="preserve"> Inzagerecht </w:t>
      </w:r>
    </w:p>
    <w:p w:rsidR="00037208" w:rsidRPr="00AA1F46" w:rsidRDefault="00B75D5D" w:rsidP="00010235">
      <w:pPr>
        <w:autoSpaceDE w:val="0"/>
        <w:autoSpaceDN w:val="0"/>
        <w:spacing w:after="18"/>
        <w:ind w:left="705" w:hanging="705"/>
        <w:rPr>
          <w:rFonts w:ascii="Arial" w:hAnsi="Arial" w:cs="Arial"/>
          <w:color w:val="000000"/>
          <w:sz w:val="20"/>
          <w:szCs w:val="20"/>
          <w:lang w:eastAsia="nl-NL"/>
        </w:rPr>
      </w:pPr>
      <w:r>
        <w:rPr>
          <w:rFonts w:ascii="Arial" w:hAnsi="Arial" w:cs="Arial"/>
          <w:color w:val="000000"/>
          <w:sz w:val="20"/>
          <w:szCs w:val="20"/>
          <w:lang w:eastAsia="nl-NL"/>
        </w:rPr>
        <w:t xml:space="preserve">1. </w:t>
      </w:r>
      <w:r w:rsidR="000042AC">
        <w:rPr>
          <w:rFonts w:ascii="Arial" w:hAnsi="Arial" w:cs="Arial"/>
          <w:color w:val="000000"/>
          <w:sz w:val="20"/>
          <w:szCs w:val="20"/>
          <w:lang w:eastAsia="nl-NL"/>
        </w:rPr>
        <w:tab/>
      </w:r>
      <w:r>
        <w:rPr>
          <w:rFonts w:ascii="Arial" w:hAnsi="Arial" w:cs="Arial"/>
          <w:color w:val="000000"/>
          <w:sz w:val="20"/>
          <w:szCs w:val="20"/>
          <w:lang w:eastAsia="nl-NL"/>
        </w:rPr>
        <w:t xml:space="preserve">Gedurende ten minste </w:t>
      </w:r>
      <w:r w:rsidRPr="00F57D44">
        <w:rPr>
          <w:rFonts w:ascii="Arial" w:hAnsi="Arial" w:cs="Arial"/>
          <w:color w:val="000000"/>
          <w:sz w:val="20"/>
          <w:szCs w:val="20"/>
          <w:lang w:eastAsia="nl-NL"/>
        </w:rPr>
        <w:t>twintig werkdagen</w:t>
      </w:r>
      <w:r>
        <w:rPr>
          <w:rFonts w:ascii="Arial" w:hAnsi="Arial" w:cs="Arial"/>
          <w:color w:val="000000"/>
          <w:sz w:val="20"/>
          <w:szCs w:val="20"/>
          <w:lang w:eastAsia="nl-NL"/>
        </w:rPr>
        <w:t xml:space="preserve"> na de bekendmaking van de uitslag van een schriftelijk tentamen krijgt de student op zijn verzoek inzage in zijn beoordeelde werk, de daarin gestelde vragen en opdrachten, alsmede zo mogelijk van de normen aan de hand waarvan de beoordeling heeft plaatsgevonden.  </w:t>
      </w:r>
    </w:p>
    <w:p w:rsidR="006F5104" w:rsidRPr="00AA1F46" w:rsidRDefault="00B75D5D" w:rsidP="00010235">
      <w:pPr>
        <w:autoSpaceDE w:val="0"/>
        <w:autoSpaceDN w:val="0"/>
        <w:spacing w:after="18"/>
        <w:ind w:left="705" w:hanging="705"/>
        <w:rPr>
          <w:rFonts w:ascii="Arial" w:hAnsi="Arial" w:cs="Arial"/>
          <w:color w:val="000000"/>
          <w:sz w:val="20"/>
          <w:szCs w:val="20"/>
          <w:lang w:eastAsia="nl-NL"/>
        </w:rPr>
      </w:pPr>
      <w:r>
        <w:rPr>
          <w:rFonts w:ascii="Arial" w:hAnsi="Arial" w:cs="Arial"/>
          <w:color w:val="000000"/>
          <w:sz w:val="20"/>
          <w:szCs w:val="20"/>
          <w:lang w:eastAsia="nl-NL"/>
        </w:rPr>
        <w:t xml:space="preserve">2. </w:t>
      </w:r>
      <w:r w:rsidR="000042AC">
        <w:rPr>
          <w:rFonts w:ascii="Arial" w:hAnsi="Arial" w:cs="Arial"/>
          <w:color w:val="000000"/>
          <w:sz w:val="20"/>
          <w:szCs w:val="20"/>
          <w:lang w:eastAsia="nl-NL"/>
        </w:rPr>
        <w:tab/>
      </w:r>
      <w:r>
        <w:rPr>
          <w:rFonts w:ascii="Arial" w:hAnsi="Arial" w:cs="Arial"/>
          <w:color w:val="000000"/>
          <w:sz w:val="20"/>
          <w:szCs w:val="20"/>
          <w:lang w:eastAsia="nl-NL"/>
        </w:rPr>
        <w:t xml:space="preserve">De examencommissie kan bepalen dat de in het eerste lid bedoelde inzage of kennisneming geschiedt op een bepaalde plaats en een bepaald tijdstip. De in de vorige volzin bedoelde plaats en tijd worden bij het tentamen en op de website van de faculteit bekendgemaakt.  </w:t>
      </w:r>
    </w:p>
    <w:p w:rsidR="006F5104" w:rsidRPr="00AA1F46" w:rsidRDefault="00B75D5D" w:rsidP="00010235">
      <w:pPr>
        <w:autoSpaceDE w:val="0"/>
        <w:autoSpaceDN w:val="0"/>
        <w:spacing w:after="18"/>
        <w:ind w:left="705" w:hanging="705"/>
        <w:rPr>
          <w:rFonts w:ascii="Arial" w:hAnsi="Arial" w:cs="Arial"/>
          <w:color w:val="000000"/>
          <w:sz w:val="20"/>
          <w:szCs w:val="20"/>
          <w:lang w:eastAsia="nl-NL"/>
        </w:rPr>
      </w:pPr>
      <w:r>
        <w:rPr>
          <w:rFonts w:ascii="Arial" w:hAnsi="Arial" w:cs="Arial"/>
          <w:color w:val="000000"/>
          <w:sz w:val="20"/>
          <w:szCs w:val="20"/>
          <w:lang w:eastAsia="nl-NL"/>
        </w:rPr>
        <w:t xml:space="preserve">3. </w:t>
      </w:r>
      <w:r w:rsidR="000042AC">
        <w:rPr>
          <w:rFonts w:ascii="Arial" w:hAnsi="Arial" w:cs="Arial"/>
          <w:color w:val="000000"/>
          <w:sz w:val="20"/>
          <w:szCs w:val="20"/>
          <w:lang w:eastAsia="nl-NL"/>
        </w:rPr>
        <w:tab/>
      </w:r>
      <w:r>
        <w:rPr>
          <w:rFonts w:ascii="Arial" w:hAnsi="Arial" w:cs="Arial"/>
          <w:color w:val="000000"/>
          <w:sz w:val="20"/>
          <w:szCs w:val="20"/>
          <w:lang w:eastAsia="nl-NL"/>
        </w:rPr>
        <w:t xml:space="preserve">Indien de student buiten zijn schuld verhinderd was op de in het tweede lid bedoelde plaats en tijdstip te verschijnen, wordt hem een alternatieve mogelijkheid geboden.  </w:t>
      </w:r>
    </w:p>
    <w:p w:rsidR="006F5104" w:rsidRPr="00AA1F46" w:rsidRDefault="00B75D5D" w:rsidP="00010235">
      <w:pPr>
        <w:autoSpaceDE w:val="0"/>
        <w:autoSpaceDN w:val="0"/>
        <w:ind w:left="705" w:hanging="705"/>
        <w:rPr>
          <w:rFonts w:ascii="Arial" w:hAnsi="Arial" w:cs="Arial"/>
          <w:color w:val="000000"/>
          <w:sz w:val="20"/>
          <w:szCs w:val="20"/>
          <w:lang w:eastAsia="nl-NL"/>
        </w:rPr>
      </w:pPr>
      <w:r>
        <w:rPr>
          <w:rFonts w:ascii="Arial" w:hAnsi="Arial" w:cs="Arial"/>
          <w:color w:val="000000"/>
          <w:sz w:val="20"/>
          <w:szCs w:val="20"/>
          <w:lang w:eastAsia="nl-NL"/>
        </w:rPr>
        <w:t xml:space="preserve">4. </w:t>
      </w:r>
      <w:r w:rsidR="000042AC">
        <w:rPr>
          <w:rFonts w:ascii="Arial" w:hAnsi="Arial" w:cs="Arial"/>
          <w:color w:val="000000"/>
          <w:sz w:val="20"/>
          <w:szCs w:val="20"/>
          <w:lang w:eastAsia="nl-NL"/>
        </w:rPr>
        <w:tab/>
      </w:r>
      <w:r>
        <w:rPr>
          <w:rFonts w:ascii="Arial" w:hAnsi="Arial" w:cs="Arial"/>
          <w:color w:val="000000"/>
          <w:sz w:val="20"/>
          <w:szCs w:val="20"/>
          <w:lang w:eastAsia="nl-NL"/>
        </w:rPr>
        <w:t>Indien een student voornemens is beroep aan te tekenen tegen de wijze waarop zijn werk is beoor</w:t>
      </w:r>
      <w:r w:rsidR="004B5B72">
        <w:rPr>
          <w:rFonts w:ascii="Arial" w:hAnsi="Arial" w:cs="Arial"/>
          <w:color w:val="000000"/>
          <w:sz w:val="20"/>
          <w:szCs w:val="20"/>
          <w:lang w:eastAsia="nl-NL"/>
        </w:rPr>
        <w:t xml:space="preserve">deeld, kan hem op zijn verzoek </w:t>
      </w:r>
      <w:r>
        <w:rPr>
          <w:rFonts w:ascii="Arial" w:hAnsi="Arial" w:cs="Arial"/>
          <w:color w:val="000000"/>
          <w:sz w:val="20"/>
          <w:szCs w:val="20"/>
          <w:lang w:eastAsia="nl-NL"/>
        </w:rPr>
        <w:t xml:space="preserve">een kopie van zijn beoordeelde werk worden verstrekt. </w:t>
      </w:r>
    </w:p>
    <w:p w:rsidR="004B5B72" w:rsidRPr="00AA1F46" w:rsidRDefault="004B5B72" w:rsidP="006F5104">
      <w:pPr>
        <w:rPr>
          <w:rFonts w:ascii="Arial" w:hAnsi="Arial" w:cs="Arial"/>
          <w:color w:val="0000FF"/>
          <w:sz w:val="20"/>
          <w:szCs w:val="20"/>
          <w:lang w:eastAsia="nl-NL"/>
        </w:rPr>
      </w:pPr>
    </w:p>
    <w:p w:rsidR="006F5104" w:rsidRPr="00AA1F46" w:rsidRDefault="00CD0715" w:rsidP="00010235">
      <w:pPr>
        <w:rPr>
          <w:rFonts w:ascii="Arial" w:hAnsi="Arial" w:cs="Arial"/>
          <w:color w:val="0000FF"/>
          <w:sz w:val="20"/>
          <w:szCs w:val="20"/>
          <w:lang w:eastAsia="nl-NL"/>
        </w:rPr>
      </w:pPr>
      <w:r>
        <w:rPr>
          <w:rFonts w:ascii="Arial" w:hAnsi="Arial" w:cs="Arial"/>
          <w:color w:val="0000FF"/>
          <w:sz w:val="20"/>
          <w:szCs w:val="20"/>
          <w:lang w:eastAsia="nl-NL"/>
        </w:rPr>
        <w:t>Artikel 4.10</w:t>
      </w:r>
      <w:r w:rsidR="00B75D5D">
        <w:rPr>
          <w:rFonts w:ascii="Arial" w:hAnsi="Arial" w:cs="Arial"/>
          <w:color w:val="0000FF"/>
          <w:sz w:val="20"/>
          <w:szCs w:val="20"/>
          <w:lang w:eastAsia="nl-NL"/>
        </w:rPr>
        <w:t xml:space="preserve"> Nabespreking </w:t>
      </w:r>
    </w:p>
    <w:p w:rsidR="00757DE9" w:rsidRPr="00AA1F46" w:rsidRDefault="00372FAA" w:rsidP="00010235">
      <w:pPr>
        <w:autoSpaceDE w:val="0"/>
        <w:autoSpaceDN w:val="0"/>
        <w:ind w:left="705" w:hanging="705"/>
        <w:rPr>
          <w:rFonts w:ascii="Arial" w:hAnsi="Arial" w:cs="Arial"/>
          <w:color w:val="000000"/>
          <w:sz w:val="20"/>
          <w:szCs w:val="20"/>
          <w:lang w:eastAsia="nl-NL"/>
        </w:rPr>
      </w:pPr>
      <w:r>
        <w:rPr>
          <w:rFonts w:ascii="Arial" w:hAnsi="Arial" w:cs="Arial"/>
          <w:color w:val="000000"/>
          <w:sz w:val="20"/>
          <w:szCs w:val="20"/>
          <w:lang w:eastAsia="nl-NL"/>
        </w:rPr>
        <w:t>1</w:t>
      </w:r>
      <w:r w:rsidR="00757DE9">
        <w:rPr>
          <w:rFonts w:ascii="Arial" w:hAnsi="Arial" w:cs="Arial"/>
          <w:color w:val="000000"/>
          <w:sz w:val="20"/>
          <w:szCs w:val="20"/>
          <w:lang w:eastAsia="nl-NL"/>
        </w:rPr>
        <w:t xml:space="preserve">. </w:t>
      </w:r>
      <w:r w:rsidR="000042AC">
        <w:rPr>
          <w:rFonts w:ascii="Arial" w:hAnsi="Arial" w:cs="Arial"/>
          <w:color w:val="000000"/>
          <w:sz w:val="20"/>
          <w:szCs w:val="20"/>
          <w:lang w:eastAsia="nl-NL"/>
        </w:rPr>
        <w:tab/>
      </w:r>
      <w:r w:rsidR="00757DE9">
        <w:rPr>
          <w:rFonts w:ascii="Arial" w:hAnsi="Arial" w:cs="Arial"/>
          <w:color w:val="000000"/>
          <w:sz w:val="20"/>
          <w:szCs w:val="20"/>
          <w:lang w:eastAsia="nl-NL"/>
        </w:rPr>
        <w:t xml:space="preserve">Indien een collectieve nabespreking is georganiseerd, vindt individuele nabespreking eerst plaats indien de student bij de collectieve bespreking aanwezig is geweest of wanneer hem niet kan worden verweten niet bij de collectieve bespreking aanwezig te zijn geweest. </w:t>
      </w:r>
    </w:p>
    <w:p w:rsidR="006F5104" w:rsidRPr="00AA1F46" w:rsidRDefault="00B75D5D" w:rsidP="00010235">
      <w:pPr>
        <w:autoSpaceDE w:val="0"/>
        <w:autoSpaceDN w:val="0"/>
        <w:ind w:left="705" w:hanging="705"/>
        <w:rPr>
          <w:rFonts w:ascii="Arial" w:hAnsi="Arial" w:cs="Arial"/>
          <w:color w:val="000000"/>
          <w:sz w:val="20"/>
          <w:szCs w:val="20"/>
          <w:lang w:eastAsia="nl-NL"/>
        </w:rPr>
      </w:pPr>
      <w:r>
        <w:rPr>
          <w:rFonts w:ascii="Arial" w:hAnsi="Arial" w:cs="Arial"/>
          <w:color w:val="000000"/>
          <w:sz w:val="20"/>
          <w:szCs w:val="20"/>
          <w:lang w:eastAsia="nl-NL"/>
        </w:rPr>
        <w:t xml:space="preserve">2. </w:t>
      </w:r>
      <w:r w:rsidR="000042AC">
        <w:rPr>
          <w:rFonts w:ascii="Arial" w:hAnsi="Arial" w:cs="Arial"/>
          <w:color w:val="000000"/>
          <w:sz w:val="20"/>
          <w:szCs w:val="20"/>
          <w:lang w:eastAsia="nl-NL"/>
        </w:rPr>
        <w:tab/>
      </w:r>
      <w:r w:rsidR="00757DE9">
        <w:rPr>
          <w:rFonts w:ascii="Arial" w:hAnsi="Arial" w:cs="Arial"/>
          <w:color w:val="000000"/>
          <w:sz w:val="20"/>
          <w:szCs w:val="20"/>
          <w:lang w:eastAsia="nl-NL"/>
        </w:rPr>
        <w:t>D</w:t>
      </w:r>
      <w:r>
        <w:rPr>
          <w:rFonts w:ascii="Arial" w:hAnsi="Arial" w:cs="Arial"/>
          <w:color w:val="000000"/>
          <w:sz w:val="20"/>
          <w:szCs w:val="20"/>
          <w:lang w:eastAsia="nl-NL"/>
        </w:rPr>
        <w:t xml:space="preserve">e student die </w:t>
      </w:r>
      <w:r w:rsidR="00757DE9">
        <w:rPr>
          <w:rFonts w:ascii="Arial" w:hAnsi="Arial" w:cs="Arial"/>
          <w:color w:val="000000"/>
          <w:sz w:val="20"/>
          <w:szCs w:val="20"/>
          <w:lang w:eastAsia="nl-NL"/>
        </w:rPr>
        <w:t>voldoet aan het vereiste in lid 1</w:t>
      </w:r>
      <w:r>
        <w:rPr>
          <w:rFonts w:ascii="Arial" w:hAnsi="Arial" w:cs="Arial"/>
          <w:color w:val="000000"/>
          <w:sz w:val="20"/>
          <w:szCs w:val="20"/>
          <w:lang w:eastAsia="nl-NL"/>
        </w:rPr>
        <w:t xml:space="preserve">, </w:t>
      </w:r>
      <w:r w:rsidR="00757DE9">
        <w:rPr>
          <w:rFonts w:ascii="Arial" w:hAnsi="Arial" w:cs="Arial"/>
          <w:color w:val="000000"/>
          <w:sz w:val="20"/>
          <w:szCs w:val="20"/>
          <w:lang w:eastAsia="nl-NL"/>
        </w:rPr>
        <w:t xml:space="preserve">kan </w:t>
      </w:r>
      <w:r>
        <w:rPr>
          <w:rFonts w:ascii="Arial" w:hAnsi="Arial" w:cs="Arial"/>
          <w:color w:val="000000"/>
          <w:sz w:val="20"/>
          <w:szCs w:val="20"/>
          <w:lang w:eastAsia="nl-NL"/>
        </w:rPr>
        <w:t>a</w:t>
      </w:r>
      <w:r w:rsidR="00DD3FED">
        <w:rPr>
          <w:rFonts w:ascii="Arial" w:hAnsi="Arial" w:cs="Arial"/>
          <w:color w:val="000000"/>
          <w:sz w:val="20"/>
          <w:szCs w:val="20"/>
          <w:lang w:eastAsia="nl-NL"/>
        </w:rPr>
        <w:t xml:space="preserve">an de desbetreffende examinator </w:t>
      </w:r>
      <w:r>
        <w:rPr>
          <w:rFonts w:ascii="Arial" w:hAnsi="Arial" w:cs="Arial"/>
          <w:color w:val="000000"/>
          <w:sz w:val="20"/>
          <w:szCs w:val="20"/>
          <w:lang w:eastAsia="nl-NL"/>
        </w:rPr>
        <w:t xml:space="preserve">om een </w:t>
      </w:r>
      <w:r w:rsidR="00757DE9">
        <w:rPr>
          <w:rFonts w:ascii="Arial" w:hAnsi="Arial" w:cs="Arial"/>
          <w:color w:val="000000"/>
          <w:sz w:val="20"/>
          <w:szCs w:val="20"/>
          <w:lang w:eastAsia="nl-NL"/>
        </w:rPr>
        <w:t xml:space="preserve">individuele </w:t>
      </w:r>
      <w:r>
        <w:rPr>
          <w:rFonts w:ascii="Arial" w:hAnsi="Arial" w:cs="Arial"/>
          <w:color w:val="000000"/>
          <w:sz w:val="20"/>
          <w:szCs w:val="20"/>
          <w:lang w:eastAsia="nl-NL"/>
        </w:rPr>
        <w:t xml:space="preserve">nabespreking verzoeken. De nabespreking geschiedt op een door de examinator te bepalen plaats en tijdstip. </w:t>
      </w:r>
    </w:p>
    <w:p w:rsidR="006F5104" w:rsidRPr="00AA1F46" w:rsidRDefault="006F5104" w:rsidP="006F5104">
      <w:pPr>
        <w:rPr>
          <w:rFonts w:ascii="Arial" w:hAnsi="Arial" w:cs="Arial"/>
          <w:color w:val="0000FF"/>
          <w:sz w:val="20"/>
          <w:szCs w:val="20"/>
          <w:lang w:eastAsia="nl-NL"/>
        </w:rPr>
      </w:pPr>
    </w:p>
    <w:p w:rsidR="00984E01" w:rsidRDefault="00CD0715" w:rsidP="00010235">
      <w:pPr>
        <w:rPr>
          <w:rFonts w:ascii="Arial" w:hAnsi="Arial" w:cs="Arial"/>
          <w:color w:val="0000FF"/>
          <w:sz w:val="20"/>
          <w:szCs w:val="20"/>
          <w:lang w:eastAsia="nl-NL"/>
        </w:rPr>
      </w:pPr>
      <w:r>
        <w:rPr>
          <w:rFonts w:ascii="Arial" w:hAnsi="Arial" w:cs="Arial"/>
          <w:color w:val="0000FF"/>
          <w:sz w:val="20"/>
          <w:szCs w:val="20"/>
          <w:lang w:eastAsia="nl-NL"/>
        </w:rPr>
        <w:t>Artikel 4.11</w:t>
      </w:r>
      <w:r w:rsidR="00B75D5D" w:rsidRPr="000A2AD4">
        <w:rPr>
          <w:rFonts w:ascii="Arial" w:hAnsi="Arial" w:cs="Arial"/>
          <w:color w:val="0000FF"/>
          <w:sz w:val="20"/>
          <w:szCs w:val="20"/>
          <w:lang w:eastAsia="nl-NL"/>
        </w:rPr>
        <w:t xml:space="preserve"> </w:t>
      </w:r>
      <w:proofErr w:type="spellStart"/>
      <w:r w:rsidR="00B75D5D" w:rsidRPr="000A2AD4">
        <w:rPr>
          <w:rFonts w:ascii="Arial" w:hAnsi="Arial" w:cs="Arial"/>
          <w:color w:val="0000FF"/>
          <w:sz w:val="20"/>
          <w:szCs w:val="20"/>
          <w:lang w:eastAsia="nl-NL"/>
        </w:rPr>
        <w:t>Bachelorexamen</w:t>
      </w:r>
      <w:proofErr w:type="spellEnd"/>
      <w:r w:rsidR="00B75D5D" w:rsidRPr="000A2AD4">
        <w:rPr>
          <w:rFonts w:ascii="Arial" w:hAnsi="Arial" w:cs="Arial"/>
          <w:color w:val="0000FF"/>
          <w:sz w:val="20"/>
          <w:szCs w:val="20"/>
          <w:lang w:eastAsia="nl-NL"/>
        </w:rPr>
        <w:t xml:space="preserve"> </w:t>
      </w:r>
    </w:p>
    <w:p w:rsidR="006F5104" w:rsidRDefault="00746512" w:rsidP="00010235">
      <w:pPr>
        <w:ind w:left="705" w:hanging="705"/>
        <w:rPr>
          <w:rFonts w:ascii="Arial" w:hAnsi="Arial" w:cs="Arial"/>
          <w:sz w:val="20"/>
          <w:szCs w:val="20"/>
        </w:rPr>
      </w:pPr>
      <w:r>
        <w:rPr>
          <w:rFonts w:ascii="Arial" w:hAnsi="Arial" w:cs="Arial"/>
          <w:sz w:val="20"/>
          <w:szCs w:val="20"/>
        </w:rPr>
        <w:t xml:space="preserve">1. </w:t>
      </w:r>
      <w:r>
        <w:rPr>
          <w:rFonts w:ascii="Arial" w:hAnsi="Arial" w:cs="Arial"/>
          <w:sz w:val="20"/>
          <w:szCs w:val="20"/>
        </w:rPr>
        <w:tab/>
      </w:r>
      <w:r w:rsidR="003426B3" w:rsidRPr="00746512">
        <w:rPr>
          <w:rFonts w:ascii="Arial" w:hAnsi="Arial" w:cs="Arial"/>
          <w:sz w:val="20"/>
          <w:szCs w:val="20"/>
        </w:rPr>
        <w:t>De examencommissie stelt de uitslag en de datum van afstuderen vast, i</w:t>
      </w:r>
      <w:r w:rsidR="00B75D5D" w:rsidRPr="00746512">
        <w:rPr>
          <w:rFonts w:ascii="Arial" w:hAnsi="Arial" w:cs="Arial"/>
          <w:sz w:val="20"/>
          <w:szCs w:val="20"/>
        </w:rPr>
        <w:t xml:space="preserve">ndien </w:t>
      </w:r>
      <w:r w:rsidR="003426B3" w:rsidRPr="00746512">
        <w:rPr>
          <w:rFonts w:ascii="Arial" w:hAnsi="Arial" w:cs="Arial"/>
          <w:sz w:val="20"/>
          <w:szCs w:val="20"/>
        </w:rPr>
        <w:t xml:space="preserve">zij heeft vastgesteld dat </w:t>
      </w:r>
      <w:r w:rsidR="00B75D5D" w:rsidRPr="00746512">
        <w:rPr>
          <w:rFonts w:ascii="Arial" w:hAnsi="Arial" w:cs="Arial"/>
          <w:sz w:val="20"/>
          <w:szCs w:val="20"/>
        </w:rPr>
        <w:t xml:space="preserve">de </w:t>
      </w:r>
      <w:r w:rsidR="003426B3" w:rsidRPr="00746512">
        <w:rPr>
          <w:rFonts w:ascii="Arial" w:hAnsi="Arial" w:cs="Arial"/>
          <w:sz w:val="20"/>
          <w:szCs w:val="20"/>
        </w:rPr>
        <w:t xml:space="preserve">student </w:t>
      </w:r>
      <w:r w:rsidR="00B75D5D" w:rsidRPr="00746512">
        <w:rPr>
          <w:rFonts w:ascii="Arial" w:hAnsi="Arial" w:cs="Arial"/>
          <w:sz w:val="20"/>
          <w:szCs w:val="20"/>
        </w:rPr>
        <w:t xml:space="preserve">de tot de opleiding behorende onderwijseenheden met goed gevolg </w:t>
      </w:r>
      <w:r w:rsidR="00090BAA" w:rsidRPr="00746512">
        <w:rPr>
          <w:rFonts w:ascii="Arial" w:hAnsi="Arial" w:cs="Arial"/>
          <w:sz w:val="20"/>
          <w:szCs w:val="20"/>
        </w:rPr>
        <w:t xml:space="preserve">heeft </w:t>
      </w:r>
      <w:r w:rsidR="00B75D5D" w:rsidRPr="00746512">
        <w:rPr>
          <w:rFonts w:ascii="Arial" w:hAnsi="Arial" w:cs="Arial"/>
          <w:sz w:val="20"/>
          <w:szCs w:val="20"/>
        </w:rPr>
        <w:t>afgelegd</w:t>
      </w:r>
      <w:r w:rsidR="00AF11BC" w:rsidRPr="00746512">
        <w:rPr>
          <w:rFonts w:ascii="Arial" w:hAnsi="Arial" w:cs="Arial"/>
          <w:sz w:val="20"/>
          <w:szCs w:val="20"/>
        </w:rPr>
        <w:t>.</w:t>
      </w:r>
    </w:p>
    <w:p w:rsidR="0086351F" w:rsidRPr="00CB59FF" w:rsidRDefault="00746512" w:rsidP="00010235">
      <w:pPr>
        <w:ind w:left="705" w:hanging="705"/>
        <w:rPr>
          <w:rFonts w:ascii="Arial" w:hAnsi="Arial" w:cs="Arial"/>
          <w:sz w:val="20"/>
          <w:szCs w:val="20"/>
        </w:rPr>
      </w:pPr>
      <w:r>
        <w:rPr>
          <w:rFonts w:ascii="Arial" w:hAnsi="Arial" w:cs="Arial"/>
          <w:sz w:val="20"/>
          <w:szCs w:val="20"/>
        </w:rPr>
        <w:t xml:space="preserve">2. </w:t>
      </w:r>
      <w:r>
        <w:rPr>
          <w:rFonts w:ascii="Arial" w:hAnsi="Arial" w:cs="Arial"/>
          <w:sz w:val="20"/>
          <w:szCs w:val="20"/>
        </w:rPr>
        <w:tab/>
      </w:r>
      <w:r w:rsidR="00B75D5D" w:rsidRPr="00746512">
        <w:rPr>
          <w:rFonts w:ascii="Arial" w:hAnsi="Arial" w:cs="Arial"/>
          <w:sz w:val="20"/>
          <w:szCs w:val="20"/>
        </w:rPr>
        <w:t xml:space="preserve">Een getuigschrift kan slechts worden uitgereikt, nadat het College van Bestuur heeft verklaard dat de student aan alle </w:t>
      </w:r>
      <w:r w:rsidR="00757DE9" w:rsidRPr="00746512">
        <w:rPr>
          <w:rFonts w:ascii="Arial" w:hAnsi="Arial" w:cs="Arial"/>
          <w:sz w:val="20"/>
          <w:szCs w:val="20"/>
        </w:rPr>
        <w:t>procedurele vereisten heeft voldaan</w:t>
      </w:r>
      <w:r w:rsidR="00B75D5D" w:rsidRPr="00746512">
        <w:rPr>
          <w:rFonts w:ascii="Arial" w:hAnsi="Arial" w:cs="Arial"/>
          <w:sz w:val="20"/>
          <w:szCs w:val="20"/>
        </w:rPr>
        <w:t>, waaronder de betaling van het collegegeld.</w:t>
      </w:r>
    </w:p>
    <w:p w:rsidR="000717C4" w:rsidRPr="00AF11BC" w:rsidRDefault="000717C4" w:rsidP="00AF11BC">
      <w:pPr>
        <w:pStyle w:val="ListParagraph"/>
        <w:tabs>
          <w:tab w:val="left" w:pos="1080"/>
        </w:tabs>
        <w:autoSpaceDE w:val="0"/>
        <w:autoSpaceDN w:val="0"/>
        <w:adjustRightInd w:val="0"/>
        <w:rPr>
          <w:rFonts w:ascii="Arial" w:hAnsi="Arial" w:cs="Arial"/>
          <w:sz w:val="20"/>
          <w:szCs w:val="20"/>
        </w:rPr>
      </w:pPr>
    </w:p>
    <w:p w:rsidR="0086351F" w:rsidRPr="00AA1F46" w:rsidRDefault="00CD0715" w:rsidP="006C1F63">
      <w:pPr>
        <w:tabs>
          <w:tab w:val="left" w:pos="1080"/>
        </w:tabs>
        <w:autoSpaceDE w:val="0"/>
        <w:autoSpaceDN w:val="0"/>
        <w:adjustRightInd w:val="0"/>
        <w:rPr>
          <w:rFonts w:ascii="Arial" w:hAnsi="Arial" w:cs="Arial"/>
          <w:sz w:val="20"/>
          <w:szCs w:val="20"/>
        </w:rPr>
      </w:pPr>
      <w:r>
        <w:rPr>
          <w:rFonts w:ascii="Arial" w:hAnsi="Arial" w:cs="Arial"/>
          <w:color w:val="0000FF"/>
          <w:sz w:val="20"/>
          <w:szCs w:val="20"/>
        </w:rPr>
        <w:t>Artikel 4.12</w:t>
      </w:r>
      <w:r w:rsidR="00B75D5D">
        <w:rPr>
          <w:rFonts w:ascii="Arial" w:hAnsi="Arial" w:cs="Arial"/>
          <w:color w:val="0000FF"/>
          <w:sz w:val="20"/>
          <w:szCs w:val="20"/>
        </w:rPr>
        <w:t xml:space="preserve"> Getuigschrift </w:t>
      </w:r>
      <w:r w:rsidR="00B75D5D">
        <w:rPr>
          <w:rFonts w:ascii="Arial" w:hAnsi="Arial" w:cs="Arial"/>
          <w:color w:val="0000FF"/>
          <w:sz w:val="20"/>
          <w:szCs w:val="20"/>
          <w:lang w:eastAsia="nl-NL"/>
        </w:rPr>
        <w:t>en verklaring</w:t>
      </w:r>
    </w:p>
    <w:p w:rsidR="006F5104" w:rsidRPr="00AA1F46" w:rsidRDefault="00B75D5D" w:rsidP="000042AC">
      <w:pPr>
        <w:autoSpaceDE w:val="0"/>
        <w:autoSpaceDN w:val="0"/>
        <w:ind w:left="705" w:hanging="705"/>
        <w:rPr>
          <w:rFonts w:ascii="Arial" w:hAnsi="Arial" w:cs="Arial"/>
          <w:color w:val="000000"/>
          <w:sz w:val="20"/>
          <w:szCs w:val="20"/>
          <w:lang w:eastAsia="nl-NL"/>
        </w:rPr>
      </w:pPr>
      <w:r>
        <w:rPr>
          <w:rFonts w:ascii="Arial" w:hAnsi="Arial" w:cs="Arial"/>
          <w:color w:val="000000"/>
          <w:sz w:val="20"/>
          <w:szCs w:val="20"/>
          <w:lang w:eastAsia="nl-NL"/>
        </w:rPr>
        <w:t xml:space="preserve">1.  </w:t>
      </w:r>
      <w:r w:rsidR="000042AC">
        <w:rPr>
          <w:rFonts w:ascii="Arial" w:hAnsi="Arial" w:cs="Arial"/>
          <w:color w:val="000000"/>
          <w:sz w:val="20"/>
          <w:szCs w:val="20"/>
          <w:lang w:eastAsia="nl-NL"/>
        </w:rPr>
        <w:tab/>
      </w:r>
      <w:r>
        <w:rPr>
          <w:rFonts w:ascii="Arial" w:hAnsi="Arial" w:cs="Arial"/>
          <w:color w:val="000000"/>
          <w:sz w:val="20"/>
          <w:szCs w:val="20"/>
          <w:lang w:eastAsia="nl-NL"/>
        </w:rPr>
        <w:t>Ten bewijze dat het examen met goed gevolg is afgelegd, wordt door de examencommissie een getuigschrift uitgereikt</w:t>
      </w:r>
      <w:r w:rsidR="003A2D62">
        <w:rPr>
          <w:rFonts w:ascii="Arial" w:hAnsi="Arial" w:cs="Arial"/>
          <w:color w:val="000000"/>
          <w:sz w:val="20"/>
          <w:szCs w:val="20"/>
          <w:lang w:eastAsia="nl-NL"/>
        </w:rPr>
        <w:t>.</w:t>
      </w:r>
      <w:r w:rsidR="006F5104" w:rsidRPr="006F0962">
        <w:rPr>
          <w:rFonts w:ascii="Arial" w:hAnsi="Arial" w:cs="Arial"/>
          <w:color w:val="000000"/>
          <w:sz w:val="20"/>
          <w:szCs w:val="20"/>
          <w:lang w:eastAsia="nl-NL"/>
        </w:rPr>
        <w:t xml:space="preserve"> Het model van het getuigschrift is vastgesteld door het college van bestuur. Aan het getuigschrift voegt de examencommissie</w:t>
      </w:r>
      <w:r>
        <w:rPr>
          <w:rFonts w:ascii="Arial" w:hAnsi="Arial" w:cs="Arial"/>
          <w:color w:val="000000"/>
          <w:sz w:val="20"/>
          <w:szCs w:val="20"/>
          <w:lang w:eastAsia="nl-NL"/>
        </w:rPr>
        <w:t xml:space="preserve"> een diplomasupplement toe dat inzicht verschaft in de aard en de inhoud van de afgeronde opleiding. Het diplomasupplement is gesteld in het Nederlands of in het Engels en voldoet aan het Europese format. </w:t>
      </w:r>
    </w:p>
    <w:p w:rsidR="006F5104" w:rsidRPr="00AA1F46" w:rsidRDefault="00B75D5D" w:rsidP="000042AC">
      <w:pPr>
        <w:autoSpaceDE w:val="0"/>
        <w:autoSpaceDN w:val="0"/>
        <w:ind w:left="705" w:hanging="705"/>
        <w:rPr>
          <w:rFonts w:ascii="Arial" w:hAnsi="Arial" w:cs="Arial"/>
          <w:color w:val="000000"/>
          <w:sz w:val="20"/>
          <w:szCs w:val="20"/>
          <w:lang w:eastAsia="nl-NL"/>
        </w:rPr>
      </w:pPr>
      <w:r>
        <w:rPr>
          <w:rFonts w:ascii="Arial" w:hAnsi="Arial" w:cs="Arial"/>
          <w:color w:val="000000"/>
          <w:sz w:val="20"/>
          <w:szCs w:val="20"/>
          <w:lang w:eastAsia="nl-NL"/>
        </w:rPr>
        <w:t xml:space="preserve">2  </w:t>
      </w:r>
      <w:r w:rsidR="000042AC">
        <w:rPr>
          <w:rFonts w:ascii="Arial" w:hAnsi="Arial" w:cs="Arial"/>
          <w:color w:val="000000"/>
          <w:sz w:val="20"/>
          <w:szCs w:val="20"/>
          <w:lang w:eastAsia="nl-NL"/>
        </w:rPr>
        <w:tab/>
      </w:r>
      <w:r>
        <w:rPr>
          <w:rFonts w:ascii="Arial" w:hAnsi="Arial" w:cs="Arial"/>
          <w:color w:val="000000"/>
          <w:sz w:val="20"/>
          <w:szCs w:val="20"/>
          <w:lang w:eastAsia="nl-NL"/>
        </w:rPr>
        <w:t xml:space="preserve">Degene die meer dan één tentamen met goed gevolg heeft afgelegd en aan wie geen getuigschrift als bedoeld in het </w:t>
      </w:r>
      <w:r w:rsidR="00795D91">
        <w:rPr>
          <w:rFonts w:ascii="Arial" w:hAnsi="Arial" w:cs="Arial"/>
          <w:color w:val="000000"/>
          <w:sz w:val="20"/>
          <w:szCs w:val="20"/>
          <w:lang w:eastAsia="nl-NL"/>
        </w:rPr>
        <w:t>eerste</w:t>
      </w:r>
      <w:r>
        <w:rPr>
          <w:rFonts w:ascii="Arial" w:hAnsi="Arial" w:cs="Arial"/>
          <w:color w:val="000000"/>
          <w:sz w:val="20"/>
          <w:szCs w:val="20"/>
          <w:lang w:eastAsia="nl-NL"/>
        </w:rPr>
        <w:t xml:space="preserve"> lid kan worden uitgereikt, ontvangt desgevraagd een door de</w:t>
      </w:r>
      <w:r w:rsidR="0031700C">
        <w:rPr>
          <w:rFonts w:ascii="Arial" w:hAnsi="Arial" w:cs="Arial"/>
          <w:color w:val="000000"/>
          <w:sz w:val="20"/>
          <w:szCs w:val="20"/>
          <w:lang w:eastAsia="nl-NL"/>
        </w:rPr>
        <w:t xml:space="preserve"> desbetreffende examencommissie </w:t>
      </w:r>
      <w:r>
        <w:rPr>
          <w:rFonts w:ascii="Arial" w:hAnsi="Arial" w:cs="Arial"/>
          <w:color w:val="000000"/>
          <w:sz w:val="20"/>
          <w:szCs w:val="20"/>
          <w:lang w:eastAsia="nl-NL"/>
        </w:rPr>
        <w:t xml:space="preserve">af te geven verklaring waarin in elk geval de tentamens zijn vermeld die door hem met goed gevolg zijn afgelegd, met daarbij vermeld welke onderwijseenheden dit betrof, het aantal EC dat daarmee is verkregen en wanneer de tentamens zijn behaald. </w:t>
      </w:r>
    </w:p>
    <w:p w:rsidR="00BE5C13" w:rsidRPr="00AA1F46" w:rsidRDefault="00B75D5D" w:rsidP="000042AC">
      <w:pPr>
        <w:ind w:left="705" w:hanging="705"/>
        <w:rPr>
          <w:rFonts w:ascii="Arial" w:hAnsi="Arial" w:cs="Arial"/>
          <w:color w:val="0000FF"/>
          <w:sz w:val="20"/>
          <w:szCs w:val="20"/>
          <w:lang w:eastAsia="nl-NL"/>
        </w:rPr>
      </w:pPr>
      <w:r w:rsidRPr="004F0A8B">
        <w:rPr>
          <w:rFonts w:ascii="Arial" w:hAnsi="Arial" w:cs="Arial"/>
          <w:sz w:val="20"/>
          <w:szCs w:val="20"/>
          <w:lang w:eastAsia="nl-NL"/>
        </w:rPr>
        <w:t>3.</w:t>
      </w:r>
      <w:r>
        <w:rPr>
          <w:rFonts w:ascii="Arial" w:hAnsi="Arial" w:cs="Arial"/>
          <w:color w:val="00B050"/>
          <w:sz w:val="20"/>
          <w:szCs w:val="20"/>
          <w:lang w:eastAsia="nl-NL"/>
        </w:rPr>
        <w:t xml:space="preserve"> </w:t>
      </w:r>
      <w:r w:rsidR="000042AC">
        <w:rPr>
          <w:rFonts w:ascii="Arial" w:hAnsi="Arial" w:cs="Arial"/>
          <w:color w:val="00B050"/>
          <w:sz w:val="20"/>
          <w:szCs w:val="20"/>
          <w:lang w:eastAsia="nl-NL"/>
        </w:rPr>
        <w:tab/>
      </w:r>
      <w:r>
        <w:rPr>
          <w:rFonts w:ascii="Arial" w:hAnsi="Arial" w:cs="Arial"/>
          <w:sz w:val="20"/>
          <w:szCs w:val="20"/>
          <w:lang w:eastAsia="nl-NL"/>
        </w:rPr>
        <w:t>De student kan onder opgave van redenen de examencommissie verzoeken nog niet over te gaan tot uitreiking van het getuigschrift, tenzij hij het verzoek tot afgifte zelf heeft ingediend</w:t>
      </w:r>
      <w:r w:rsidR="00010235">
        <w:rPr>
          <w:rFonts w:ascii="Arial" w:hAnsi="Arial" w:cs="Arial"/>
          <w:sz w:val="20"/>
          <w:szCs w:val="20"/>
          <w:lang w:eastAsia="nl-NL"/>
        </w:rPr>
        <w:t>.</w:t>
      </w:r>
    </w:p>
    <w:p w:rsidR="006F5104" w:rsidRPr="00AA1F46" w:rsidRDefault="006F5104" w:rsidP="006F5104">
      <w:pPr>
        <w:rPr>
          <w:rFonts w:ascii="Arial" w:hAnsi="Arial" w:cs="Arial"/>
          <w:color w:val="00B050"/>
          <w:sz w:val="20"/>
          <w:szCs w:val="20"/>
          <w:lang w:eastAsia="nl-NL"/>
        </w:rPr>
      </w:pPr>
    </w:p>
    <w:p w:rsidR="0086351F" w:rsidRPr="00984E01" w:rsidDel="00627F21" w:rsidRDefault="00CD0715" w:rsidP="00010235">
      <w:pPr>
        <w:rPr>
          <w:rFonts w:ascii="Arial" w:hAnsi="Arial" w:cs="Arial"/>
          <w:sz w:val="20"/>
          <w:szCs w:val="20"/>
          <w:lang w:eastAsia="nl-NL"/>
        </w:rPr>
      </w:pPr>
      <w:r w:rsidRPr="00984E01">
        <w:rPr>
          <w:rFonts w:ascii="Arial" w:hAnsi="Arial" w:cs="Arial"/>
          <w:color w:val="0000FF"/>
          <w:sz w:val="20"/>
          <w:szCs w:val="20"/>
          <w:lang w:eastAsia="nl-NL"/>
        </w:rPr>
        <w:t>Artikel 4.13</w:t>
      </w:r>
      <w:r w:rsidR="00B75D5D" w:rsidRPr="00984E01">
        <w:rPr>
          <w:rFonts w:ascii="Arial" w:hAnsi="Arial" w:cs="Arial"/>
          <w:color w:val="0000FF"/>
          <w:sz w:val="20"/>
          <w:szCs w:val="20"/>
          <w:lang w:eastAsia="nl-NL"/>
        </w:rPr>
        <w:t xml:space="preserve"> Fraude en plagiaat</w:t>
      </w:r>
      <w:r w:rsidR="00B75D5D" w:rsidRPr="00984E01">
        <w:rPr>
          <w:rFonts w:ascii="Arial" w:hAnsi="Arial" w:cs="Arial"/>
          <w:sz w:val="20"/>
          <w:szCs w:val="20"/>
          <w:lang w:eastAsia="nl-NL"/>
        </w:rPr>
        <w:t xml:space="preserve"> </w:t>
      </w:r>
      <w:r w:rsidR="00F12F05" w:rsidRPr="00984E01">
        <w:rPr>
          <w:rFonts w:ascii="Arial" w:hAnsi="Arial" w:cs="Arial"/>
          <w:sz w:val="20"/>
          <w:szCs w:val="20"/>
          <w:lang w:eastAsia="nl-NL"/>
        </w:rPr>
        <w:t>.</w:t>
      </w:r>
    </w:p>
    <w:p w:rsidR="00B24F19" w:rsidRPr="00984E01" w:rsidDel="00627F21" w:rsidRDefault="00B75D5D" w:rsidP="00010235">
      <w:pPr>
        <w:ind w:left="705" w:hanging="705"/>
        <w:rPr>
          <w:rFonts w:ascii="Arial" w:hAnsi="Arial" w:cs="Arial"/>
          <w:sz w:val="20"/>
          <w:szCs w:val="20"/>
          <w:lang w:eastAsia="nl-NL"/>
        </w:rPr>
      </w:pPr>
      <w:r w:rsidRPr="00984E01">
        <w:rPr>
          <w:rFonts w:ascii="Arial" w:hAnsi="Arial" w:cs="Arial"/>
          <w:sz w:val="20"/>
          <w:szCs w:val="20"/>
          <w:lang w:eastAsia="nl-NL"/>
        </w:rPr>
        <w:t xml:space="preserve">1. </w:t>
      </w:r>
      <w:r w:rsidR="000042AC" w:rsidRPr="00984E01">
        <w:rPr>
          <w:rFonts w:ascii="Arial" w:hAnsi="Arial" w:cs="Arial"/>
          <w:sz w:val="20"/>
          <w:szCs w:val="20"/>
          <w:lang w:eastAsia="nl-NL"/>
        </w:rPr>
        <w:tab/>
      </w:r>
      <w:r w:rsidRPr="00984E01">
        <w:rPr>
          <w:rFonts w:ascii="Arial" w:hAnsi="Arial" w:cs="Arial"/>
          <w:sz w:val="20"/>
          <w:szCs w:val="20"/>
          <w:lang w:eastAsia="nl-NL"/>
        </w:rPr>
        <w:t xml:space="preserve">Het bepaalde in de </w:t>
      </w:r>
      <w:r w:rsidR="00F12F05" w:rsidRPr="00FF50B0">
        <w:rPr>
          <w:rFonts w:ascii="Arial" w:hAnsi="Arial" w:cs="Arial"/>
          <w:i/>
          <w:sz w:val="20"/>
          <w:szCs w:val="20"/>
          <w:lang w:eastAsia="nl-NL"/>
        </w:rPr>
        <w:t>Regels en Richtlijnen</w:t>
      </w:r>
      <w:r w:rsidR="00BF737E" w:rsidRPr="00FF50B0">
        <w:rPr>
          <w:rFonts w:ascii="Arial" w:hAnsi="Arial" w:cs="Arial"/>
          <w:i/>
          <w:sz w:val="20"/>
          <w:szCs w:val="20"/>
          <w:lang w:eastAsia="nl-NL"/>
        </w:rPr>
        <w:t xml:space="preserve"> e</w:t>
      </w:r>
      <w:r w:rsidR="00724687" w:rsidRPr="00FF50B0">
        <w:rPr>
          <w:rFonts w:ascii="Arial" w:hAnsi="Arial" w:cs="Arial"/>
          <w:i/>
          <w:sz w:val="20"/>
          <w:szCs w:val="20"/>
          <w:lang w:eastAsia="nl-NL"/>
        </w:rPr>
        <w:t>xamencommissie</w:t>
      </w:r>
      <w:r w:rsidR="00F12F05" w:rsidRPr="00984E01">
        <w:rPr>
          <w:rFonts w:ascii="Arial" w:hAnsi="Arial" w:cs="Arial"/>
          <w:sz w:val="20"/>
          <w:szCs w:val="20"/>
          <w:lang w:eastAsia="nl-NL"/>
        </w:rPr>
        <w:t xml:space="preserve"> </w:t>
      </w:r>
      <w:r w:rsidR="00BF737E" w:rsidRPr="00984E01">
        <w:rPr>
          <w:rFonts w:ascii="Arial" w:hAnsi="Arial" w:cs="Arial"/>
          <w:sz w:val="20"/>
          <w:szCs w:val="20"/>
          <w:lang w:eastAsia="nl-NL"/>
        </w:rPr>
        <w:t>is onverkort van toepassing</w:t>
      </w:r>
      <w:r w:rsidR="00F12F05" w:rsidRPr="00984E01">
        <w:rPr>
          <w:rFonts w:ascii="Arial" w:hAnsi="Arial" w:cs="Arial"/>
          <w:sz w:val="20"/>
          <w:szCs w:val="20"/>
          <w:lang w:eastAsia="nl-NL"/>
        </w:rPr>
        <w:t>.</w:t>
      </w:r>
    </w:p>
    <w:p w:rsidR="00A274E8" w:rsidRDefault="00B75D5D" w:rsidP="00010235">
      <w:pPr>
        <w:autoSpaceDE w:val="0"/>
        <w:autoSpaceDN w:val="0"/>
        <w:rPr>
          <w:rFonts w:ascii="Arial" w:hAnsi="Arial" w:cs="Arial"/>
          <w:color w:val="0000FF"/>
          <w:sz w:val="20"/>
          <w:szCs w:val="20"/>
          <w:lang w:eastAsia="nl-NL"/>
        </w:rPr>
      </w:pPr>
      <w:r w:rsidRPr="00984E01">
        <w:rPr>
          <w:rFonts w:ascii="Arial" w:hAnsi="Arial" w:cs="Arial"/>
          <w:sz w:val="20"/>
          <w:szCs w:val="20"/>
          <w:lang w:eastAsia="nl-NL"/>
        </w:rPr>
        <w:lastRenderedPageBreak/>
        <w:t xml:space="preserve">2. </w:t>
      </w:r>
      <w:r w:rsidR="000042AC" w:rsidRPr="00984E01">
        <w:rPr>
          <w:rFonts w:ascii="Arial" w:hAnsi="Arial" w:cs="Arial"/>
          <w:sz w:val="20"/>
          <w:szCs w:val="20"/>
          <w:lang w:eastAsia="nl-NL"/>
        </w:rPr>
        <w:tab/>
      </w:r>
      <w:r w:rsidRPr="00984E01">
        <w:rPr>
          <w:rFonts w:ascii="Arial" w:hAnsi="Arial" w:cs="Arial"/>
          <w:sz w:val="20"/>
          <w:szCs w:val="20"/>
          <w:lang w:eastAsia="nl-NL"/>
        </w:rPr>
        <w:t xml:space="preserve">Bij de detectie van plagiaat in teksten kan gebruik worden gemaakt van elektronische </w:t>
      </w:r>
      <w:r w:rsidR="00FF50B0">
        <w:rPr>
          <w:rFonts w:ascii="Arial" w:hAnsi="Arial" w:cs="Arial"/>
          <w:sz w:val="20"/>
          <w:szCs w:val="20"/>
          <w:lang w:eastAsia="nl-NL"/>
        </w:rPr>
        <w:tab/>
      </w:r>
      <w:r w:rsidRPr="00984E01">
        <w:rPr>
          <w:rFonts w:ascii="Arial" w:hAnsi="Arial" w:cs="Arial"/>
          <w:sz w:val="20"/>
          <w:szCs w:val="20"/>
          <w:lang w:eastAsia="nl-NL"/>
        </w:rPr>
        <w:t xml:space="preserve">detectieprogramma’s. Met het aanleveren van de tekst geeft de student impliciet toestemming </w:t>
      </w:r>
      <w:r w:rsidR="00FF50B0">
        <w:rPr>
          <w:rFonts w:ascii="Arial" w:hAnsi="Arial" w:cs="Arial"/>
          <w:sz w:val="20"/>
          <w:szCs w:val="20"/>
          <w:lang w:eastAsia="nl-NL"/>
        </w:rPr>
        <w:tab/>
      </w:r>
      <w:r w:rsidRPr="00984E01">
        <w:rPr>
          <w:rFonts w:ascii="Arial" w:hAnsi="Arial" w:cs="Arial"/>
          <w:sz w:val="20"/>
          <w:szCs w:val="20"/>
          <w:lang w:eastAsia="nl-NL"/>
        </w:rPr>
        <w:t>tot het opnemen van de tekst in de database van het betreffende detectieprogramma.</w:t>
      </w:r>
      <w:r w:rsidR="00A274E8" w:rsidRPr="00A274E8">
        <w:rPr>
          <w:rFonts w:ascii="Arial" w:hAnsi="Arial" w:cs="Arial"/>
          <w:color w:val="0000FF"/>
          <w:sz w:val="20"/>
          <w:szCs w:val="20"/>
          <w:lang w:eastAsia="nl-NL"/>
        </w:rPr>
        <w:t xml:space="preserve"> </w:t>
      </w:r>
    </w:p>
    <w:p w:rsidR="00A274E8" w:rsidRDefault="00A274E8" w:rsidP="00A274E8">
      <w:pPr>
        <w:autoSpaceDE w:val="0"/>
        <w:autoSpaceDN w:val="0"/>
        <w:rPr>
          <w:rFonts w:ascii="Arial" w:hAnsi="Arial" w:cs="Arial"/>
          <w:color w:val="0000FF"/>
          <w:sz w:val="20"/>
          <w:szCs w:val="20"/>
          <w:lang w:eastAsia="nl-NL"/>
        </w:rPr>
      </w:pPr>
    </w:p>
    <w:p w:rsidR="00984E01" w:rsidRDefault="00984E01" w:rsidP="00A274E8">
      <w:pPr>
        <w:autoSpaceDE w:val="0"/>
        <w:autoSpaceDN w:val="0"/>
        <w:rPr>
          <w:rFonts w:ascii="Arial" w:hAnsi="Arial" w:cs="Arial"/>
          <w:color w:val="0000FF"/>
          <w:sz w:val="20"/>
          <w:szCs w:val="20"/>
          <w:lang w:eastAsia="nl-NL"/>
        </w:rPr>
      </w:pPr>
    </w:p>
    <w:p w:rsidR="00BD416C" w:rsidRDefault="00913219" w:rsidP="00BD416C">
      <w:pPr>
        <w:rPr>
          <w:rFonts w:ascii="Arial" w:hAnsi="Arial" w:cs="Arial"/>
          <w:b/>
          <w:color w:val="1F497D"/>
          <w:sz w:val="20"/>
          <w:szCs w:val="20"/>
          <w:lang w:eastAsia="nl-NL"/>
        </w:rPr>
      </w:pPr>
      <w:r>
        <w:rPr>
          <w:rFonts w:ascii="Arial" w:hAnsi="Arial" w:cs="Arial"/>
          <w:b/>
          <w:color w:val="1F497D"/>
          <w:sz w:val="20"/>
          <w:szCs w:val="20"/>
          <w:lang w:eastAsia="nl-NL"/>
        </w:rPr>
        <w:t>5.</w:t>
      </w:r>
      <w:r>
        <w:rPr>
          <w:rFonts w:ascii="Arial" w:hAnsi="Arial" w:cs="Arial"/>
          <w:b/>
          <w:color w:val="1F497D"/>
          <w:sz w:val="20"/>
          <w:szCs w:val="20"/>
          <w:lang w:eastAsia="nl-NL"/>
        </w:rPr>
        <w:tab/>
      </w:r>
      <w:proofErr w:type="spellStart"/>
      <w:r>
        <w:rPr>
          <w:rFonts w:ascii="Arial" w:hAnsi="Arial" w:cs="Arial"/>
          <w:b/>
          <w:color w:val="1F497D"/>
          <w:sz w:val="20"/>
          <w:szCs w:val="20"/>
          <w:lang w:eastAsia="nl-NL"/>
        </w:rPr>
        <w:t>Honoursprogramma</w:t>
      </w:r>
      <w:proofErr w:type="spellEnd"/>
      <w:r>
        <w:rPr>
          <w:rFonts w:ascii="Arial" w:hAnsi="Arial" w:cs="Arial"/>
          <w:b/>
          <w:color w:val="1F497D"/>
          <w:sz w:val="20"/>
          <w:szCs w:val="20"/>
          <w:lang w:eastAsia="nl-NL"/>
        </w:rPr>
        <w:t xml:space="preserve"> </w:t>
      </w:r>
    </w:p>
    <w:p w:rsidR="00BD416C" w:rsidRDefault="00BD416C" w:rsidP="00BD416C">
      <w:pPr>
        <w:rPr>
          <w:rFonts w:ascii="Arial" w:hAnsi="Arial" w:cs="Arial"/>
          <w:b/>
          <w:color w:val="1F497D"/>
          <w:sz w:val="20"/>
          <w:szCs w:val="20"/>
          <w:lang w:eastAsia="nl-NL"/>
        </w:rPr>
      </w:pPr>
    </w:p>
    <w:p w:rsidR="00BD416C" w:rsidRDefault="00BD416C" w:rsidP="00BD416C">
      <w:pPr>
        <w:rPr>
          <w:rFonts w:ascii="Arial" w:hAnsi="Arial" w:cs="Arial"/>
          <w:b/>
          <w:color w:val="1F497D"/>
          <w:sz w:val="20"/>
          <w:szCs w:val="20"/>
          <w:lang w:eastAsia="nl-NL"/>
        </w:rPr>
      </w:pPr>
      <w:r>
        <w:rPr>
          <w:rFonts w:ascii="Arial" w:hAnsi="Arial" w:cs="Arial"/>
          <w:color w:val="0000FF"/>
          <w:sz w:val="20"/>
          <w:szCs w:val="20"/>
          <w:lang w:eastAsia="nl-NL"/>
        </w:rPr>
        <w:t xml:space="preserve">Artikel 5.1 </w:t>
      </w:r>
      <w:proofErr w:type="spellStart"/>
      <w:r w:rsidRPr="004F0161">
        <w:rPr>
          <w:rFonts w:ascii="Arial" w:hAnsi="Arial" w:cs="Arial"/>
          <w:color w:val="0000FF"/>
          <w:sz w:val="20"/>
          <w:szCs w:val="20"/>
          <w:lang w:eastAsia="nl-NL"/>
        </w:rPr>
        <w:t>Honoursprogramma</w:t>
      </w:r>
      <w:proofErr w:type="spellEnd"/>
      <w:r w:rsidRPr="004F0161">
        <w:rPr>
          <w:rFonts w:ascii="Arial" w:hAnsi="Arial" w:cs="Arial"/>
          <w:color w:val="0000FF"/>
          <w:sz w:val="20"/>
          <w:szCs w:val="20"/>
          <w:lang w:eastAsia="nl-NL"/>
        </w:rPr>
        <w:t xml:space="preserve"> </w:t>
      </w:r>
      <w:r w:rsidRPr="004F0161">
        <w:rPr>
          <w:rFonts w:ascii="Arial" w:hAnsi="Arial" w:cs="Arial"/>
          <w:color w:val="0000FF"/>
          <w:sz w:val="20"/>
          <w:szCs w:val="20"/>
          <w:lang w:eastAsia="nl-NL"/>
        </w:rPr>
        <w:tab/>
      </w:r>
    </w:p>
    <w:p w:rsidR="00BD416C" w:rsidRDefault="00220064" w:rsidP="00BD416C">
      <w:pPr>
        <w:rPr>
          <w:rFonts w:ascii="Arial" w:hAnsi="Arial" w:cs="Arial"/>
          <w:b/>
          <w:color w:val="1F497D"/>
          <w:sz w:val="20"/>
          <w:szCs w:val="20"/>
          <w:lang w:eastAsia="nl-NL"/>
        </w:rPr>
      </w:pPr>
      <w:r>
        <w:rPr>
          <w:rFonts w:ascii="Arial" w:hAnsi="Arial" w:cs="Arial"/>
          <w:color w:val="000000"/>
          <w:sz w:val="20"/>
          <w:szCs w:val="20"/>
          <w:lang w:eastAsia="nl-NL"/>
        </w:rPr>
        <w:t xml:space="preserve">1. </w:t>
      </w:r>
      <w:r>
        <w:rPr>
          <w:rFonts w:ascii="Arial" w:hAnsi="Arial" w:cs="Arial"/>
          <w:color w:val="000000"/>
          <w:sz w:val="20"/>
          <w:szCs w:val="20"/>
          <w:lang w:eastAsia="nl-NL"/>
        </w:rPr>
        <w:tab/>
        <w:t>Een examencommissie kan</w:t>
      </w:r>
      <w:r w:rsidR="00BD416C" w:rsidRPr="004F0161">
        <w:rPr>
          <w:rFonts w:ascii="Arial" w:hAnsi="Arial" w:cs="Arial"/>
          <w:color w:val="000000"/>
          <w:sz w:val="20"/>
          <w:szCs w:val="20"/>
          <w:lang w:eastAsia="nl-NL"/>
        </w:rPr>
        <w:t xml:space="preserve"> een student uitnodigen om deel te nemen aan het </w:t>
      </w:r>
      <w:r w:rsidR="00BD416C">
        <w:rPr>
          <w:rFonts w:ascii="Arial" w:hAnsi="Arial" w:cs="Arial"/>
          <w:color w:val="000000"/>
          <w:sz w:val="20"/>
          <w:szCs w:val="20"/>
          <w:lang w:eastAsia="nl-NL"/>
        </w:rPr>
        <w:tab/>
      </w:r>
      <w:proofErr w:type="spellStart"/>
      <w:r w:rsidR="00BD416C" w:rsidRPr="004F0161">
        <w:rPr>
          <w:rFonts w:ascii="Arial" w:hAnsi="Arial" w:cs="Arial"/>
          <w:color w:val="000000"/>
          <w:sz w:val="20"/>
          <w:szCs w:val="20"/>
          <w:lang w:eastAsia="nl-NL"/>
        </w:rPr>
        <w:t>honoursprogramma</w:t>
      </w:r>
      <w:proofErr w:type="spellEnd"/>
      <w:r w:rsidR="00BD416C" w:rsidRPr="004F0161">
        <w:rPr>
          <w:rFonts w:ascii="Arial" w:hAnsi="Arial" w:cs="Arial"/>
          <w:color w:val="000000"/>
          <w:sz w:val="20"/>
          <w:szCs w:val="20"/>
          <w:lang w:eastAsia="nl-NL"/>
        </w:rPr>
        <w:t xml:space="preserve">. De student volgt dit programma  naast het reguliere programma van de </w:t>
      </w:r>
      <w:r w:rsidR="00BD416C">
        <w:rPr>
          <w:rFonts w:ascii="Arial" w:hAnsi="Arial" w:cs="Arial"/>
          <w:color w:val="000000"/>
          <w:sz w:val="20"/>
          <w:szCs w:val="20"/>
          <w:lang w:eastAsia="nl-NL"/>
        </w:rPr>
        <w:tab/>
      </w:r>
      <w:proofErr w:type="spellStart"/>
      <w:r w:rsidR="00BD416C" w:rsidRPr="004F0161">
        <w:rPr>
          <w:rFonts w:ascii="Arial" w:hAnsi="Arial" w:cs="Arial"/>
          <w:color w:val="000000"/>
          <w:sz w:val="20"/>
          <w:szCs w:val="20"/>
          <w:lang w:eastAsia="nl-NL"/>
        </w:rPr>
        <w:t>bacheloropleiding</w:t>
      </w:r>
      <w:proofErr w:type="spellEnd"/>
      <w:r w:rsidR="00BD416C" w:rsidRPr="004F0161">
        <w:rPr>
          <w:rFonts w:ascii="Arial" w:hAnsi="Arial" w:cs="Arial"/>
          <w:color w:val="000000"/>
          <w:sz w:val="20"/>
          <w:szCs w:val="20"/>
          <w:lang w:eastAsia="nl-NL"/>
        </w:rPr>
        <w:t xml:space="preserve">.  </w:t>
      </w:r>
    </w:p>
    <w:p w:rsidR="00BD416C" w:rsidRDefault="00BD416C" w:rsidP="00010235">
      <w:pPr>
        <w:ind w:left="705" w:hanging="705"/>
        <w:rPr>
          <w:rFonts w:ascii="Arial" w:hAnsi="Arial" w:cs="Arial"/>
          <w:b/>
          <w:color w:val="1F497D"/>
          <w:sz w:val="20"/>
          <w:szCs w:val="20"/>
          <w:lang w:eastAsia="nl-NL"/>
        </w:rPr>
      </w:pPr>
      <w:r w:rsidRPr="004F0161">
        <w:rPr>
          <w:rFonts w:ascii="Arial" w:hAnsi="Arial" w:cs="Arial"/>
          <w:color w:val="000000"/>
          <w:sz w:val="20"/>
          <w:szCs w:val="20"/>
          <w:lang w:eastAsia="nl-NL"/>
        </w:rPr>
        <w:t xml:space="preserve">2. </w:t>
      </w:r>
      <w:r w:rsidRPr="004F0161">
        <w:rPr>
          <w:rFonts w:ascii="Arial" w:hAnsi="Arial" w:cs="Arial"/>
          <w:color w:val="000000"/>
          <w:sz w:val="20"/>
          <w:szCs w:val="20"/>
          <w:lang w:eastAsia="nl-NL"/>
        </w:rPr>
        <w:tab/>
        <w:t xml:space="preserve">Het </w:t>
      </w:r>
      <w:proofErr w:type="spellStart"/>
      <w:r w:rsidRPr="004F0161">
        <w:rPr>
          <w:rFonts w:ascii="Arial" w:hAnsi="Arial" w:cs="Arial"/>
          <w:color w:val="000000"/>
          <w:sz w:val="20"/>
          <w:szCs w:val="20"/>
          <w:lang w:eastAsia="nl-NL"/>
        </w:rPr>
        <w:t>honoursprogramma</w:t>
      </w:r>
      <w:proofErr w:type="spellEnd"/>
      <w:r w:rsidRPr="004F0161">
        <w:rPr>
          <w:rFonts w:ascii="Arial" w:hAnsi="Arial" w:cs="Arial"/>
          <w:color w:val="000000"/>
          <w:sz w:val="20"/>
          <w:szCs w:val="20"/>
          <w:lang w:eastAsia="nl-NL"/>
        </w:rPr>
        <w:t xml:space="preserve"> omvat 30 EC. De keuzemo</w:t>
      </w:r>
      <w:r w:rsidR="00010235">
        <w:rPr>
          <w:rFonts w:ascii="Arial" w:hAnsi="Arial" w:cs="Arial"/>
          <w:color w:val="000000"/>
          <w:sz w:val="20"/>
          <w:szCs w:val="20"/>
          <w:lang w:eastAsia="nl-NL"/>
        </w:rPr>
        <w:t>gelijkheden worden via website</w:t>
      </w:r>
      <w:r w:rsidRPr="004F0161">
        <w:rPr>
          <w:rFonts w:ascii="Arial" w:hAnsi="Arial" w:cs="Arial"/>
          <w:color w:val="000000"/>
          <w:sz w:val="20"/>
          <w:szCs w:val="20"/>
          <w:lang w:eastAsia="nl-NL"/>
        </w:rPr>
        <w:t xml:space="preserve"> bekend gemaakt. </w:t>
      </w:r>
    </w:p>
    <w:p w:rsidR="00BD416C" w:rsidRPr="00BD416C" w:rsidRDefault="00BD416C" w:rsidP="00BD416C">
      <w:pPr>
        <w:rPr>
          <w:rFonts w:ascii="Arial" w:hAnsi="Arial" w:cs="Arial"/>
          <w:b/>
          <w:color w:val="1F497D"/>
          <w:sz w:val="20"/>
          <w:szCs w:val="20"/>
          <w:lang w:eastAsia="nl-NL"/>
        </w:rPr>
      </w:pPr>
      <w:r w:rsidRPr="004F0161">
        <w:rPr>
          <w:rFonts w:ascii="Arial" w:hAnsi="Arial" w:cs="Arial"/>
          <w:color w:val="000000"/>
          <w:sz w:val="20"/>
          <w:szCs w:val="20"/>
          <w:lang w:eastAsia="nl-NL"/>
        </w:rPr>
        <w:t xml:space="preserve">3. </w:t>
      </w:r>
      <w:r w:rsidRPr="004F0161">
        <w:rPr>
          <w:rFonts w:ascii="Arial" w:hAnsi="Arial" w:cs="Arial"/>
          <w:color w:val="000000"/>
          <w:sz w:val="20"/>
          <w:szCs w:val="20"/>
          <w:lang w:eastAsia="nl-NL"/>
        </w:rPr>
        <w:tab/>
        <w:t xml:space="preserve">Om toegelaten te worden tot het </w:t>
      </w:r>
      <w:proofErr w:type="spellStart"/>
      <w:r w:rsidRPr="004F0161">
        <w:rPr>
          <w:rFonts w:ascii="Arial" w:hAnsi="Arial" w:cs="Arial"/>
          <w:color w:val="000000"/>
          <w:sz w:val="20"/>
          <w:szCs w:val="20"/>
          <w:lang w:eastAsia="nl-NL"/>
        </w:rPr>
        <w:t>honoursprogramma</w:t>
      </w:r>
      <w:proofErr w:type="spellEnd"/>
      <w:r w:rsidRPr="004F0161">
        <w:rPr>
          <w:rFonts w:ascii="Arial" w:hAnsi="Arial" w:cs="Arial"/>
          <w:color w:val="000000"/>
          <w:sz w:val="20"/>
          <w:szCs w:val="20"/>
          <w:lang w:eastAsia="nl-NL"/>
        </w:rPr>
        <w:t xml:space="preserve"> dient de student alle studiepunten van </w:t>
      </w:r>
      <w:r>
        <w:rPr>
          <w:rFonts w:ascii="Arial" w:hAnsi="Arial" w:cs="Arial"/>
          <w:color w:val="000000"/>
          <w:sz w:val="20"/>
          <w:szCs w:val="20"/>
          <w:lang w:eastAsia="nl-NL"/>
        </w:rPr>
        <w:tab/>
      </w:r>
      <w:r w:rsidRPr="004F0161">
        <w:rPr>
          <w:rFonts w:ascii="Arial" w:hAnsi="Arial" w:cs="Arial"/>
          <w:color w:val="000000"/>
          <w:sz w:val="20"/>
          <w:szCs w:val="20"/>
          <w:lang w:eastAsia="nl-NL"/>
        </w:rPr>
        <w:t xml:space="preserve">het eerste jaar behaald te hebben en een </w:t>
      </w:r>
      <w:r w:rsidRPr="00010235">
        <w:rPr>
          <w:rFonts w:ascii="Arial" w:hAnsi="Arial" w:cs="Arial"/>
          <w:color w:val="000000"/>
          <w:sz w:val="20"/>
          <w:szCs w:val="20"/>
          <w:lang w:eastAsia="nl-NL"/>
        </w:rPr>
        <w:t>gewogen gemiddelde van een 7,5 of hoger</w:t>
      </w:r>
      <w:r w:rsidRPr="004F0161">
        <w:rPr>
          <w:rFonts w:ascii="Arial" w:hAnsi="Arial" w:cs="Arial"/>
          <w:color w:val="000000"/>
          <w:sz w:val="20"/>
          <w:szCs w:val="20"/>
          <w:lang w:eastAsia="nl-NL"/>
        </w:rPr>
        <w:t xml:space="preserve"> behaald </w:t>
      </w:r>
      <w:r>
        <w:rPr>
          <w:rFonts w:ascii="Arial" w:hAnsi="Arial" w:cs="Arial"/>
          <w:color w:val="000000"/>
          <w:sz w:val="20"/>
          <w:szCs w:val="20"/>
          <w:lang w:eastAsia="nl-NL"/>
        </w:rPr>
        <w:tab/>
      </w:r>
      <w:r w:rsidRPr="004F0161">
        <w:rPr>
          <w:rFonts w:ascii="Arial" w:hAnsi="Arial" w:cs="Arial"/>
          <w:color w:val="000000"/>
          <w:sz w:val="20"/>
          <w:szCs w:val="20"/>
          <w:lang w:eastAsia="nl-NL"/>
        </w:rPr>
        <w:t xml:space="preserve">te hebben. </w:t>
      </w:r>
    </w:p>
    <w:p w:rsidR="00BD416C" w:rsidRDefault="00BD416C" w:rsidP="00BD416C">
      <w:pPr>
        <w:rPr>
          <w:rFonts w:ascii="Arial" w:hAnsi="Arial" w:cs="Arial"/>
          <w:color w:val="000000"/>
          <w:sz w:val="20"/>
          <w:szCs w:val="20"/>
          <w:lang w:eastAsia="nl-NL"/>
        </w:rPr>
      </w:pPr>
      <w:r w:rsidRPr="004F0161">
        <w:rPr>
          <w:rFonts w:ascii="Arial" w:hAnsi="Arial" w:cs="Arial"/>
          <w:color w:val="000000"/>
          <w:sz w:val="20"/>
          <w:szCs w:val="20"/>
          <w:lang w:eastAsia="nl-NL"/>
        </w:rPr>
        <w:t xml:space="preserve">4. </w:t>
      </w:r>
      <w:r w:rsidRPr="004F0161">
        <w:rPr>
          <w:rFonts w:ascii="Arial" w:hAnsi="Arial" w:cs="Arial"/>
          <w:color w:val="000000"/>
          <w:sz w:val="20"/>
          <w:szCs w:val="20"/>
          <w:lang w:eastAsia="nl-NL"/>
        </w:rPr>
        <w:tab/>
        <w:t xml:space="preserve">Het aantal deelnemers, de selectieprocedure en de selectiecriteria voor het </w:t>
      </w:r>
      <w:r>
        <w:rPr>
          <w:rFonts w:ascii="Arial" w:hAnsi="Arial" w:cs="Arial"/>
          <w:color w:val="000000"/>
          <w:sz w:val="20"/>
          <w:szCs w:val="20"/>
          <w:lang w:eastAsia="nl-NL"/>
        </w:rPr>
        <w:tab/>
      </w:r>
      <w:proofErr w:type="spellStart"/>
      <w:r w:rsidRPr="004F0161">
        <w:rPr>
          <w:rFonts w:ascii="Arial" w:hAnsi="Arial" w:cs="Arial"/>
          <w:color w:val="000000"/>
          <w:sz w:val="20"/>
          <w:szCs w:val="20"/>
          <w:lang w:eastAsia="nl-NL"/>
        </w:rPr>
        <w:t>honoursprogramma</w:t>
      </w:r>
      <w:proofErr w:type="spellEnd"/>
      <w:r w:rsidRPr="004F0161">
        <w:rPr>
          <w:rFonts w:ascii="Arial" w:hAnsi="Arial" w:cs="Arial"/>
          <w:color w:val="000000"/>
          <w:sz w:val="20"/>
          <w:szCs w:val="20"/>
          <w:lang w:eastAsia="nl-NL"/>
        </w:rPr>
        <w:t xml:space="preserve"> worden jaarlijks aan het begin van het studiejaar, na advies van de </w:t>
      </w:r>
      <w:r>
        <w:rPr>
          <w:rFonts w:ascii="Arial" w:hAnsi="Arial" w:cs="Arial"/>
          <w:color w:val="000000"/>
          <w:sz w:val="20"/>
          <w:szCs w:val="20"/>
          <w:lang w:eastAsia="nl-NL"/>
        </w:rPr>
        <w:tab/>
      </w:r>
      <w:r w:rsidRPr="004F0161">
        <w:rPr>
          <w:rFonts w:ascii="Arial" w:hAnsi="Arial" w:cs="Arial"/>
          <w:color w:val="000000"/>
          <w:sz w:val="20"/>
          <w:szCs w:val="20"/>
          <w:lang w:eastAsia="nl-NL"/>
        </w:rPr>
        <w:t>examencommissie, door het faculteitsbestuur vastgesteld en bekendgemaakt.</w:t>
      </w:r>
    </w:p>
    <w:p w:rsidR="00BD416C" w:rsidRDefault="00BD416C" w:rsidP="00BD416C">
      <w:pPr>
        <w:rPr>
          <w:rFonts w:ascii="Arial" w:hAnsi="Arial" w:cs="Arial"/>
          <w:color w:val="000000"/>
          <w:sz w:val="20"/>
          <w:szCs w:val="20"/>
          <w:lang w:eastAsia="nl-NL"/>
        </w:rPr>
      </w:pPr>
      <w:r w:rsidRPr="004F0161">
        <w:rPr>
          <w:rFonts w:ascii="Arial" w:hAnsi="Arial" w:cs="Arial"/>
          <w:color w:val="000000"/>
          <w:sz w:val="20"/>
          <w:szCs w:val="20"/>
          <w:lang w:eastAsia="nl-NL"/>
        </w:rPr>
        <w:t xml:space="preserve">5. </w:t>
      </w:r>
      <w:r w:rsidRPr="004F0161">
        <w:rPr>
          <w:rFonts w:ascii="Arial" w:hAnsi="Arial" w:cs="Arial"/>
          <w:color w:val="000000"/>
          <w:sz w:val="20"/>
          <w:szCs w:val="20"/>
          <w:lang w:eastAsia="nl-NL"/>
        </w:rPr>
        <w:tab/>
        <w:t xml:space="preserve">Ter voorkoming van onbillijkheid van overwegende aard, kan de examencommissie afwijken </w:t>
      </w:r>
      <w:r>
        <w:rPr>
          <w:rFonts w:ascii="Arial" w:hAnsi="Arial" w:cs="Arial"/>
          <w:color w:val="000000"/>
          <w:sz w:val="20"/>
          <w:szCs w:val="20"/>
          <w:lang w:eastAsia="nl-NL"/>
        </w:rPr>
        <w:tab/>
      </w:r>
      <w:r w:rsidRPr="004F0161">
        <w:rPr>
          <w:rFonts w:ascii="Arial" w:hAnsi="Arial" w:cs="Arial"/>
          <w:color w:val="000000"/>
          <w:sz w:val="20"/>
          <w:szCs w:val="20"/>
          <w:lang w:eastAsia="nl-NL"/>
        </w:rPr>
        <w:t>van in het derde of vierde lid bedoelde selectiecriteria.</w:t>
      </w:r>
    </w:p>
    <w:p w:rsidR="00913219" w:rsidRDefault="00BD416C" w:rsidP="00BD416C">
      <w:pPr>
        <w:rPr>
          <w:rFonts w:ascii="Arial" w:hAnsi="Arial" w:cs="Arial"/>
          <w:b/>
          <w:color w:val="1F497D"/>
          <w:sz w:val="20"/>
          <w:szCs w:val="20"/>
          <w:lang w:eastAsia="nl-NL"/>
        </w:rPr>
      </w:pPr>
      <w:r w:rsidRPr="004F0161">
        <w:rPr>
          <w:rFonts w:ascii="Arial" w:hAnsi="Arial" w:cs="Arial"/>
          <w:color w:val="000000"/>
          <w:sz w:val="20"/>
          <w:szCs w:val="20"/>
          <w:lang w:eastAsia="nl-NL"/>
        </w:rPr>
        <w:t xml:space="preserve">6. </w:t>
      </w:r>
      <w:r w:rsidRPr="004F0161">
        <w:rPr>
          <w:rFonts w:ascii="Arial" w:hAnsi="Arial" w:cs="Arial"/>
          <w:color w:val="000000"/>
          <w:sz w:val="20"/>
          <w:szCs w:val="20"/>
          <w:lang w:eastAsia="nl-NL"/>
        </w:rPr>
        <w:tab/>
        <w:t xml:space="preserve">De student die binnen de nominale studieduur aan de eisen van het reguliere </w:t>
      </w:r>
      <w:r>
        <w:rPr>
          <w:rFonts w:ascii="Arial" w:hAnsi="Arial" w:cs="Arial"/>
          <w:color w:val="000000"/>
          <w:sz w:val="20"/>
          <w:szCs w:val="20"/>
          <w:lang w:eastAsia="nl-NL"/>
        </w:rPr>
        <w:tab/>
      </w:r>
      <w:proofErr w:type="spellStart"/>
      <w:r w:rsidRPr="004F0161">
        <w:rPr>
          <w:rFonts w:ascii="Arial" w:hAnsi="Arial" w:cs="Arial"/>
          <w:color w:val="000000"/>
          <w:sz w:val="20"/>
          <w:szCs w:val="20"/>
          <w:lang w:eastAsia="nl-NL"/>
        </w:rPr>
        <w:t>bachelorprogramma</w:t>
      </w:r>
      <w:proofErr w:type="spellEnd"/>
      <w:r w:rsidRPr="004F0161">
        <w:rPr>
          <w:rFonts w:ascii="Arial" w:hAnsi="Arial" w:cs="Arial"/>
          <w:color w:val="000000"/>
          <w:sz w:val="20"/>
          <w:szCs w:val="20"/>
          <w:lang w:eastAsia="nl-NL"/>
        </w:rPr>
        <w:t xml:space="preserve"> heeft voldaan</w:t>
      </w:r>
      <w:r w:rsidRPr="004F0161">
        <w:rPr>
          <w:rFonts w:ascii="Arial" w:hAnsi="Arial" w:cs="Arial"/>
          <w:iCs/>
          <w:color w:val="000000"/>
          <w:sz w:val="20"/>
          <w:szCs w:val="20"/>
          <w:lang w:eastAsia="nl-NL"/>
        </w:rPr>
        <w:t xml:space="preserve"> </w:t>
      </w:r>
      <w:r w:rsidRPr="00010235">
        <w:rPr>
          <w:rFonts w:ascii="Arial" w:hAnsi="Arial" w:cs="Arial"/>
          <w:iCs/>
          <w:color w:val="000000"/>
          <w:sz w:val="20"/>
          <w:szCs w:val="20"/>
          <w:lang w:eastAsia="nl-NL"/>
        </w:rPr>
        <w:t>en ten minste een 7,5 gemiddeld (gewogen)</w:t>
      </w:r>
      <w:r w:rsidRPr="004F0161">
        <w:rPr>
          <w:rFonts w:ascii="Arial" w:hAnsi="Arial" w:cs="Arial"/>
          <w:iCs/>
          <w:color w:val="000000"/>
          <w:sz w:val="20"/>
          <w:szCs w:val="20"/>
          <w:lang w:eastAsia="nl-NL"/>
        </w:rPr>
        <w:t xml:space="preserve"> heeft behaald </w:t>
      </w:r>
      <w:r>
        <w:rPr>
          <w:rFonts w:ascii="Arial" w:hAnsi="Arial" w:cs="Arial"/>
          <w:iCs/>
          <w:color w:val="000000"/>
          <w:sz w:val="20"/>
          <w:szCs w:val="20"/>
          <w:lang w:eastAsia="nl-NL"/>
        </w:rPr>
        <w:tab/>
      </w:r>
      <w:r w:rsidRPr="004F0161">
        <w:rPr>
          <w:rFonts w:ascii="Arial" w:hAnsi="Arial" w:cs="Arial"/>
          <w:iCs/>
          <w:color w:val="000000"/>
          <w:sz w:val="20"/>
          <w:szCs w:val="20"/>
          <w:lang w:eastAsia="nl-NL"/>
        </w:rPr>
        <w:t xml:space="preserve">over alle onderdelen van de </w:t>
      </w:r>
      <w:proofErr w:type="spellStart"/>
      <w:r w:rsidRPr="004F0161">
        <w:rPr>
          <w:rFonts w:ascii="Arial" w:hAnsi="Arial" w:cs="Arial"/>
          <w:iCs/>
          <w:color w:val="000000"/>
          <w:sz w:val="20"/>
          <w:szCs w:val="20"/>
          <w:lang w:eastAsia="nl-NL"/>
        </w:rPr>
        <w:t>bachorloropleiding</w:t>
      </w:r>
      <w:proofErr w:type="spellEnd"/>
      <w:r w:rsidRPr="004F0161">
        <w:rPr>
          <w:rFonts w:ascii="Arial" w:hAnsi="Arial" w:cs="Arial"/>
          <w:color w:val="000000"/>
          <w:sz w:val="20"/>
          <w:szCs w:val="20"/>
          <w:lang w:eastAsia="nl-NL"/>
        </w:rPr>
        <w:t xml:space="preserve"> en bovendien aan de eisen van het </w:t>
      </w:r>
      <w:r>
        <w:rPr>
          <w:rFonts w:ascii="Arial" w:hAnsi="Arial" w:cs="Arial"/>
          <w:color w:val="000000"/>
          <w:sz w:val="20"/>
          <w:szCs w:val="20"/>
          <w:lang w:eastAsia="nl-NL"/>
        </w:rPr>
        <w:tab/>
      </w:r>
      <w:proofErr w:type="spellStart"/>
      <w:r w:rsidRPr="004F0161">
        <w:rPr>
          <w:rFonts w:ascii="Arial" w:hAnsi="Arial" w:cs="Arial"/>
          <w:color w:val="000000"/>
          <w:sz w:val="20"/>
          <w:szCs w:val="20"/>
          <w:lang w:eastAsia="nl-NL"/>
        </w:rPr>
        <w:t>honoursprogramma</w:t>
      </w:r>
      <w:proofErr w:type="spellEnd"/>
      <w:r w:rsidRPr="004F0161">
        <w:rPr>
          <w:rFonts w:ascii="Arial" w:hAnsi="Arial" w:cs="Arial"/>
          <w:color w:val="000000"/>
          <w:sz w:val="20"/>
          <w:szCs w:val="20"/>
          <w:lang w:eastAsia="nl-NL"/>
        </w:rPr>
        <w:t xml:space="preserve"> heeft voldaan, ontvangt een </w:t>
      </w:r>
      <w:proofErr w:type="spellStart"/>
      <w:r w:rsidRPr="004F0161">
        <w:rPr>
          <w:rFonts w:ascii="Arial" w:hAnsi="Arial" w:cs="Arial"/>
          <w:color w:val="000000"/>
          <w:sz w:val="20"/>
          <w:szCs w:val="20"/>
          <w:lang w:eastAsia="nl-NL"/>
        </w:rPr>
        <w:t>bachelorgetuigschrift</w:t>
      </w:r>
      <w:proofErr w:type="spellEnd"/>
      <w:r w:rsidRPr="004F0161">
        <w:rPr>
          <w:rFonts w:ascii="Arial" w:hAnsi="Arial" w:cs="Arial"/>
          <w:color w:val="000000"/>
          <w:sz w:val="20"/>
          <w:szCs w:val="20"/>
          <w:lang w:eastAsia="nl-NL"/>
        </w:rPr>
        <w:t xml:space="preserve"> met een verklaring, </w:t>
      </w:r>
      <w:r>
        <w:rPr>
          <w:rFonts w:ascii="Arial" w:hAnsi="Arial" w:cs="Arial"/>
          <w:color w:val="000000"/>
          <w:sz w:val="20"/>
          <w:szCs w:val="20"/>
          <w:lang w:eastAsia="nl-NL"/>
        </w:rPr>
        <w:tab/>
      </w:r>
      <w:r w:rsidRPr="004F0161">
        <w:rPr>
          <w:rFonts w:ascii="Arial" w:hAnsi="Arial" w:cs="Arial"/>
          <w:color w:val="000000"/>
          <w:sz w:val="20"/>
          <w:szCs w:val="20"/>
          <w:lang w:eastAsia="nl-NL"/>
        </w:rPr>
        <w:t xml:space="preserve">waaruit blijkt dat hij het </w:t>
      </w:r>
      <w:proofErr w:type="spellStart"/>
      <w:r w:rsidRPr="004F0161">
        <w:rPr>
          <w:rFonts w:ascii="Arial" w:hAnsi="Arial" w:cs="Arial"/>
          <w:color w:val="000000"/>
          <w:sz w:val="20"/>
          <w:szCs w:val="20"/>
          <w:lang w:eastAsia="nl-NL"/>
        </w:rPr>
        <w:t>honoursprogramma</w:t>
      </w:r>
      <w:proofErr w:type="spellEnd"/>
      <w:r w:rsidRPr="004F0161">
        <w:rPr>
          <w:rFonts w:ascii="Arial" w:hAnsi="Arial" w:cs="Arial"/>
          <w:color w:val="000000"/>
          <w:sz w:val="20"/>
          <w:szCs w:val="20"/>
          <w:lang w:eastAsia="nl-NL"/>
        </w:rPr>
        <w:t xml:space="preserve"> met succes heeft afgerond.</w:t>
      </w:r>
    </w:p>
    <w:p w:rsidR="00B24F19" w:rsidRDefault="00B24F19" w:rsidP="000042AC">
      <w:pPr>
        <w:ind w:left="705" w:hanging="705"/>
        <w:rPr>
          <w:rFonts w:ascii="Arial" w:hAnsi="Arial" w:cs="Arial"/>
          <w:sz w:val="20"/>
          <w:szCs w:val="20"/>
          <w:lang w:eastAsia="nl-NL"/>
        </w:rPr>
      </w:pPr>
    </w:p>
    <w:p w:rsidR="004F0A8B" w:rsidRPr="00AA1F46" w:rsidRDefault="004F0A8B" w:rsidP="006F5104">
      <w:pPr>
        <w:rPr>
          <w:rFonts w:ascii="Arial" w:hAnsi="Arial" w:cs="Arial"/>
          <w:sz w:val="20"/>
          <w:szCs w:val="20"/>
          <w:lang w:eastAsia="nl-NL"/>
        </w:rPr>
      </w:pPr>
    </w:p>
    <w:p w:rsidR="006F5104" w:rsidRPr="00AA1F46" w:rsidRDefault="00913219" w:rsidP="006F5104">
      <w:pPr>
        <w:rPr>
          <w:rFonts w:ascii="Arial" w:hAnsi="Arial" w:cs="Arial"/>
          <w:b/>
          <w:color w:val="1F497D"/>
          <w:sz w:val="20"/>
          <w:szCs w:val="20"/>
          <w:lang w:eastAsia="nl-NL"/>
        </w:rPr>
      </w:pPr>
      <w:r>
        <w:rPr>
          <w:rFonts w:ascii="Arial" w:hAnsi="Arial" w:cs="Arial"/>
          <w:b/>
          <w:color w:val="1F497D"/>
          <w:sz w:val="20"/>
          <w:szCs w:val="20"/>
          <w:lang w:eastAsia="nl-NL"/>
        </w:rPr>
        <w:t>6</w:t>
      </w:r>
      <w:r w:rsidR="00B75D5D">
        <w:rPr>
          <w:rFonts w:ascii="Arial" w:hAnsi="Arial" w:cs="Arial"/>
          <w:b/>
          <w:color w:val="1F497D"/>
          <w:sz w:val="20"/>
          <w:szCs w:val="20"/>
          <w:lang w:eastAsia="nl-NL"/>
        </w:rPr>
        <w:t xml:space="preserve">. </w:t>
      </w:r>
      <w:r w:rsidR="00B75D5D">
        <w:rPr>
          <w:rFonts w:ascii="Arial" w:hAnsi="Arial" w:cs="Arial"/>
          <w:b/>
          <w:color w:val="1F497D"/>
          <w:sz w:val="20"/>
          <w:szCs w:val="20"/>
          <w:lang w:eastAsia="nl-NL"/>
        </w:rPr>
        <w:tab/>
        <w:t xml:space="preserve">Studiebegeleiding, </w:t>
      </w:r>
      <w:r w:rsidR="00B75D5D" w:rsidRPr="002B4C4F">
        <w:rPr>
          <w:rFonts w:ascii="Arial" w:hAnsi="Arial" w:cs="Arial"/>
          <w:b/>
          <w:color w:val="1F497D"/>
          <w:sz w:val="20"/>
          <w:szCs w:val="20"/>
          <w:lang w:eastAsia="nl-NL"/>
        </w:rPr>
        <w:t>Studieadvies</w:t>
      </w:r>
      <w:r w:rsidR="00B75D5D">
        <w:rPr>
          <w:rFonts w:ascii="Arial" w:hAnsi="Arial" w:cs="Arial"/>
          <w:b/>
          <w:color w:val="1F497D"/>
          <w:sz w:val="20"/>
          <w:szCs w:val="20"/>
          <w:lang w:eastAsia="nl-NL"/>
        </w:rPr>
        <w:t xml:space="preserve"> en Studievoortgang</w:t>
      </w:r>
    </w:p>
    <w:p w:rsidR="006F5104" w:rsidRPr="00AA1F46" w:rsidRDefault="006F5104" w:rsidP="006F5104">
      <w:pPr>
        <w:rPr>
          <w:rFonts w:ascii="Arial" w:hAnsi="Arial" w:cs="Arial"/>
          <w:b/>
          <w:sz w:val="20"/>
          <w:szCs w:val="20"/>
          <w:lang w:eastAsia="nl-NL"/>
        </w:rPr>
      </w:pPr>
    </w:p>
    <w:p w:rsidR="006F5104" w:rsidRPr="00AA1F46" w:rsidRDefault="00B75D5D" w:rsidP="00010235">
      <w:pPr>
        <w:rPr>
          <w:rFonts w:ascii="Arial" w:hAnsi="Arial" w:cs="Arial"/>
          <w:color w:val="0000FF"/>
          <w:sz w:val="20"/>
          <w:szCs w:val="20"/>
          <w:lang w:eastAsia="nl-NL"/>
        </w:rPr>
      </w:pPr>
      <w:r>
        <w:rPr>
          <w:rFonts w:ascii="Arial" w:hAnsi="Arial" w:cs="Arial"/>
          <w:color w:val="0000FF"/>
          <w:sz w:val="20"/>
          <w:szCs w:val="20"/>
          <w:lang w:eastAsia="nl-NL"/>
        </w:rPr>
        <w:t xml:space="preserve">Artikel </w:t>
      </w:r>
      <w:r w:rsidR="00913219">
        <w:rPr>
          <w:rFonts w:ascii="Arial" w:hAnsi="Arial" w:cs="Arial"/>
          <w:color w:val="0000FF"/>
          <w:sz w:val="20"/>
          <w:szCs w:val="20"/>
          <w:lang w:eastAsia="nl-NL"/>
        </w:rPr>
        <w:t>6</w:t>
      </w:r>
      <w:r>
        <w:rPr>
          <w:rFonts w:ascii="Arial" w:hAnsi="Arial" w:cs="Arial"/>
          <w:color w:val="0000FF"/>
          <w:sz w:val="20"/>
          <w:szCs w:val="20"/>
          <w:lang w:eastAsia="nl-NL"/>
        </w:rPr>
        <w:t>.1 Studievoortgangsadministratie en studiebegeleiding</w:t>
      </w:r>
    </w:p>
    <w:p w:rsidR="006F5104" w:rsidRPr="00AA1F46" w:rsidRDefault="00B75D5D" w:rsidP="00010235">
      <w:pPr>
        <w:tabs>
          <w:tab w:val="left" w:pos="1080"/>
        </w:tabs>
        <w:autoSpaceDE w:val="0"/>
        <w:autoSpaceDN w:val="0"/>
        <w:adjustRightInd w:val="0"/>
        <w:ind w:left="708" w:hanging="708"/>
        <w:rPr>
          <w:rFonts w:ascii="Arial" w:hAnsi="Arial" w:cs="Arial"/>
          <w:sz w:val="20"/>
          <w:szCs w:val="20"/>
          <w:lang w:eastAsia="nl-NL"/>
        </w:rPr>
      </w:pPr>
      <w:r>
        <w:rPr>
          <w:rFonts w:ascii="Arial" w:hAnsi="Arial" w:cs="Arial"/>
          <w:sz w:val="20"/>
          <w:szCs w:val="20"/>
          <w:lang w:eastAsia="nl-NL"/>
        </w:rPr>
        <w:t xml:space="preserve">1 </w:t>
      </w:r>
      <w:r w:rsidR="000042AC">
        <w:rPr>
          <w:rFonts w:ascii="Arial" w:hAnsi="Arial" w:cs="Arial"/>
          <w:sz w:val="20"/>
          <w:szCs w:val="20"/>
          <w:lang w:eastAsia="nl-NL"/>
        </w:rPr>
        <w:tab/>
      </w:r>
      <w:r w:rsidR="00010235">
        <w:rPr>
          <w:rFonts w:ascii="Arial" w:hAnsi="Arial" w:cs="Arial"/>
          <w:sz w:val="20"/>
          <w:szCs w:val="20"/>
          <w:lang w:eastAsia="nl-NL"/>
        </w:rPr>
        <w:t xml:space="preserve">Het </w:t>
      </w:r>
      <w:r w:rsidR="00B86A56" w:rsidRPr="00B86A56">
        <w:rPr>
          <w:rFonts w:ascii="Arial" w:hAnsi="Arial" w:cs="Arial"/>
          <w:sz w:val="20"/>
          <w:szCs w:val="20"/>
          <w:lang w:eastAsia="nl-NL"/>
        </w:rPr>
        <w:t>faculteitsbestuur</w:t>
      </w:r>
      <w:r>
        <w:rPr>
          <w:rFonts w:ascii="Arial" w:hAnsi="Arial" w:cs="Arial"/>
          <w:sz w:val="20"/>
          <w:szCs w:val="20"/>
          <w:lang w:eastAsia="nl-NL"/>
        </w:rPr>
        <w:t xml:space="preserve"> van de faculteit is verantwoordelijk voor een goede registratie van de studieresultaten van de studenten in </w:t>
      </w:r>
      <w:r w:rsidR="00220064">
        <w:rPr>
          <w:rFonts w:ascii="Arial" w:hAnsi="Arial" w:cs="Arial"/>
          <w:color w:val="002060"/>
          <w:sz w:val="20"/>
          <w:szCs w:val="20"/>
          <w:lang w:eastAsia="nl-NL"/>
        </w:rPr>
        <w:t>SAP</w:t>
      </w:r>
      <w:r>
        <w:rPr>
          <w:rFonts w:ascii="Arial" w:hAnsi="Arial" w:cs="Arial"/>
          <w:sz w:val="20"/>
          <w:szCs w:val="20"/>
          <w:lang w:eastAsia="nl-NL"/>
        </w:rPr>
        <w:t xml:space="preserve">. Iedere student heeft na de registratie van de beoordeling van een examenonderdeel via </w:t>
      </w:r>
      <w:r w:rsidR="00E106DE">
        <w:rPr>
          <w:rFonts w:ascii="Arial" w:hAnsi="Arial" w:cs="Arial"/>
          <w:color w:val="002060"/>
          <w:sz w:val="20"/>
          <w:szCs w:val="20"/>
          <w:lang w:eastAsia="nl-NL"/>
        </w:rPr>
        <w:t xml:space="preserve"> </w:t>
      </w:r>
      <w:r w:rsidR="00220064">
        <w:rPr>
          <w:rFonts w:ascii="Arial" w:hAnsi="Arial" w:cs="Arial"/>
          <w:color w:val="002060"/>
          <w:sz w:val="20"/>
          <w:szCs w:val="20"/>
          <w:lang w:eastAsia="nl-NL"/>
        </w:rPr>
        <w:t xml:space="preserve">SAP </w:t>
      </w:r>
      <w:r>
        <w:rPr>
          <w:rFonts w:ascii="Arial" w:hAnsi="Arial" w:cs="Arial"/>
          <w:sz w:val="20"/>
          <w:szCs w:val="20"/>
          <w:lang w:eastAsia="nl-NL"/>
        </w:rPr>
        <w:t>inzage in de uitslag van dat onde</w:t>
      </w:r>
      <w:r w:rsidR="00010235">
        <w:rPr>
          <w:rFonts w:ascii="Arial" w:hAnsi="Arial" w:cs="Arial"/>
          <w:sz w:val="20"/>
          <w:szCs w:val="20"/>
          <w:lang w:eastAsia="nl-NL"/>
        </w:rPr>
        <w:t>rdeel en beschikt via</w:t>
      </w:r>
      <w:r w:rsidR="00E106DE">
        <w:rPr>
          <w:rFonts w:ascii="Arial" w:hAnsi="Arial" w:cs="Arial"/>
          <w:color w:val="002060"/>
          <w:sz w:val="20"/>
          <w:szCs w:val="20"/>
          <w:lang w:eastAsia="nl-NL"/>
        </w:rPr>
        <w:t xml:space="preserve"> </w:t>
      </w:r>
      <w:proofErr w:type="spellStart"/>
      <w:r w:rsidR="00010235">
        <w:rPr>
          <w:rFonts w:ascii="Arial" w:hAnsi="Arial" w:cs="Arial"/>
          <w:color w:val="002060"/>
          <w:sz w:val="20"/>
          <w:szCs w:val="20"/>
          <w:lang w:eastAsia="nl-NL"/>
        </w:rPr>
        <w:t>VUnet</w:t>
      </w:r>
      <w:proofErr w:type="spellEnd"/>
      <w:r>
        <w:rPr>
          <w:rFonts w:ascii="Arial" w:hAnsi="Arial" w:cs="Arial"/>
          <w:sz w:val="20"/>
          <w:szCs w:val="20"/>
          <w:lang w:eastAsia="nl-NL"/>
        </w:rPr>
        <w:t xml:space="preserve"> tevens over een overzicht van de behaalde resultaten.</w:t>
      </w:r>
    </w:p>
    <w:p w:rsidR="006F5104" w:rsidRPr="00AA1F46" w:rsidRDefault="00B75D5D" w:rsidP="00010235">
      <w:pPr>
        <w:tabs>
          <w:tab w:val="left" w:pos="1080"/>
        </w:tabs>
        <w:autoSpaceDE w:val="0"/>
        <w:autoSpaceDN w:val="0"/>
        <w:adjustRightInd w:val="0"/>
        <w:ind w:left="708" w:hanging="708"/>
        <w:rPr>
          <w:rFonts w:ascii="Arial" w:hAnsi="Arial" w:cs="Arial"/>
          <w:sz w:val="20"/>
          <w:szCs w:val="20"/>
          <w:lang w:eastAsia="nl-NL"/>
        </w:rPr>
      </w:pPr>
      <w:r>
        <w:rPr>
          <w:rFonts w:ascii="Arial" w:hAnsi="Arial" w:cs="Arial"/>
          <w:sz w:val="20"/>
          <w:szCs w:val="20"/>
          <w:lang w:eastAsia="nl-NL"/>
        </w:rPr>
        <w:t>2</w:t>
      </w:r>
      <w:r w:rsidR="000042AC">
        <w:rPr>
          <w:rFonts w:ascii="Arial" w:hAnsi="Arial" w:cs="Arial"/>
          <w:sz w:val="20"/>
          <w:szCs w:val="20"/>
          <w:lang w:eastAsia="nl-NL"/>
        </w:rPr>
        <w:t>.</w:t>
      </w:r>
      <w:r>
        <w:rPr>
          <w:rFonts w:ascii="Arial" w:hAnsi="Arial" w:cs="Arial"/>
          <w:sz w:val="20"/>
          <w:szCs w:val="20"/>
          <w:lang w:eastAsia="nl-NL"/>
        </w:rPr>
        <w:t xml:space="preserve"> </w:t>
      </w:r>
      <w:r w:rsidR="000042AC">
        <w:rPr>
          <w:rFonts w:ascii="Arial" w:hAnsi="Arial" w:cs="Arial"/>
          <w:sz w:val="20"/>
          <w:szCs w:val="20"/>
          <w:lang w:eastAsia="nl-NL"/>
        </w:rPr>
        <w:tab/>
      </w:r>
      <w:r>
        <w:rPr>
          <w:rFonts w:ascii="Arial" w:hAnsi="Arial" w:cs="Arial"/>
          <w:sz w:val="20"/>
          <w:szCs w:val="20"/>
          <w:lang w:eastAsia="nl-NL"/>
        </w:rPr>
        <w:t>Ingeschreven studenten  kunnen aanspraak maken op studiebegeleiding. De vormen van studiebegeleiding worden vermeld in deel B.</w:t>
      </w:r>
    </w:p>
    <w:p w:rsidR="006F5104" w:rsidRPr="00AA1F46" w:rsidRDefault="00B75D5D" w:rsidP="001D5A5E">
      <w:pPr>
        <w:tabs>
          <w:tab w:val="left" w:pos="709"/>
        </w:tabs>
        <w:autoSpaceDE w:val="0"/>
        <w:autoSpaceDN w:val="0"/>
        <w:adjustRightInd w:val="0"/>
        <w:ind w:left="708" w:hanging="708"/>
        <w:rPr>
          <w:rFonts w:ascii="Arial" w:hAnsi="Arial" w:cs="Arial"/>
          <w:color w:val="0000FF"/>
          <w:sz w:val="20"/>
          <w:szCs w:val="20"/>
          <w:lang w:eastAsia="nl-NL"/>
        </w:rPr>
      </w:pPr>
      <w:r>
        <w:rPr>
          <w:rFonts w:ascii="Arial" w:hAnsi="Arial" w:cs="Arial"/>
          <w:sz w:val="20"/>
          <w:szCs w:val="20"/>
          <w:lang w:eastAsia="nl-NL"/>
        </w:rPr>
        <w:t xml:space="preserve"> </w:t>
      </w:r>
    </w:p>
    <w:p w:rsidR="000E6199" w:rsidRDefault="00B75D5D" w:rsidP="00010235">
      <w:pPr>
        <w:rPr>
          <w:rFonts w:ascii="Arial" w:hAnsi="Arial" w:cs="Arial"/>
          <w:color w:val="0000FF"/>
          <w:sz w:val="20"/>
          <w:szCs w:val="20"/>
          <w:lang w:eastAsia="nl-NL"/>
        </w:rPr>
      </w:pPr>
      <w:r>
        <w:rPr>
          <w:rFonts w:ascii="Arial" w:hAnsi="Arial" w:cs="Arial"/>
          <w:color w:val="0000FF"/>
          <w:sz w:val="20"/>
          <w:szCs w:val="20"/>
          <w:lang w:eastAsia="nl-NL"/>
        </w:rPr>
        <w:t xml:space="preserve">Artikel </w:t>
      </w:r>
      <w:r w:rsidR="00913219">
        <w:rPr>
          <w:rFonts w:ascii="Arial" w:hAnsi="Arial" w:cs="Arial"/>
          <w:color w:val="0000FF"/>
          <w:sz w:val="20"/>
          <w:szCs w:val="20"/>
          <w:lang w:eastAsia="nl-NL"/>
        </w:rPr>
        <w:t>6</w:t>
      </w:r>
      <w:r>
        <w:rPr>
          <w:rFonts w:ascii="Arial" w:hAnsi="Arial" w:cs="Arial"/>
          <w:color w:val="0000FF"/>
          <w:sz w:val="20"/>
          <w:szCs w:val="20"/>
          <w:lang w:eastAsia="nl-NL"/>
        </w:rPr>
        <w:t xml:space="preserve">.2 Studieadvies </w:t>
      </w:r>
    </w:p>
    <w:p w:rsidR="000E6199" w:rsidRDefault="00B75D5D" w:rsidP="00010235">
      <w:pPr>
        <w:ind w:left="705" w:hanging="705"/>
        <w:rPr>
          <w:rFonts w:ascii="Arial" w:hAnsi="Arial" w:cs="Arial"/>
          <w:color w:val="0000FF"/>
          <w:sz w:val="20"/>
          <w:szCs w:val="20"/>
          <w:lang w:eastAsia="nl-NL"/>
        </w:rPr>
      </w:pPr>
      <w:r>
        <w:rPr>
          <w:rFonts w:ascii="Arial" w:hAnsi="Arial" w:cs="Arial"/>
          <w:sz w:val="20"/>
          <w:szCs w:val="20"/>
        </w:rPr>
        <w:t xml:space="preserve">1. </w:t>
      </w:r>
      <w:r w:rsidR="000042AC">
        <w:rPr>
          <w:rFonts w:ascii="Arial" w:hAnsi="Arial" w:cs="Arial"/>
          <w:sz w:val="20"/>
          <w:szCs w:val="20"/>
        </w:rPr>
        <w:tab/>
      </w:r>
      <w:r>
        <w:rPr>
          <w:rFonts w:ascii="Arial" w:hAnsi="Arial" w:cs="Arial"/>
          <w:sz w:val="20"/>
          <w:szCs w:val="20"/>
        </w:rPr>
        <w:t>Z</w:t>
      </w:r>
      <w:r>
        <w:rPr>
          <w:rFonts w:ascii="Arial" w:hAnsi="Arial" w:cs="Arial"/>
          <w:color w:val="000000"/>
          <w:sz w:val="20"/>
          <w:szCs w:val="20"/>
        </w:rPr>
        <w:t xml:space="preserve">o spoedig mogelijk na afloop van de herkansingstentamens van het eerste semester van het eerste jaar van inschrijving, doch in ieder geval voor 1 februari, ontvangt de student </w:t>
      </w:r>
      <w:r>
        <w:rPr>
          <w:rFonts w:ascii="Arial" w:hAnsi="Arial" w:cs="Arial"/>
          <w:sz w:val="20"/>
          <w:szCs w:val="20"/>
        </w:rPr>
        <w:t xml:space="preserve">een schriftelijk studieadvies over de voortzetting van zijn opleiding. </w:t>
      </w:r>
    </w:p>
    <w:p w:rsidR="000E6199" w:rsidRDefault="00B75D5D" w:rsidP="00010235">
      <w:pPr>
        <w:ind w:left="705" w:hanging="705"/>
        <w:rPr>
          <w:rFonts w:ascii="Arial" w:hAnsi="Arial" w:cs="Arial"/>
          <w:color w:val="0000FF"/>
          <w:sz w:val="20"/>
          <w:szCs w:val="20"/>
          <w:lang w:eastAsia="nl-NL"/>
        </w:rPr>
      </w:pPr>
      <w:r>
        <w:rPr>
          <w:rFonts w:ascii="Arial" w:hAnsi="Arial" w:cs="Arial"/>
          <w:sz w:val="20"/>
          <w:szCs w:val="20"/>
        </w:rPr>
        <w:t xml:space="preserve">2. </w:t>
      </w:r>
      <w:r w:rsidR="000042AC">
        <w:rPr>
          <w:rFonts w:ascii="Arial" w:hAnsi="Arial" w:cs="Arial"/>
          <w:sz w:val="20"/>
          <w:szCs w:val="20"/>
        </w:rPr>
        <w:tab/>
      </w:r>
      <w:r>
        <w:rPr>
          <w:rFonts w:ascii="Arial" w:hAnsi="Arial" w:cs="Arial"/>
          <w:sz w:val="20"/>
          <w:szCs w:val="20"/>
        </w:rPr>
        <w:t>De studenten die een negatief advies krijgen, worden uitgenodigd voor een gesprek met als doel het bespreken van de studiemethode, een heroverweging van de studiekeuze, bespreken van mogelijke bijzondere persoonlijke omstandigheden en een eventuele verwijzing.</w:t>
      </w:r>
    </w:p>
    <w:p w:rsidR="000E6199" w:rsidRDefault="00B75D5D" w:rsidP="00010235">
      <w:pPr>
        <w:ind w:left="705" w:hanging="705"/>
        <w:rPr>
          <w:rFonts w:ascii="Arial" w:hAnsi="Arial" w:cs="Arial"/>
          <w:color w:val="0000FF"/>
          <w:sz w:val="20"/>
          <w:szCs w:val="20"/>
          <w:lang w:eastAsia="nl-NL"/>
        </w:rPr>
      </w:pPr>
      <w:r>
        <w:rPr>
          <w:rFonts w:ascii="Arial" w:hAnsi="Arial" w:cs="Arial"/>
          <w:sz w:val="20"/>
          <w:szCs w:val="20"/>
          <w:lang w:eastAsia="nl-NL"/>
        </w:rPr>
        <w:t xml:space="preserve">3. </w:t>
      </w:r>
      <w:r w:rsidR="000042AC">
        <w:rPr>
          <w:rFonts w:ascii="Arial" w:hAnsi="Arial" w:cs="Arial"/>
          <w:sz w:val="20"/>
          <w:szCs w:val="20"/>
          <w:lang w:eastAsia="nl-NL"/>
        </w:rPr>
        <w:tab/>
      </w:r>
      <w:r w:rsidR="007A6DB6">
        <w:rPr>
          <w:rFonts w:ascii="Arial" w:hAnsi="Arial" w:cs="Arial"/>
          <w:sz w:val="20"/>
          <w:szCs w:val="20"/>
          <w:lang w:eastAsia="nl-NL"/>
        </w:rPr>
        <w:t>Het f</w:t>
      </w:r>
      <w:r w:rsidRPr="00575CE2">
        <w:rPr>
          <w:rFonts w:ascii="Arial" w:hAnsi="Arial" w:cs="Arial"/>
          <w:sz w:val="20"/>
          <w:szCs w:val="20"/>
          <w:lang w:eastAsia="nl-NL"/>
        </w:rPr>
        <w:t>aculteitsbestuur</w:t>
      </w:r>
      <w:r w:rsidR="00F12F05">
        <w:rPr>
          <w:rFonts w:ascii="Arial" w:hAnsi="Arial" w:cs="Arial"/>
          <w:sz w:val="20"/>
          <w:szCs w:val="20"/>
          <w:u w:val="single"/>
          <w:lang w:eastAsia="nl-NL"/>
        </w:rPr>
        <w:t>]</w:t>
      </w:r>
      <w:r>
        <w:rPr>
          <w:rFonts w:ascii="Arial" w:hAnsi="Arial" w:cs="Arial"/>
          <w:sz w:val="20"/>
          <w:szCs w:val="20"/>
          <w:lang w:eastAsia="nl-NL"/>
        </w:rPr>
        <w:t xml:space="preserve"> brengt aan iedere student van een voltijdse </w:t>
      </w:r>
      <w:proofErr w:type="spellStart"/>
      <w:r>
        <w:rPr>
          <w:rFonts w:ascii="Arial" w:hAnsi="Arial" w:cs="Arial"/>
          <w:sz w:val="20"/>
          <w:szCs w:val="20"/>
          <w:lang w:eastAsia="nl-NL"/>
        </w:rPr>
        <w:t>bacheloropleiding</w:t>
      </w:r>
      <w:proofErr w:type="spellEnd"/>
      <w:r>
        <w:rPr>
          <w:rFonts w:ascii="Arial" w:hAnsi="Arial" w:cs="Arial"/>
          <w:sz w:val="20"/>
          <w:szCs w:val="20"/>
          <w:lang w:eastAsia="nl-NL"/>
        </w:rPr>
        <w:t xml:space="preserve"> uiterlijk aan het eind van diens eerste jaar van inschrijving advies uit over de voortzetting van de studie. Het studieadvies wordt namens </w:t>
      </w:r>
      <w:r w:rsidR="00010235">
        <w:rPr>
          <w:rFonts w:ascii="Arial" w:hAnsi="Arial" w:cs="Arial"/>
          <w:sz w:val="20"/>
          <w:szCs w:val="20"/>
          <w:lang w:eastAsia="nl-NL"/>
        </w:rPr>
        <w:t>h</w:t>
      </w:r>
      <w:r w:rsidR="007A6DB6">
        <w:rPr>
          <w:rFonts w:ascii="Arial" w:hAnsi="Arial" w:cs="Arial"/>
          <w:sz w:val="20"/>
          <w:szCs w:val="20"/>
          <w:lang w:eastAsia="nl-NL"/>
        </w:rPr>
        <w:t>et f</w:t>
      </w:r>
      <w:r>
        <w:rPr>
          <w:rFonts w:ascii="Arial" w:hAnsi="Arial" w:cs="Arial"/>
          <w:sz w:val="20"/>
          <w:szCs w:val="20"/>
          <w:lang w:eastAsia="nl-NL"/>
        </w:rPr>
        <w:t>aculteitsbestuur</w:t>
      </w:r>
      <w:r w:rsidR="00010235">
        <w:rPr>
          <w:rFonts w:ascii="Arial" w:hAnsi="Arial" w:cs="Arial"/>
          <w:sz w:val="20"/>
          <w:szCs w:val="20"/>
          <w:lang w:eastAsia="nl-NL"/>
        </w:rPr>
        <w:t xml:space="preserve"> uitgebracht </w:t>
      </w:r>
      <w:r w:rsidRPr="00E106DE">
        <w:rPr>
          <w:rFonts w:ascii="Arial" w:hAnsi="Arial" w:cs="Arial"/>
          <w:sz w:val="20"/>
          <w:szCs w:val="20"/>
          <w:lang w:eastAsia="nl-NL"/>
        </w:rPr>
        <w:t xml:space="preserve">door </w:t>
      </w:r>
      <w:r>
        <w:rPr>
          <w:rFonts w:ascii="Arial" w:hAnsi="Arial" w:cs="Arial"/>
          <w:sz w:val="20"/>
          <w:szCs w:val="20"/>
          <w:lang w:eastAsia="nl-NL"/>
        </w:rPr>
        <w:t>de facultaire BSA-commissie.</w:t>
      </w:r>
    </w:p>
    <w:p w:rsidR="00793AB0" w:rsidRPr="000E6199" w:rsidRDefault="00B75D5D" w:rsidP="00010235">
      <w:pPr>
        <w:ind w:left="705" w:hanging="705"/>
        <w:rPr>
          <w:rFonts w:ascii="Arial" w:hAnsi="Arial" w:cs="Arial"/>
          <w:color w:val="0000FF"/>
          <w:sz w:val="20"/>
          <w:szCs w:val="20"/>
          <w:lang w:eastAsia="nl-NL"/>
        </w:rPr>
      </w:pPr>
      <w:r>
        <w:rPr>
          <w:rFonts w:ascii="Arial" w:hAnsi="Arial" w:cs="Arial"/>
          <w:color w:val="000000"/>
          <w:sz w:val="20"/>
          <w:szCs w:val="20"/>
          <w:lang w:eastAsia="nl-NL"/>
        </w:rPr>
        <w:t xml:space="preserve">4. </w:t>
      </w:r>
      <w:r w:rsidR="000042AC">
        <w:rPr>
          <w:rFonts w:ascii="Arial" w:hAnsi="Arial" w:cs="Arial"/>
          <w:color w:val="000000"/>
          <w:sz w:val="20"/>
          <w:szCs w:val="20"/>
          <w:lang w:eastAsia="nl-NL"/>
        </w:rPr>
        <w:tab/>
      </w:r>
      <w:r>
        <w:rPr>
          <w:rFonts w:ascii="Arial" w:hAnsi="Arial" w:cs="Arial"/>
          <w:color w:val="000000"/>
          <w:sz w:val="20"/>
          <w:szCs w:val="20"/>
          <w:lang w:eastAsia="nl-NL"/>
        </w:rPr>
        <w:t xml:space="preserve">Voor studenten die een deeltijdopleiding volgen, gelden afwijkende termijnen. Deze staan in </w:t>
      </w:r>
      <w:r w:rsidRPr="000042AC">
        <w:rPr>
          <w:rFonts w:ascii="Arial" w:hAnsi="Arial" w:cs="Arial"/>
          <w:color w:val="000000"/>
          <w:sz w:val="20"/>
          <w:szCs w:val="20"/>
          <w:lang w:eastAsia="nl-NL"/>
        </w:rPr>
        <w:t xml:space="preserve">deel </w:t>
      </w:r>
      <w:r w:rsidR="004F0A8B" w:rsidRPr="000042AC">
        <w:rPr>
          <w:rFonts w:ascii="Arial" w:hAnsi="Arial" w:cs="Arial"/>
          <w:color w:val="000000"/>
          <w:sz w:val="20"/>
          <w:szCs w:val="20"/>
          <w:lang w:eastAsia="nl-NL"/>
        </w:rPr>
        <w:t xml:space="preserve">B </w:t>
      </w:r>
      <w:r>
        <w:rPr>
          <w:rFonts w:ascii="Arial" w:hAnsi="Arial" w:cs="Arial"/>
          <w:color w:val="000000"/>
          <w:sz w:val="20"/>
          <w:szCs w:val="20"/>
          <w:lang w:eastAsia="nl-NL"/>
        </w:rPr>
        <w:t>vermeld dat de deeltijdopleiding beschrijft</w:t>
      </w:r>
      <w:r w:rsidR="006F5104" w:rsidRPr="00AA1F46">
        <w:rPr>
          <w:rFonts w:ascii="Arial" w:hAnsi="Arial" w:cs="Arial"/>
          <w:color w:val="000000"/>
          <w:sz w:val="20"/>
          <w:szCs w:val="20"/>
          <w:lang w:eastAsia="nl-NL"/>
        </w:rPr>
        <w:t xml:space="preserve">. </w:t>
      </w:r>
    </w:p>
    <w:p w:rsidR="006F5104" w:rsidRPr="00AA1F46" w:rsidRDefault="00F12F05" w:rsidP="00010235">
      <w:pPr>
        <w:tabs>
          <w:tab w:val="left" w:pos="284"/>
        </w:tabs>
        <w:autoSpaceDE w:val="0"/>
        <w:autoSpaceDN w:val="0"/>
        <w:adjustRightInd w:val="0"/>
        <w:ind w:left="705" w:hanging="705"/>
        <w:rPr>
          <w:rFonts w:ascii="Arial" w:hAnsi="Arial" w:cs="Arial"/>
          <w:sz w:val="20"/>
          <w:szCs w:val="20"/>
          <w:lang w:eastAsia="nl-NL"/>
        </w:rPr>
      </w:pPr>
      <w:r>
        <w:rPr>
          <w:rFonts w:ascii="Arial" w:hAnsi="Arial" w:cs="Arial"/>
          <w:sz w:val="20"/>
          <w:szCs w:val="20"/>
          <w:lang w:eastAsia="nl-NL"/>
        </w:rPr>
        <w:t xml:space="preserve">5. </w:t>
      </w:r>
      <w:r w:rsidR="000042AC">
        <w:rPr>
          <w:rFonts w:ascii="Arial" w:hAnsi="Arial" w:cs="Arial"/>
          <w:sz w:val="20"/>
          <w:szCs w:val="20"/>
          <w:lang w:eastAsia="nl-NL"/>
        </w:rPr>
        <w:tab/>
      </w:r>
      <w:r w:rsidR="004F6213">
        <w:rPr>
          <w:rFonts w:ascii="Arial" w:hAnsi="Arial" w:cs="Arial"/>
          <w:sz w:val="20"/>
          <w:szCs w:val="20"/>
          <w:lang w:eastAsia="nl-NL"/>
        </w:rPr>
        <w:tab/>
      </w:r>
      <w:r>
        <w:rPr>
          <w:rFonts w:ascii="Arial" w:hAnsi="Arial" w:cs="Arial"/>
          <w:sz w:val="20"/>
          <w:szCs w:val="20"/>
          <w:lang w:eastAsia="nl-NL"/>
        </w:rPr>
        <w:t xml:space="preserve">Indien aan het studieadvies een afwijzing </w:t>
      </w:r>
      <w:r w:rsidR="004F0A8B" w:rsidRPr="00575CE2">
        <w:rPr>
          <w:rFonts w:ascii="Arial" w:hAnsi="Arial" w:cs="Arial"/>
          <w:sz w:val="20"/>
          <w:szCs w:val="20"/>
          <w:lang w:eastAsia="nl-NL"/>
        </w:rPr>
        <w:t>wordt</w:t>
      </w:r>
      <w:r w:rsidRPr="00575CE2">
        <w:rPr>
          <w:rFonts w:ascii="Arial" w:hAnsi="Arial" w:cs="Arial"/>
          <w:sz w:val="20"/>
          <w:szCs w:val="20"/>
          <w:lang w:eastAsia="nl-NL"/>
        </w:rPr>
        <w:t xml:space="preserve"> verbonden</w:t>
      </w:r>
      <w:r>
        <w:rPr>
          <w:rFonts w:ascii="Arial" w:hAnsi="Arial" w:cs="Arial"/>
          <w:sz w:val="20"/>
          <w:szCs w:val="20"/>
          <w:lang w:eastAsia="nl-NL"/>
        </w:rPr>
        <w:t xml:space="preserve"> (‘negatief studieadvies’) zijn de bepalingen uit artikel </w:t>
      </w:r>
      <w:r w:rsidR="0020499B">
        <w:rPr>
          <w:rFonts w:ascii="Arial" w:hAnsi="Arial" w:cs="Arial"/>
          <w:sz w:val="20"/>
          <w:szCs w:val="20"/>
          <w:lang w:eastAsia="nl-NL"/>
        </w:rPr>
        <w:t>6</w:t>
      </w:r>
      <w:r w:rsidR="004F0A8B">
        <w:rPr>
          <w:rFonts w:ascii="Arial" w:hAnsi="Arial" w:cs="Arial"/>
          <w:sz w:val="20"/>
          <w:szCs w:val="20"/>
          <w:lang w:eastAsia="nl-NL"/>
        </w:rPr>
        <w:t>.3</w:t>
      </w:r>
      <w:r>
        <w:rPr>
          <w:rFonts w:ascii="Arial" w:hAnsi="Arial" w:cs="Arial"/>
          <w:sz w:val="20"/>
          <w:szCs w:val="20"/>
          <w:lang w:eastAsia="nl-NL"/>
        </w:rPr>
        <w:t xml:space="preserve"> van toepassing.</w:t>
      </w:r>
    </w:p>
    <w:p w:rsidR="001D1A16" w:rsidRPr="00AA1F46" w:rsidRDefault="001D1A16" w:rsidP="001D1A16">
      <w:pPr>
        <w:rPr>
          <w:rFonts w:ascii="Arial" w:hAnsi="Arial" w:cs="Arial"/>
          <w:sz w:val="20"/>
          <w:szCs w:val="20"/>
        </w:rPr>
      </w:pPr>
    </w:p>
    <w:p w:rsidR="000E6199" w:rsidRPr="00010235" w:rsidRDefault="004F0A8B" w:rsidP="00010235">
      <w:pPr>
        <w:autoSpaceDE w:val="0"/>
        <w:autoSpaceDN w:val="0"/>
        <w:rPr>
          <w:rFonts w:ascii="Arial" w:hAnsi="Arial" w:cs="Arial"/>
          <w:color w:val="0000FF"/>
          <w:sz w:val="20"/>
          <w:szCs w:val="20"/>
          <w:lang w:eastAsia="nl-NL"/>
        </w:rPr>
      </w:pPr>
      <w:r w:rsidRPr="00010235">
        <w:rPr>
          <w:rFonts w:ascii="Arial" w:hAnsi="Arial" w:cs="Arial"/>
          <w:color w:val="0000FF"/>
          <w:sz w:val="20"/>
          <w:szCs w:val="20"/>
          <w:lang w:eastAsia="nl-NL"/>
        </w:rPr>
        <w:t xml:space="preserve">Artikel </w:t>
      </w:r>
      <w:r w:rsidR="00913219" w:rsidRPr="00010235">
        <w:rPr>
          <w:rFonts w:ascii="Arial" w:hAnsi="Arial" w:cs="Arial"/>
          <w:color w:val="0000FF"/>
          <w:sz w:val="20"/>
          <w:szCs w:val="20"/>
          <w:lang w:eastAsia="nl-NL"/>
        </w:rPr>
        <w:t>6</w:t>
      </w:r>
      <w:r w:rsidRPr="00010235">
        <w:rPr>
          <w:rFonts w:ascii="Arial" w:hAnsi="Arial" w:cs="Arial"/>
          <w:color w:val="0000FF"/>
          <w:sz w:val="20"/>
          <w:szCs w:val="20"/>
          <w:lang w:eastAsia="nl-NL"/>
        </w:rPr>
        <w:t xml:space="preserve">.3 Bindend </w:t>
      </w:r>
      <w:r w:rsidR="00E24B1D" w:rsidRPr="00010235">
        <w:rPr>
          <w:rFonts w:ascii="Arial" w:hAnsi="Arial" w:cs="Arial"/>
          <w:color w:val="0000FF"/>
          <w:sz w:val="20"/>
          <w:szCs w:val="20"/>
          <w:lang w:eastAsia="nl-NL"/>
        </w:rPr>
        <w:t xml:space="preserve">(Negatief) </w:t>
      </w:r>
      <w:r w:rsidRPr="00010235">
        <w:rPr>
          <w:rFonts w:ascii="Arial" w:hAnsi="Arial" w:cs="Arial"/>
          <w:color w:val="0000FF"/>
          <w:sz w:val="20"/>
          <w:szCs w:val="20"/>
          <w:lang w:eastAsia="nl-NL"/>
        </w:rPr>
        <w:t xml:space="preserve">Studieadvies </w:t>
      </w:r>
    </w:p>
    <w:p w:rsidR="000E6199" w:rsidRPr="00010235" w:rsidRDefault="004F0A8B" w:rsidP="00010235">
      <w:pPr>
        <w:autoSpaceDE w:val="0"/>
        <w:autoSpaceDN w:val="0"/>
        <w:ind w:left="705" w:hanging="705"/>
        <w:rPr>
          <w:rFonts w:ascii="Arial" w:hAnsi="Arial" w:cs="Arial"/>
          <w:sz w:val="20"/>
          <w:szCs w:val="20"/>
        </w:rPr>
      </w:pPr>
      <w:r w:rsidRPr="00010235">
        <w:rPr>
          <w:rFonts w:ascii="Arial" w:hAnsi="Arial" w:cs="Arial"/>
          <w:sz w:val="20"/>
          <w:szCs w:val="20"/>
        </w:rPr>
        <w:t xml:space="preserve">1. </w:t>
      </w:r>
      <w:r w:rsidR="000042AC" w:rsidRPr="00010235">
        <w:rPr>
          <w:rFonts w:ascii="Arial" w:hAnsi="Arial" w:cs="Arial"/>
          <w:sz w:val="20"/>
          <w:szCs w:val="20"/>
        </w:rPr>
        <w:tab/>
      </w:r>
      <w:r w:rsidRPr="00010235">
        <w:rPr>
          <w:rFonts w:ascii="Arial" w:hAnsi="Arial" w:cs="Arial"/>
          <w:sz w:val="20"/>
          <w:szCs w:val="20"/>
        </w:rPr>
        <w:t xml:space="preserve">Aan het studieadvies dat aan het eind van het studiejaar wordt uitgebracht, wordt een afwijzing met een bindend karakter verbonden, indien de student niet de norm heeft behaald voor een positief advies. Een negatief advies blijft achterwege, als de student aantoont niet </w:t>
      </w:r>
      <w:r w:rsidRPr="00010235">
        <w:rPr>
          <w:rFonts w:ascii="Arial" w:hAnsi="Arial" w:cs="Arial"/>
          <w:sz w:val="20"/>
          <w:szCs w:val="20"/>
        </w:rPr>
        <w:lastRenderedPageBreak/>
        <w:t>aan de norm te hebben voldaan als gevolg van persoonlijke omstandigheden</w:t>
      </w:r>
      <w:r w:rsidR="005D0BE7" w:rsidRPr="00010235">
        <w:rPr>
          <w:rFonts w:ascii="Arial" w:hAnsi="Arial" w:cs="Arial"/>
          <w:sz w:val="20"/>
          <w:szCs w:val="20"/>
        </w:rPr>
        <w:t xml:space="preserve">, zoals genoemd in artikel </w:t>
      </w:r>
      <w:r w:rsidR="0020499B" w:rsidRPr="00010235">
        <w:rPr>
          <w:rFonts w:ascii="Arial" w:hAnsi="Arial" w:cs="Arial"/>
          <w:sz w:val="20"/>
          <w:szCs w:val="20"/>
        </w:rPr>
        <w:t>6</w:t>
      </w:r>
      <w:r w:rsidR="005D0BE7" w:rsidRPr="00010235">
        <w:rPr>
          <w:rFonts w:ascii="Arial" w:hAnsi="Arial" w:cs="Arial"/>
          <w:sz w:val="20"/>
          <w:szCs w:val="20"/>
        </w:rPr>
        <w:t>.4</w:t>
      </w:r>
      <w:r w:rsidRPr="00010235">
        <w:rPr>
          <w:rFonts w:ascii="Arial" w:hAnsi="Arial" w:cs="Arial"/>
          <w:sz w:val="20"/>
          <w:szCs w:val="20"/>
        </w:rPr>
        <w:t xml:space="preserve"> De norm is omschreven in artikel </w:t>
      </w:r>
      <w:r w:rsidR="000E6199" w:rsidRPr="00010235">
        <w:rPr>
          <w:rFonts w:ascii="Arial" w:hAnsi="Arial" w:cs="Arial"/>
          <w:sz w:val="20"/>
          <w:szCs w:val="20"/>
        </w:rPr>
        <w:t xml:space="preserve">7. 2 </w:t>
      </w:r>
      <w:r w:rsidRPr="00010235">
        <w:rPr>
          <w:rFonts w:ascii="Arial" w:hAnsi="Arial" w:cs="Arial"/>
          <w:sz w:val="20"/>
          <w:szCs w:val="20"/>
        </w:rPr>
        <w:t>deel B.</w:t>
      </w:r>
    </w:p>
    <w:p w:rsidR="000E6199" w:rsidRPr="00010235" w:rsidRDefault="004F0A8B" w:rsidP="00010235">
      <w:pPr>
        <w:autoSpaceDE w:val="0"/>
        <w:autoSpaceDN w:val="0"/>
        <w:ind w:left="705" w:hanging="705"/>
        <w:rPr>
          <w:rFonts w:ascii="Arial" w:hAnsi="Arial" w:cs="Arial"/>
          <w:color w:val="0000FF"/>
          <w:sz w:val="20"/>
          <w:szCs w:val="20"/>
          <w:lang w:eastAsia="nl-NL"/>
        </w:rPr>
      </w:pPr>
      <w:r w:rsidRPr="00010235">
        <w:rPr>
          <w:rFonts w:ascii="Arial" w:hAnsi="Arial" w:cs="Arial"/>
          <w:sz w:val="20"/>
          <w:szCs w:val="20"/>
        </w:rPr>
        <w:t xml:space="preserve">2. </w:t>
      </w:r>
      <w:r w:rsidR="000042AC" w:rsidRPr="00010235">
        <w:rPr>
          <w:rFonts w:ascii="Arial" w:hAnsi="Arial" w:cs="Arial"/>
          <w:sz w:val="20"/>
          <w:szCs w:val="20"/>
        </w:rPr>
        <w:tab/>
      </w:r>
      <w:r w:rsidRPr="00010235">
        <w:rPr>
          <w:rFonts w:ascii="Arial" w:hAnsi="Arial" w:cs="Arial"/>
          <w:sz w:val="20"/>
          <w:szCs w:val="20"/>
        </w:rPr>
        <w:t>Bij het vaststellen van het aantal behaalde studiepunten als bedoeld in lid 1 tellen de</w:t>
      </w:r>
      <w:r w:rsidR="000E6199" w:rsidRPr="00010235">
        <w:rPr>
          <w:rFonts w:ascii="Arial" w:hAnsi="Arial" w:cs="Arial"/>
          <w:sz w:val="20"/>
          <w:szCs w:val="20"/>
        </w:rPr>
        <w:t xml:space="preserve"> </w:t>
      </w:r>
      <w:r w:rsidRPr="00010235">
        <w:rPr>
          <w:rFonts w:ascii="Arial" w:hAnsi="Arial" w:cs="Arial"/>
          <w:sz w:val="20"/>
          <w:szCs w:val="20"/>
        </w:rPr>
        <w:t>studiepunten van verworven vrijstellingen mee.</w:t>
      </w:r>
    </w:p>
    <w:p w:rsidR="000E6199" w:rsidRPr="00010235" w:rsidRDefault="004F0A8B" w:rsidP="00010235">
      <w:pPr>
        <w:autoSpaceDE w:val="0"/>
        <w:autoSpaceDN w:val="0"/>
        <w:ind w:left="705" w:hanging="705"/>
        <w:rPr>
          <w:rFonts w:ascii="Arial" w:hAnsi="Arial" w:cs="Arial"/>
          <w:color w:val="0000FF"/>
          <w:sz w:val="20"/>
          <w:szCs w:val="20"/>
          <w:lang w:eastAsia="nl-NL"/>
        </w:rPr>
      </w:pPr>
      <w:r w:rsidRPr="00010235">
        <w:rPr>
          <w:rFonts w:ascii="Arial" w:hAnsi="Arial" w:cs="Arial"/>
          <w:sz w:val="20"/>
          <w:szCs w:val="20"/>
        </w:rPr>
        <w:t xml:space="preserve">3. </w:t>
      </w:r>
      <w:r w:rsidR="000042AC" w:rsidRPr="00010235">
        <w:rPr>
          <w:rFonts w:ascii="Arial" w:hAnsi="Arial" w:cs="Arial"/>
          <w:sz w:val="20"/>
          <w:szCs w:val="20"/>
        </w:rPr>
        <w:tab/>
      </w:r>
      <w:r w:rsidRPr="00010235">
        <w:rPr>
          <w:rFonts w:ascii="Arial" w:hAnsi="Arial" w:cs="Arial"/>
          <w:sz w:val="20"/>
          <w:szCs w:val="20"/>
        </w:rPr>
        <w:t xml:space="preserve">Zo spoedig mogelijk na afloop van de herkansingstentamens van het tweede semester van het eerste jaar van inschrijving, wordt aan de student </w:t>
      </w:r>
      <w:r w:rsidR="00E24B1D" w:rsidRPr="00010235">
        <w:rPr>
          <w:rFonts w:ascii="Arial" w:hAnsi="Arial" w:cs="Arial"/>
          <w:sz w:val="20"/>
          <w:szCs w:val="20"/>
        </w:rPr>
        <w:t>die niet aan de norm heeft voldaan</w:t>
      </w:r>
      <w:r w:rsidRPr="00010235">
        <w:rPr>
          <w:rFonts w:ascii="Arial" w:hAnsi="Arial" w:cs="Arial"/>
          <w:sz w:val="20"/>
          <w:szCs w:val="20"/>
        </w:rPr>
        <w:t>, schriftelijk medegedeeld dat het FB voornemens is hem een negatief bindend studieadvies te geven. Dezelfde procedure geldt in het volgende jaar van inschrijving als de student op grond van persoonlij</w:t>
      </w:r>
      <w:r w:rsidR="00065581" w:rsidRPr="00010235">
        <w:rPr>
          <w:rFonts w:ascii="Arial" w:hAnsi="Arial" w:cs="Arial"/>
          <w:sz w:val="20"/>
          <w:szCs w:val="20"/>
        </w:rPr>
        <w:t>ke omstandigheden (zie artikel 6</w:t>
      </w:r>
      <w:r w:rsidRPr="00010235">
        <w:rPr>
          <w:rFonts w:ascii="Arial" w:hAnsi="Arial" w:cs="Arial"/>
          <w:sz w:val="20"/>
          <w:szCs w:val="20"/>
        </w:rPr>
        <w:t>.4</w:t>
      </w:r>
      <w:r w:rsidR="00E24B1D" w:rsidRPr="00010235">
        <w:rPr>
          <w:rFonts w:ascii="Arial" w:hAnsi="Arial" w:cs="Arial"/>
          <w:sz w:val="20"/>
          <w:szCs w:val="20"/>
        </w:rPr>
        <w:t>)</w:t>
      </w:r>
      <w:r w:rsidRPr="00010235">
        <w:rPr>
          <w:rFonts w:ascii="Arial" w:hAnsi="Arial" w:cs="Arial"/>
          <w:sz w:val="20"/>
          <w:szCs w:val="20"/>
        </w:rPr>
        <w:t xml:space="preserve">  zijn opleiding </w:t>
      </w:r>
      <w:r w:rsidR="00E24B1D" w:rsidRPr="00010235">
        <w:rPr>
          <w:rFonts w:ascii="Arial" w:hAnsi="Arial" w:cs="Arial"/>
          <w:sz w:val="20"/>
          <w:szCs w:val="20"/>
        </w:rPr>
        <w:t>mag</w:t>
      </w:r>
      <w:r w:rsidRPr="00010235">
        <w:rPr>
          <w:rFonts w:ascii="Arial" w:hAnsi="Arial" w:cs="Arial"/>
          <w:sz w:val="20"/>
          <w:szCs w:val="20"/>
        </w:rPr>
        <w:t xml:space="preserve"> voortzetten</w:t>
      </w:r>
      <w:r w:rsidR="00575CE2" w:rsidRPr="00010235">
        <w:rPr>
          <w:rFonts w:ascii="Arial" w:hAnsi="Arial" w:cs="Arial"/>
          <w:sz w:val="20"/>
          <w:szCs w:val="20"/>
        </w:rPr>
        <w:t xml:space="preserve"> en dan niet alle verplichtingen van het eerste studiejaar met succes heeft afgerond</w:t>
      </w:r>
      <w:r w:rsidRPr="00010235">
        <w:rPr>
          <w:rFonts w:ascii="Arial" w:hAnsi="Arial" w:cs="Arial"/>
          <w:sz w:val="20"/>
          <w:szCs w:val="20"/>
        </w:rPr>
        <w:t>.</w:t>
      </w:r>
    </w:p>
    <w:p w:rsidR="000E6199" w:rsidRPr="00010235" w:rsidRDefault="004F0A8B" w:rsidP="00010235">
      <w:pPr>
        <w:autoSpaceDE w:val="0"/>
        <w:autoSpaceDN w:val="0"/>
        <w:ind w:left="705" w:hanging="705"/>
        <w:rPr>
          <w:rFonts w:ascii="Arial" w:hAnsi="Arial" w:cs="Arial"/>
          <w:color w:val="0000FF"/>
          <w:sz w:val="20"/>
          <w:szCs w:val="20"/>
          <w:lang w:eastAsia="nl-NL"/>
        </w:rPr>
      </w:pPr>
      <w:r w:rsidRPr="00010235">
        <w:rPr>
          <w:rFonts w:ascii="Arial" w:hAnsi="Arial" w:cs="Arial"/>
          <w:sz w:val="20"/>
          <w:szCs w:val="20"/>
        </w:rPr>
        <w:t xml:space="preserve">4. </w:t>
      </w:r>
      <w:r w:rsidR="000042AC" w:rsidRPr="00010235">
        <w:rPr>
          <w:rFonts w:ascii="Arial" w:hAnsi="Arial" w:cs="Arial"/>
          <w:sz w:val="20"/>
          <w:szCs w:val="20"/>
        </w:rPr>
        <w:tab/>
      </w:r>
      <w:r w:rsidRPr="00010235">
        <w:rPr>
          <w:rFonts w:ascii="Arial" w:hAnsi="Arial" w:cs="Arial"/>
          <w:color w:val="000000"/>
          <w:sz w:val="20"/>
          <w:szCs w:val="20"/>
        </w:rPr>
        <w:t xml:space="preserve">In de in het vorige lid genoemde mededeling wordt de student er tevens op gewezen dat hij in de gelegenheid wordt gesteld </w:t>
      </w:r>
      <w:r w:rsidR="00065581" w:rsidRPr="00010235">
        <w:rPr>
          <w:rFonts w:ascii="Arial" w:hAnsi="Arial" w:cs="Arial"/>
          <w:color w:val="000000"/>
          <w:sz w:val="20"/>
          <w:szCs w:val="20"/>
        </w:rPr>
        <w:t xml:space="preserve">te worden gehoord door </w:t>
      </w:r>
      <w:r w:rsidR="0019412D" w:rsidRPr="00010235">
        <w:rPr>
          <w:rFonts w:ascii="Arial" w:hAnsi="Arial" w:cs="Arial"/>
          <w:color w:val="000000"/>
          <w:sz w:val="20"/>
          <w:szCs w:val="20"/>
        </w:rPr>
        <w:t xml:space="preserve">de </w:t>
      </w:r>
      <w:r w:rsidR="00065581" w:rsidRPr="00010235">
        <w:rPr>
          <w:rFonts w:ascii="Arial" w:hAnsi="Arial" w:cs="Arial"/>
          <w:color w:val="000000"/>
          <w:sz w:val="20"/>
          <w:szCs w:val="20"/>
        </w:rPr>
        <w:t>BSA-</w:t>
      </w:r>
      <w:r w:rsidRPr="00010235">
        <w:rPr>
          <w:rFonts w:ascii="Arial" w:hAnsi="Arial" w:cs="Arial"/>
          <w:color w:val="000000"/>
          <w:sz w:val="20"/>
          <w:szCs w:val="20"/>
        </w:rPr>
        <w:t>commissie en op welke wijze hij zich voor de hoorzitting kan aanmelden</w:t>
      </w:r>
      <w:r w:rsidR="006C5C03" w:rsidRPr="00010235">
        <w:rPr>
          <w:rFonts w:ascii="Arial" w:hAnsi="Arial" w:cs="Arial"/>
          <w:color w:val="000000"/>
          <w:sz w:val="20"/>
          <w:szCs w:val="20"/>
        </w:rPr>
        <w:t>.</w:t>
      </w:r>
    </w:p>
    <w:p w:rsidR="000E6199" w:rsidRPr="00010235" w:rsidRDefault="004F0A8B" w:rsidP="00010235">
      <w:pPr>
        <w:autoSpaceDE w:val="0"/>
        <w:autoSpaceDN w:val="0"/>
        <w:ind w:left="705" w:hanging="705"/>
        <w:rPr>
          <w:rFonts w:ascii="Arial" w:hAnsi="Arial" w:cs="Arial"/>
          <w:color w:val="0000FF"/>
          <w:sz w:val="20"/>
          <w:szCs w:val="20"/>
          <w:lang w:eastAsia="nl-NL"/>
        </w:rPr>
      </w:pPr>
      <w:r w:rsidRPr="00010235">
        <w:rPr>
          <w:rFonts w:ascii="Arial" w:hAnsi="Arial" w:cs="Arial"/>
          <w:sz w:val="20"/>
          <w:szCs w:val="20"/>
        </w:rPr>
        <w:t xml:space="preserve">5. </w:t>
      </w:r>
      <w:r w:rsidR="000042AC" w:rsidRPr="00010235">
        <w:rPr>
          <w:rFonts w:ascii="Arial" w:hAnsi="Arial" w:cs="Arial"/>
          <w:sz w:val="20"/>
          <w:szCs w:val="20"/>
        </w:rPr>
        <w:tab/>
      </w:r>
      <w:r w:rsidRPr="00010235">
        <w:rPr>
          <w:rFonts w:ascii="Arial" w:hAnsi="Arial" w:cs="Arial"/>
          <w:sz w:val="20"/>
          <w:szCs w:val="20"/>
        </w:rPr>
        <w:t>Zo spoedig mogelijk na afloop van de hoorzit</w:t>
      </w:r>
      <w:r w:rsidR="00065581" w:rsidRPr="00010235">
        <w:rPr>
          <w:rFonts w:ascii="Arial" w:hAnsi="Arial" w:cs="Arial"/>
          <w:sz w:val="20"/>
          <w:szCs w:val="20"/>
        </w:rPr>
        <w:t>ting wordt, na advies van de BSA-</w:t>
      </w:r>
      <w:r w:rsidRPr="00010235">
        <w:rPr>
          <w:rFonts w:ascii="Arial" w:hAnsi="Arial" w:cs="Arial"/>
          <w:sz w:val="20"/>
          <w:szCs w:val="20"/>
        </w:rPr>
        <w:t>commissie</w:t>
      </w:r>
      <w:r w:rsidR="00010235">
        <w:rPr>
          <w:rFonts w:ascii="Arial" w:hAnsi="Arial" w:cs="Arial"/>
          <w:sz w:val="20"/>
          <w:szCs w:val="20"/>
        </w:rPr>
        <w:t>, door</w:t>
      </w:r>
      <w:r w:rsidR="00E106DE" w:rsidRPr="00010235">
        <w:rPr>
          <w:rFonts w:ascii="Arial" w:hAnsi="Arial" w:cs="Arial"/>
          <w:sz w:val="20"/>
          <w:szCs w:val="20"/>
        </w:rPr>
        <w:t xml:space="preserve"> </w:t>
      </w:r>
      <w:r w:rsidRPr="00010235">
        <w:rPr>
          <w:rFonts w:ascii="Arial" w:hAnsi="Arial" w:cs="Arial"/>
          <w:sz w:val="20"/>
          <w:szCs w:val="20"/>
        </w:rPr>
        <w:t xml:space="preserve">het </w:t>
      </w:r>
      <w:r w:rsidR="006C5C03" w:rsidRPr="00010235">
        <w:rPr>
          <w:rFonts w:ascii="Arial" w:hAnsi="Arial" w:cs="Arial"/>
          <w:sz w:val="20"/>
          <w:szCs w:val="20"/>
        </w:rPr>
        <w:t>faculteitsbestuur</w:t>
      </w:r>
      <w:r w:rsidRPr="00010235">
        <w:rPr>
          <w:rFonts w:ascii="Arial" w:hAnsi="Arial" w:cs="Arial"/>
          <w:sz w:val="20"/>
          <w:szCs w:val="20"/>
        </w:rPr>
        <w:t xml:space="preserve"> bepaald aan welke studenten een negatief bindend studieadvies zal worden gegeven. </w:t>
      </w:r>
    </w:p>
    <w:p w:rsidR="000E6199" w:rsidRPr="00010235" w:rsidRDefault="004F0A8B" w:rsidP="00010235">
      <w:pPr>
        <w:autoSpaceDE w:val="0"/>
        <w:autoSpaceDN w:val="0"/>
        <w:ind w:left="705" w:hanging="705"/>
        <w:rPr>
          <w:rFonts w:ascii="Arial" w:hAnsi="Arial" w:cs="Arial"/>
          <w:color w:val="0000FF"/>
          <w:sz w:val="20"/>
          <w:szCs w:val="20"/>
          <w:lang w:eastAsia="nl-NL"/>
        </w:rPr>
      </w:pPr>
      <w:r w:rsidRPr="00010235">
        <w:rPr>
          <w:rFonts w:ascii="Arial" w:hAnsi="Arial" w:cs="Arial"/>
          <w:sz w:val="20"/>
          <w:szCs w:val="20"/>
        </w:rPr>
        <w:t xml:space="preserve">6. </w:t>
      </w:r>
      <w:r w:rsidR="000042AC" w:rsidRPr="00010235">
        <w:rPr>
          <w:rFonts w:ascii="Arial" w:hAnsi="Arial" w:cs="Arial"/>
          <w:sz w:val="20"/>
          <w:szCs w:val="20"/>
        </w:rPr>
        <w:tab/>
      </w:r>
      <w:r w:rsidRPr="00010235">
        <w:rPr>
          <w:rFonts w:ascii="Arial" w:hAnsi="Arial" w:cs="Arial"/>
          <w:sz w:val="20"/>
          <w:szCs w:val="20"/>
        </w:rPr>
        <w:t>Tegen een besluit inzake een negatief bindend studieadvies kan binnen zes weken na de dag waarop het besluit is bekendgemaakt, b</w:t>
      </w:r>
      <w:r w:rsidR="00065581" w:rsidRPr="00010235">
        <w:rPr>
          <w:rFonts w:ascii="Arial" w:hAnsi="Arial" w:cs="Arial"/>
          <w:sz w:val="20"/>
          <w:szCs w:val="20"/>
        </w:rPr>
        <w:t>eroep worden ingesteld bij het college van beroep voor de e</w:t>
      </w:r>
      <w:r w:rsidRPr="00010235">
        <w:rPr>
          <w:rFonts w:ascii="Arial" w:hAnsi="Arial" w:cs="Arial"/>
          <w:sz w:val="20"/>
          <w:szCs w:val="20"/>
        </w:rPr>
        <w:t xml:space="preserve">xamens van de instelling. </w:t>
      </w:r>
    </w:p>
    <w:p w:rsidR="004F0A8B" w:rsidRPr="009C3217" w:rsidRDefault="004F0A8B" w:rsidP="009C3217">
      <w:pPr>
        <w:autoSpaceDE w:val="0"/>
        <w:autoSpaceDN w:val="0"/>
        <w:ind w:left="705" w:hanging="705"/>
        <w:rPr>
          <w:rFonts w:ascii="Arial" w:hAnsi="Arial" w:cs="Arial"/>
          <w:color w:val="0000FF"/>
          <w:sz w:val="20"/>
          <w:szCs w:val="20"/>
          <w:lang w:eastAsia="nl-NL"/>
        </w:rPr>
      </w:pPr>
      <w:r w:rsidRPr="00010235">
        <w:rPr>
          <w:rFonts w:ascii="Arial" w:hAnsi="Arial" w:cs="Arial"/>
          <w:color w:val="000000"/>
          <w:sz w:val="20"/>
          <w:szCs w:val="20"/>
        </w:rPr>
        <w:t xml:space="preserve">7. </w:t>
      </w:r>
      <w:r w:rsidR="000042AC" w:rsidRPr="00010235">
        <w:rPr>
          <w:rFonts w:ascii="Arial" w:hAnsi="Arial" w:cs="Arial"/>
          <w:color w:val="000000"/>
          <w:sz w:val="20"/>
          <w:szCs w:val="20"/>
        </w:rPr>
        <w:tab/>
      </w:r>
      <w:r w:rsidRPr="00010235">
        <w:rPr>
          <w:rFonts w:ascii="Arial" w:hAnsi="Arial" w:cs="Arial"/>
          <w:color w:val="000000"/>
          <w:sz w:val="20"/>
          <w:szCs w:val="20"/>
        </w:rPr>
        <w:t xml:space="preserve">Een negatief bindend studieadvies heeft tot gevolg dat de betrokken student zich gedurende de daarop volgende drie studiejaren niet kan inschrijven voor de </w:t>
      </w:r>
      <w:proofErr w:type="spellStart"/>
      <w:r w:rsidR="006C5C03" w:rsidRPr="00010235">
        <w:rPr>
          <w:rFonts w:ascii="Arial" w:hAnsi="Arial" w:cs="Arial"/>
          <w:color w:val="000000"/>
          <w:sz w:val="20"/>
          <w:szCs w:val="20"/>
        </w:rPr>
        <w:t>b</w:t>
      </w:r>
      <w:r w:rsidRPr="00010235">
        <w:rPr>
          <w:rFonts w:ascii="Arial" w:hAnsi="Arial" w:cs="Arial"/>
          <w:color w:val="000000"/>
          <w:sz w:val="20"/>
          <w:szCs w:val="20"/>
        </w:rPr>
        <w:t>acheloropleidingen</w:t>
      </w:r>
      <w:proofErr w:type="spellEnd"/>
      <w:r w:rsidRPr="00010235">
        <w:rPr>
          <w:rFonts w:ascii="Arial" w:hAnsi="Arial" w:cs="Arial"/>
          <w:color w:val="000000"/>
          <w:sz w:val="20"/>
          <w:szCs w:val="20"/>
        </w:rPr>
        <w:t xml:space="preserve"> die </w:t>
      </w:r>
      <w:r w:rsidR="004856E6" w:rsidRPr="00010235">
        <w:rPr>
          <w:rFonts w:ascii="Arial" w:hAnsi="Arial" w:cs="Arial"/>
          <w:color w:val="000000"/>
          <w:sz w:val="20"/>
          <w:szCs w:val="20"/>
        </w:rPr>
        <w:t>worden vermeld in artikel 7.2 Deel B.</w:t>
      </w:r>
    </w:p>
    <w:p w:rsidR="006F5104" w:rsidRPr="00AA1F46" w:rsidRDefault="006F5104" w:rsidP="006F5104">
      <w:pPr>
        <w:rPr>
          <w:rFonts w:ascii="Arial" w:hAnsi="Arial" w:cs="Arial"/>
          <w:color w:val="0000FF"/>
          <w:sz w:val="20"/>
          <w:szCs w:val="20"/>
          <w:lang w:eastAsia="nl-NL"/>
        </w:rPr>
      </w:pPr>
    </w:p>
    <w:p w:rsidR="006F5104" w:rsidRPr="00AA1F46" w:rsidRDefault="00B75D5D" w:rsidP="008B495D">
      <w:pPr>
        <w:rPr>
          <w:rFonts w:ascii="Arial" w:hAnsi="Arial" w:cs="Arial"/>
          <w:color w:val="0000FF"/>
          <w:sz w:val="20"/>
          <w:szCs w:val="20"/>
          <w:lang w:eastAsia="nl-NL"/>
        </w:rPr>
      </w:pPr>
      <w:r>
        <w:rPr>
          <w:rFonts w:ascii="Arial" w:hAnsi="Arial" w:cs="Arial"/>
          <w:color w:val="0000FF"/>
          <w:sz w:val="20"/>
          <w:szCs w:val="20"/>
          <w:lang w:eastAsia="nl-NL"/>
        </w:rPr>
        <w:t xml:space="preserve">Artikel </w:t>
      </w:r>
      <w:r w:rsidR="00913219">
        <w:rPr>
          <w:rFonts w:ascii="Arial" w:hAnsi="Arial" w:cs="Arial"/>
          <w:color w:val="0000FF"/>
          <w:sz w:val="20"/>
          <w:szCs w:val="20"/>
          <w:lang w:eastAsia="nl-NL"/>
        </w:rPr>
        <w:t>6</w:t>
      </w:r>
      <w:r>
        <w:rPr>
          <w:rFonts w:ascii="Arial" w:hAnsi="Arial" w:cs="Arial"/>
          <w:color w:val="0000FF"/>
          <w:sz w:val="20"/>
          <w:szCs w:val="20"/>
          <w:lang w:eastAsia="nl-NL"/>
        </w:rPr>
        <w:t>.</w:t>
      </w:r>
      <w:r w:rsidR="004F0A8B">
        <w:rPr>
          <w:rFonts w:ascii="Arial" w:hAnsi="Arial" w:cs="Arial"/>
          <w:color w:val="0000FF"/>
          <w:sz w:val="20"/>
          <w:szCs w:val="20"/>
          <w:lang w:eastAsia="nl-NL"/>
        </w:rPr>
        <w:t>4</w:t>
      </w:r>
      <w:r w:rsidR="00AA0784">
        <w:rPr>
          <w:rFonts w:ascii="Arial" w:hAnsi="Arial" w:cs="Arial"/>
          <w:color w:val="0000FF"/>
          <w:sz w:val="20"/>
          <w:szCs w:val="20"/>
          <w:lang w:eastAsia="nl-NL"/>
        </w:rPr>
        <w:t xml:space="preserve"> </w:t>
      </w:r>
      <w:r>
        <w:rPr>
          <w:rFonts w:ascii="Arial" w:hAnsi="Arial" w:cs="Arial"/>
          <w:color w:val="0000FF"/>
          <w:sz w:val="20"/>
          <w:szCs w:val="20"/>
          <w:lang w:eastAsia="nl-NL"/>
        </w:rPr>
        <w:t xml:space="preserve">Persoonlijke omstandigheden </w:t>
      </w:r>
    </w:p>
    <w:p w:rsidR="006F5104" w:rsidRPr="00AA1F46" w:rsidRDefault="00B75D5D" w:rsidP="008B495D">
      <w:pPr>
        <w:autoSpaceDE w:val="0"/>
        <w:autoSpaceDN w:val="0"/>
        <w:ind w:left="705" w:hanging="705"/>
        <w:rPr>
          <w:rFonts w:ascii="Arial" w:hAnsi="Arial" w:cs="Arial"/>
          <w:sz w:val="20"/>
          <w:szCs w:val="20"/>
          <w:lang w:eastAsia="nl-NL"/>
        </w:rPr>
      </w:pPr>
      <w:r>
        <w:rPr>
          <w:rFonts w:ascii="Arial" w:hAnsi="Arial" w:cs="Arial"/>
          <w:sz w:val="20"/>
          <w:szCs w:val="20"/>
          <w:lang w:eastAsia="nl-NL"/>
        </w:rPr>
        <w:t xml:space="preserve">1. </w:t>
      </w:r>
      <w:r>
        <w:rPr>
          <w:rFonts w:ascii="Arial" w:hAnsi="Arial" w:cs="Arial"/>
          <w:sz w:val="20"/>
          <w:szCs w:val="20"/>
          <w:lang w:eastAsia="nl-NL"/>
        </w:rPr>
        <w:tab/>
        <w:t xml:space="preserve">Het faculteitsbestuur verbindt geen afwijzing aan het studieadvies, indien er sprake is van persoonlijke omstandigheden en de betrokken student </w:t>
      </w:r>
      <w:r w:rsidR="001B55E0">
        <w:rPr>
          <w:rFonts w:ascii="Arial" w:hAnsi="Arial" w:cs="Arial"/>
          <w:sz w:val="20"/>
          <w:szCs w:val="20"/>
          <w:lang w:eastAsia="nl-NL"/>
        </w:rPr>
        <w:t>als gevolg</w:t>
      </w:r>
      <w:r>
        <w:rPr>
          <w:rFonts w:ascii="Arial" w:hAnsi="Arial" w:cs="Arial"/>
          <w:sz w:val="20"/>
          <w:szCs w:val="20"/>
          <w:lang w:eastAsia="nl-NL"/>
        </w:rPr>
        <w:t xml:space="preserve"> hiervan in redelijkheid niet geacht kan worden te hebben voldaan aan de gestelde BSA-norm.</w:t>
      </w:r>
    </w:p>
    <w:p w:rsidR="006F5104" w:rsidRPr="00AA1F46" w:rsidRDefault="00B75D5D" w:rsidP="008B495D">
      <w:pPr>
        <w:autoSpaceDE w:val="0"/>
        <w:autoSpaceDN w:val="0"/>
        <w:ind w:left="705" w:hanging="705"/>
        <w:rPr>
          <w:rFonts w:ascii="Arial" w:hAnsi="Arial" w:cs="Arial"/>
          <w:color w:val="000000"/>
          <w:sz w:val="20"/>
          <w:szCs w:val="20"/>
          <w:lang w:eastAsia="nl-NL"/>
        </w:rPr>
      </w:pPr>
      <w:r>
        <w:rPr>
          <w:rFonts w:ascii="Arial" w:hAnsi="Arial" w:cs="Arial"/>
          <w:sz w:val="20"/>
          <w:szCs w:val="20"/>
          <w:lang w:eastAsia="nl-NL"/>
        </w:rPr>
        <w:t>2</w:t>
      </w:r>
      <w:r>
        <w:rPr>
          <w:rFonts w:ascii="Arial" w:hAnsi="Arial" w:cs="Arial"/>
          <w:color w:val="000000"/>
          <w:sz w:val="20"/>
          <w:szCs w:val="20"/>
          <w:lang w:eastAsia="nl-NL"/>
        </w:rPr>
        <w:t xml:space="preserve">. </w:t>
      </w:r>
      <w:r w:rsidR="000042AC">
        <w:rPr>
          <w:rFonts w:ascii="Arial" w:hAnsi="Arial" w:cs="Arial"/>
          <w:color w:val="000000"/>
          <w:sz w:val="20"/>
          <w:szCs w:val="20"/>
          <w:lang w:eastAsia="nl-NL"/>
        </w:rPr>
        <w:tab/>
      </w:r>
      <w:r>
        <w:rPr>
          <w:rFonts w:ascii="Arial" w:hAnsi="Arial" w:cs="Arial"/>
          <w:color w:val="000000"/>
          <w:sz w:val="20"/>
          <w:szCs w:val="20"/>
          <w:lang w:eastAsia="nl-NL"/>
        </w:rPr>
        <w:t xml:space="preserve">Indien een omstandigheid, als bedoeld in het </w:t>
      </w:r>
      <w:r w:rsidR="003F2CC7">
        <w:rPr>
          <w:rFonts w:ascii="Arial" w:hAnsi="Arial" w:cs="Arial"/>
          <w:color w:val="000000"/>
          <w:sz w:val="20"/>
          <w:szCs w:val="20"/>
          <w:lang w:eastAsia="nl-NL"/>
        </w:rPr>
        <w:t xml:space="preserve">vierde </w:t>
      </w:r>
      <w:r>
        <w:rPr>
          <w:rFonts w:ascii="Arial" w:hAnsi="Arial" w:cs="Arial"/>
          <w:color w:val="000000"/>
          <w:sz w:val="20"/>
          <w:szCs w:val="20"/>
          <w:lang w:eastAsia="nl-NL"/>
        </w:rPr>
        <w:t xml:space="preserve">lid, zich voordoet, maakt de student daarvan zo spoedig mogelijk melding bij de studieadviseur onder opgave van: </w:t>
      </w:r>
    </w:p>
    <w:p w:rsidR="006F5104" w:rsidRPr="00AA1F46" w:rsidRDefault="00B75D5D" w:rsidP="008B495D">
      <w:pPr>
        <w:autoSpaceDE w:val="0"/>
        <w:autoSpaceDN w:val="0"/>
        <w:spacing w:after="18"/>
        <w:ind w:firstLine="705"/>
        <w:rPr>
          <w:rFonts w:ascii="Arial" w:hAnsi="Arial" w:cs="Arial"/>
          <w:color w:val="000000"/>
          <w:sz w:val="20"/>
          <w:szCs w:val="20"/>
          <w:lang w:eastAsia="nl-NL"/>
        </w:rPr>
      </w:pPr>
      <w:r>
        <w:rPr>
          <w:rFonts w:ascii="Arial" w:hAnsi="Arial" w:cs="Arial"/>
          <w:color w:val="000000"/>
          <w:sz w:val="20"/>
          <w:szCs w:val="20"/>
          <w:lang w:eastAsia="nl-NL"/>
        </w:rPr>
        <w:t xml:space="preserve">a. de periode waarin de omstandigheid zich voordoet of voordeed; </w:t>
      </w:r>
    </w:p>
    <w:p w:rsidR="00984E01" w:rsidRDefault="00B75D5D" w:rsidP="008B495D">
      <w:pPr>
        <w:autoSpaceDE w:val="0"/>
        <w:autoSpaceDN w:val="0"/>
        <w:spacing w:after="18"/>
        <w:ind w:firstLine="705"/>
        <w:rPr>
          <w:rFonts w:ascii="Arial" w:hAnsi="Arial" w:cs="Arial"/>
          <w:color w:val="000000"/>
          <w:sz w:val="20"/>
          <w:szCs w:val="20"/>
          <w:lang w:eastAsia="nl-NL"/>
        </w:rPr>
      </w:pPr>
      <w:r>
        <w:rPr>
          <w:rFonts w:ascii="Arial" w:hAnsi="Arial" w:cs="Arial"/>
          <w:color w:val="000000"/>
          <w:sz w:val="20"/>
          <w:szCs w:val="20"/>
          <w:lang w:eastAsia="nl-NL"/>
        </w:rPr>
        <w:t>b. een omschrijving van de omstandigheid en de ernst ervan;</w:t>
      </w:r>
      <w:r w:rsidR="00984E01">
        <w:rPr>
          <w:rFonts w:ascii="Arial" w:hAnsi="Arial" w:cs="Arial"/>
          <w:color w:val="000000"/>
          <w:sz w:val="20"/>
          <w:szCs w:val="20"/>
          <w:lang w:eastAsia="nl-NL"/>
        </w:rPr>
        <w:t xml:space="preserve"> </w:t>
      </w:r>
    </w:p>
    <w:p w:rsidR="00F75A6E" w:rsidRDefault="00B75D5D" w:rsidP="008B495D">
      <w:pPr>
        <w:autoSpaceDE w:val="0"/>
        <w:autoSpaceDN w:val="0"/>
        <w:spacing w:after="18"/>
        <w:ind w:firstLine="705"/>
        <w:rPr>
          <w:rFonts w:ascii="Arial" w:hAnsi="Arial" w:cs="Arial"/>
          <w:color w:val="000000"/>
          <w:sz w:val="20"/>
          <w:szCs w:val="20"/>
          <w:lang w:eastAsia="nl-NL"/>
        </w:rPr>
      </w:pPr>
      <w:r>
        <w:rPr>
          <w:rFonts w:ascii="Arial" w:hAnsi="Arial" w:cs="Arial"/>
          <w:color w:val="000000"/>
          <w:sz w:val="20"/>
          <w:szCs w:val="20"/>
          <w:lang w:eastAsia="nl-NL"/>
        </w:rPr>
        <w:t>c. de mate waarin hij niet aan het onderwijs of een tentamen kan deelnemen of heeft kunnen</w:t>
      </w:r>
    </w:p>
    <w:p w:rsidR="00F75A6E" w:rsidRDefault="00B75D5D" w:rsidP="008B495D">
      <w:pPr>
        <w:autoSpaceDE w:val="0"/>
        <w:autoSpaceDN w:val="0"/>
        <w:spacing w:after="18"/>
        <w:ind w:firstLine="705"/>
        <w:rPr>
          <w:rFonts w:ascii="Arial" w:hAnsi="Arial" w:cs="Arial"/>
          <w:color w:val="000000"/>
          <w:sz w:val="20"/>
          <w:szCs w:val="20"/>
          <w:lang w:eastAsia="nl-NL"/>
        </w:rPr>
      </w:pPr>
      <w:r>
        <w:rPr>
          <w:rFonts w:ascii="Arial" w:hAnsi="Arial" w:cs="Arial"/>
          <w:color w:val="000000"/>
          <w:sz w:val="20"/>
          <w:szCs w:val="20"/>
          <w:lang w:eastAsia="nl-NL"/>
        </w:rPr>
        <w:t xml:space="preserve"> deelnemen. </w:t>
      </w:r>
    </w:p>
    <w:p w:rsidR="00F75A6E" w:rsidRDefault="001B55E0" w:rsidP="008B495D">
      <w:pPr>
        <w:autoSpaceDE w:val="0"/>
        <w:autoSpaceDN w:val="0"/>
        <w:spacing w:after="18"/>
        <w:ind w:firstLine="705"/>
        <w:rPr>
          <w:rFonts w:ascii="Arial" w:hAnsi="Arial" w:cs="Arial"/>
          <w:color w:val="000000"/>
          <w:sz w:val="20"/>
          <w:szCs w:val="20"/>
          <w:lang w:eastAsia="nl-NL"/>
        </w:rPr>
      </w:pPr>
      <w:r>
        <w:rPr>
          <w:rFonts w:ascii="Arial" w:hAnsi="Arial" w:cs="Arial"/>
          <w:color w:val="000000"/>
          <w:sz w:val="20"/>
          <w:szCs w:val="20"/>
          <w:lang w:eastAsia="nl-NL"/>
        </w:rPr>
        <w:t>De student draagt zorg voor het aanleveren van bewijsstukken om zijn melding te</w:t>
      </w:r>
    </w:p>
    <w:p w:rsidR="006F5104" w:rsidRPr="00AA1F46" w:rsidRDefault="001B55E0" w:rsidP="008B495D">
      <w:pPr>
        <w:autoSpaceDE w:val="0"/>
        <w:autoSpaceDN w:val="0"/>
        <w:spacing w:after="18"/>
        <w:ind w:firstLine="705"/>
        <w:rPr>
          <w:rFonts w:ascii="Arial" w:hAnsi="Arial" w:cs="Arial"/>
          <w:color w:val="000000"/>
          <w:sz w:val="20"/>
          <w:szCs w:val="20"/>
          <w:lang w:eastAsia="nl-NL"/>
        </w:rPr>
      </w:pPr>
      <w:r>
        <w:rPr>
          <w:rFonts w:ascii="Arial" w:hAnsi="Arial" w:cs="Arial"/>
          <w:color w:val="000000"/>
          <w:sz w:val="20"/>
          <w:szCs w:val="20"/>
          <w:lang w:eastAsia="nl-NL"/>
        </w:rPr>
        <w:t>onderbouwen.</w:t>
      </w:r>
    </w:p>
    <w:p w:rsidR="006F5104" w:rsidRPr="00AA1F46" w:rsidRDefault="00B75D5D" w:rsidP="008B495D">
      <w:pPr>
        <w:autoSpaceDE w:val="0"/>
        <w:autoSpaceDN w:val="0"/>
        <w:spacing w:after="16"/>
        <w:ind w:left="705" w:hanging="705"/>
        <w:rPr>
          <w:rFonts w:ascii="Arial" w:hAnsi="Arial" w:cs="Arial"/>
          <w:strike/>
          <w:color w:val="000000"/>
          <w:sz w:val="20"/>
          <w:szCs w:val="20"/>
          <w:lang w:eastAsia="nl-NL"/>
        </w:rPr>
      </w:pPr>
      <w:r>
        <w:rPr>
          <w:rFonts w:ascii="Arial" w:hAnsi="Arial" w:cs="Arial"/>
          <w:sz w:val="20"/>
          <w:szCs w:val="20"/>
          <w:lang w:eastAsia="nl-NL"/>
        </w:rPr>
        <w:t>3</w:t>
      </w:r>
      <w:r>
        <w:rPr>
          <w:rFonts w:ascii="Arial" w:hAnsi="Arial" w:cs="Arial"/>
          <w:color w:val="000000"/>
          <w:sz w:val="20"/>
          <w:szCs w:val="20"/>
          <w:lang w:eastAsia="nl-NL"/>
        </w:rPr>
        <w:t xml:space="preserve">. </w:t>
      </w:r>
      <w:r w:rsidR="000042AC">
        <w:rPr>
          <w:rFonts w:ascii="Arial" w:hAnsi="Arial" w:cs="Arial"/>
          <w:color w:val="000000"/>
          <w:sz w:val="20"/>
          <w:szCs w:val="20"/>
          <w:lang w:eastAsia="nl-NL"/>
        </w:rPr>
        <w:tab/>
      </w:r>
      <w:r>
        <w:rPr>
          <w:rFonts w:ascii="Arial" w:hAnsi="Arial" w:cs="Arial"/>
          <w:color w:val="000000"/>
          <w:sz w:val="20"/>
          <w:szCs w:val="20"/>
          <w:lang w:eastAsia="nl-NL"/>
        </w:rPr>
        <w:t xml:space="preserve">De studieadviseur stelt binnen vier weken na ontvangst van de melding een schriftelijk en gemotiveerd advies op of sprake is van persoonlijke omstandigheden als bedoeld in het </w:t>
      </w:r>
      <w:r>
        <w:rPr>
          <w:rFonts w:ascii="Arial" w:hAnsi="Arial" w:cs="Arial"/>
          <w:sz w:val="20"/>
          <w:szCs w:val="20"/>
          <w:lang w:eastAsia="nl-NL"/>
        </w:rPr>
        <w:t>vierde</w:t>
      </w:r>
      <w:r>
        <w:rPr>
          <w:rFonts w:ascii="Arial" w:hAnsi="Arial" w:cs="Arial"/>
          <w:color w:val="000000"/>
          <w:sz w:val="20"/>
          <w:szCs w:val="20"/>
          <w:lang w:eastAsia="nl-NL"/>
        </w:rPr>
        <w:t xml:space="preserve"> lid. Is er sprake van persoonlijke omstandigheden dan doet de studieadviseur in zijn advies een voorstel voor een afwijkende studievoortgangsregeling, zoals bedoeld </w:t>
      </w:r>
      <w:r>
        <w:rPr>
          <w:rFonts w:ascii="Arial" w:hAnsi="Arial" w:cs="Arial"/>
          <w:sz w:val="20"/>
          <w:szCs w:val="20"/>
          <w:lang w:eastAsia="nl-NL"/>
        </w:rPr>
        <w:t>in het vijfde</w:t>
      </w:r>
      <w:r>
        <w:rPr>
          <w:rFonts w:ascii="Arial" w:hAnsi="Arial" w:cs="Arial"/>
          <w:color w:val="000000"/>
          <w:sz w:val="20"/>
          <w:szCs w:val="20"/>
          <w:lang w:eastAsia="nl-NL"/>
        </w:rPr>
        <w:t xml:space="preserve"> lid. </w:t>
      </w:r>
    </w:p>
    <w:p w:rsidR="006F5104" w:rsidRPr="00AA1F46" w:rsidRDefault="00B75D5D" w:rsidP="008B495D">
      <w:pPr>
        <w:autoSpaceDE w:val="0"/>
        <w:autoSpaceDN w:val="0"/>
        <w:spacing w:after="16"/>
        <w:rPr>
          <w:rFonts w:ascii="Arial" w:hAnsi="Arial" w:cs="Arial"/>
          <w:color w:val="000000"/>
          <w:sz w:val="20"/>
          <w:szCs w:val="20"/>
          <w:lang w:eastAsia="nl-NL"/>
        </w:rPr>
      </w:pPr>
      <w:r>
        <w:rPr>
          <w:rFonts w:ascii="Arial" w:hAnsi="Arial" w:cs="Arial"/>
          <w:sz w:val="20"/>
          <w:szCs w:val="20"/>
          <w:lang w:eastAsia="nl-NL"/>
        </w:rPr>
        <w:t>4</w:t>
      </w:r>
      <w:r>
        <w:rPr>
          <w:rFonts w:ascii="Arial" w:hAnsi="Arial" w:cs="Arial"/>
          <w:color w:val="000000"/>
          <w:sz w:val="20"/>
          <w:szCs w:val="20"/>
          <w:lang w:eastAsia="nl-NL"/>
        </w:rPr>
        <w:t xml:space="preserve">. </w:t>
      </w:r>
      <w:r w:rsidR="000042AC">
        <w:rPr>
          <w:rFonts w:ascii="Arial" w:hAnsi="Arial" w:cs="Arial"/>
          <w:color w:val="000000"/>
          <w:sz w:val="20"/>
          <w:szCs w:val="20"/>
          <w:lang w:eastAsia="nl-NL"/>
        </w:rPr>
        <w:tab/>
      </w:r>
      <w:r>
        <w:rPr>
          <w:rFonts w:ascii="Arial" w:hAnsi="Arial" w:cs="Arial"/>
          <w:color w:val="000000"/>
          <w:sz w:val="20"/>
          <w:szCs w:val="20"/>
          <w:lang w:eastAsia="nl-NL"/>
        </w:rPr>
        <w:t xml:space="preserve">Als persoonlijke omstandigheden in de zin van dit artikel worden uitsluitend aangemerkt: </w:t>
      </w:r>
    </w:p>
    <w:p w:rsidR="006F5104" w:rsidRPr="00AA1F46" w:rsidRDefault="00B75D5D" w:rsidP="008B495D">
      <w:pPr>
        <w:autoSpaceDE w:val="0"/>
        <w:autoSpaceDN w:val="0"/>
        <w:spacing w:after="16"/>
        <w:ind w:firstLine="708"/>
        <w:rPr>
          <w:rFonts w:ascii="Arial" w:hAnsi="Arial" w:cs="Arial"/>
          <w:color w:val="000000"/>
          <w:sz w:val="20"/>
          <w:szCs w:val="20"/>
          <w:lang w:eastAsia="nl-NL"/>
        </w:rPr>
      </w:pPr>
      <w:r>
        <w:rPr>
          <w:rFonts w:ascii="Arial" w:hAnsi="Arial" w:cs="Arial"/>
          <w:color w:val="000000"/>
          <w:sz w:val="20"/>
          <w:szCs w:val="20"/>
          <w:lang w:eastAsia="nl-NL"/>
        </w:rPr>
        <w:t xml:space="preserve">a. ziekte van de student; </w:t>
      </w:r>
    </w:p>
    <w:p w:rsidR="006F5104" w:rsidRPr="00AA1F46" w:rsidRDefault="00B75D5D" w:rsidP="008B495D">
      <w:pPr>
        <w:autoSpaceDE w:val="0"/>
        <w:autoSpaceDN w:val="0"/>
        <w:spacing w:after="16"/>
        <w:ind w:firstLine="708"/>
        <w:rPr>
          <w:rFonts w:ascii="Arial" w:hAnsi="Arial" w:cs="Arial"/>
          <w:color w:val="000000"/>
          <w:sz w:val="20"/>
          <w:szCs w:val="20"/>
          <w:lang w:eastAsia="nl-NL"/>
        </w:rPr>
      </w:pPr>
      <w:r>
        <w:rPr>
          <w:rFonts w:ascii="Arial" w:hAnsi="Arial" w:cs="Arial"/>
          <w:color w:val="000000"/>
          <w:sz w:val="20"/>
          <w:szCs w:val="20"/>
          <w:lang w:eastAsia="nl-NL"/>
        </w:rPr>
        <w:t xml:space="preserve">b. lichamelijke, zintuiglijke of andere functiestoornis van de student; </w:t>
      </w:r>
    </w:p>
    <w:p w:rsidR="006F5104" w:rsidRPr="00AA1F46" w:rsidRDefault="00B75D5D" w:rsidP="008B495D">
      <w:pPr>
        <w:autoSpaceDE w:val="0"/>
        <w:autoSpaceDN w:val="0"/>
        <w:spacing w:after="16"/>
        <w:ind w:firstLine="708"/>
        <w:rPr>
          <w:rFonts w:ascii="Arial" w:hAnsi="Arial" w:cs="Arial"/>
          <w:color w:val="000000"/>
          <w:sz w:val="20"/>
          <w:szCs w:val="20"/>
          <w:lang w:eastAsia="nl-NL"/>
        </w:rPr>
      </w:pPr>
      <w:r>
        <w:rPr>
          <w:rFonts w:ascii="Arial" w:hAnsi="Arial" w:cs="Arial"/>
          <w:color w:val="000000"/>
          <w:sz w:val="20"/>
          <w:szCs w:val="20"/>
          <w:lang w:eastAsia="nl-NL"/>
        </w:rPr>
        <w:t xml:space="preserve">c. zwangerschap van de studente; </w:t>
      </w:r>
    </w:p>
    <w:p w:rsidR="00F75A6E" w:rsidRDefault="00B75D5D" w:rsidP="008B495D">
      <w:pPr>
        <w:autoSpaceDE w:val="0"/>
        <w:autoSpaceDN w:val="0"/>
        <w:spacing w:after="16"/>
        <w:ind w:firstLine="708"/>
        <w:rPr>
          <w:rFonts w:ascii="Arial" w:hAnsi="Arial" w:cs="Arial"/>
          <w:color w:val="000000"/>
          <w:sz w:val="20"/>
          <w:szCs w:val="20"/>
          <w:lang w:eastAsia="nl-NL"/>
        </w:rPr>
      </w:pPr>
      <w:r>
        <w:rPr>
          <w:rFonts w:ascii="Arial" w:hAnsi="Arial" w:cs="Arial"/>
          <w:color w:val="000000"/>
          <w:sz w:val="20"/>
          <w:szCs w:val="20"/>
          <w:lang w:eastAsia="nl-NL"/>
        </w:rPr>
        <w:t xml:space="preserve">d. bijzondere familieomstandigheden; </w:t>
      </w:r>
    </w:p>
    <w:p w:rsidR="00F75A6E" w:rsidRDefault="00B75D5D" w:rsidP="008B495D">
      <w:pPr>
        <w:autoSpaceDE w:val="0"/>
        <w:autoSpaceDN w:val="0"/>
        <w:spacing w:after="16"/>
        <w:ind w:firstLine="708"/>
        <w:rPr>
          <w:rFonts w:ascii="Arial" w:hAnsi="Arial" w:cs="Arial"/>
          <w:color w:val="000000"/>
          <w:sz w:val="20"/>
          <w:szCs w:val="20"/>
          <w:lang w:eastAsia="nl-NL"/>
        </w:rPr>
      </w:pPr>
      <w:r>
        <w:rPr>
          <w:rFonts w:ascii="Arial" w:hAnsi="Arial" w:cs="Arial"/>
          <w:color w:val="000000"/>
          <w:sz w:val="20"/>
          <w:szCs w:val="20"/>
          <w:lang w:eastAsia="nl-NL"/>
        </w:rPr>
        <w:t>e. het lidmaatschap van een medezeggenschapsraad of opleidingscommissie van de</w:t>
      </w:r>
    </w:p>
    <w:p w:rsidR="006F5104" w:rsidRPr="00AA1F46" w:rsidRDefault="00B75D5D" w:rsidP="008B495D">
      <w:pPr>
        <w:autoSpaceDE w:val="0"/>
        <w:autoSpaceDN w:val="0"/>
        <w:spacing w:after="16"/>
        <w:ind w:firstLine="708"/>
        <w:rPr>
          <w:rFonts w:ascii="Arial" w:hAnsi="Arial" w:cs="Arial"/>
          <w:color w:val="000000"/>
          <w:sz w:val="20"/>
          <w:szCs w:val="20"/>
          <w:lang w:eastAsia="nl-NL"/>
        </w:rPr>
      </w:pPr>
      <w:r>
        <w:rPr>
          <w:rFonts w:ascii="Arial" w:hAnsi="Arial" w:cs="Arial"/>
          <w:color w:val="000000"/>
          <w:sz w:val="20"/>
          <w:szCs w:val="20"/>
          <w:lang w:eastAsia="nl-NL"/>
        </w:rPr>
        <w:t xml:space="preserve"> universiteit; </w:t>
      </w:r>
    </w:p>
    <w:p w:rsidR="00F75A6E" w:rsidRDefault="00B75D5D" w:rsidP="008B495D">
      <w:pPr>
        <w:autoSpaceDE w:val="0"/>
        <w:autoSpaceDN w:val="0"/>
        <w:spacing w:after="16"/>
        <w:ind w:firstLine="708"/>
        <w:rPr>
          <w:rFonts w:ascii="Arial" w:hAnsi="Arial" w:cs="Arial"/>
          <w:color w:val="000000"/>
          <w:sz w:val="20"/>
          <w:szCs w:val="20"/>
          <w:lang w:eastAsia="nl-NL"/>
        </w:rPr>
      </w:pPr>
      <w:r>
        <w:rPr>
          <w:rFonts w:ascii="Arial" w:hAnsi="Arial" w:cs="Arial"/>
          <w:color w:val="000000"/>
          <w:sz w:val="20"/>
          <w:szCs w:val="20"/>
          <w:lang w:eastAsia="nl-NL"/>
        </w:rPr>
        <w:t xml:space="preserve">f. het lidmaatschap van een visitatiecommissie bedoeld in hoofdstuk 5a van de WHW; </w:t>
      </w:r>
    </w:p>
    <w:p w:rsidR="00B47AF5" w:rsidRDefault="00B75D5D" w:rsidP="008B495D">
      <w:pPr>
        <w:autoSpaceDE w:val="0"/>
        <w:autoSpaceDN w:val="0"/>
        <w:spacing w:after="16"/>
        <w:ind w:firstLine="708"/>
        <w:rPr>
          <w:rFonts w:ascii="Arial" w:hAnsi="Arial" w:cs="Arial"/>
          <w:color w:val="000000"/>
          <w:sz w:val="20"/>
          <w:szCs w:val="20"/>
          <w:lang w:eastAsia="nl-NL"/>
        </w:rPr>
      </w:pPr>
      <w:r>
        <w:rPr>
          <w:rFonts w:ascii="Arial" w:hAnsi="Arial" w:cs="Arial"/>
          <w:color w:val="000000"/>
          <w:sz w:val="20"/>
          <w:szCs w:val="20"/>
          <w:lang w:eastAsia="nl-NL"/>
        </w:rPr>
        <w:t xml:space="preserve">g. het lidmaatschap van het bestuur van een studentenorganisatie die door de minister is </w:t>
      </w:r>
    </w:p>
    <w:p w:rsidR="00B47AF5" w:rsidRDefault="00B75D5D" w:rsidP="008B495D">
      <w:pPr>
        <w:autoSpaceDE w:val="0"/>
        <w:autoSpaceDN w:val="0"/>
        <w:spacing w:after="16"/>
        <w:ind w:firstLine="708"/>
        <w:rPr>
          <w:rFonts w:ascii="Arial" w:hAnsi="Arial" w:cs="Arial"/>
          <w:color w:val="000000"/>
          <w:sz w:val="20"/>
          <w:szCs w:val="20"/>
          <w:lang w:eastAsia="nl-NL"/>
        </w:rPr>
      </w:pPr>
      <w:r>
        <w:rPr>
          <w:rFonts w:ascii="Arial" w:hAnsi="Arial" w:cs="Arial"/>
          <w:color w:val="000000"/>
          <w:sz w:val="20"/>
          <w:szCs w:val="20"/>
          <w:lang w:eastAsia="nl-NL"/>
        </w:rPr>
        <w:t>aangewezen in het kader van de Regeling administratieve bepalingen landelijke</w:t>
      </w:r>
    </w:p>
    <w:p w:rsidR="00F75A6E" w:rsidRDefault="00B75D5D" w:rsidP="008B495D">
      <w:pPr>
        <w:autoSpaceDE w:val="0"/>
        <w:autoSpaceDN w:val="0"/>
        <w:spacing w:after="16"/>
        <w:ind w:firstLine="708"/>
        <w:rPr>
          <w:rFonts w:ascii="Arial" w:hAnsi="Arial" w:cs="Arial"/>
          <w:color w:val="000000"/>
          <w:sz w:val="20"/>
          <w:szCs w:val="20"/>
          <w:lang w:eastAsia="nl-NL"/>
        </w:rPr>
      </w:pPr>
      <w:r>
        <w:rPr>
          <w:rFonts w:ascii="Arial" w:hAnsi="Arial" w:cs="Arial"/>
          <w:color w:val="000000"/>
          <w:sz w:val="20"/>
          <w:szCs w:val="20"/>
          <w:lang w:eastAsia="nl-NL"/>
        </w:rPr>
        <w:t xml:space="preserve">afstudeersteun hoger onderwijs; </w:t>
      </w:r>
    </w:p>
    <w:p w:rsidR="00B47AF5" w:rsidRDefault="00B75D5D" w:rsidP="008B495D">
      <w:pPr>
        <w:autoSpaceDE w:val="0"/>
        <w:autoSpaceDN w:val="0"/>
        <w:spacing w:after="16"/>
        <w:ind w:firstLine="708"/>
        <w:rPr>
          <w:rFonts w:ascii="Arial" w:hAnsi="Arial" w:cs="Arial"/>
          <w:color w:val="000000"/>
          <w:sz w:val="20"/>
          <w:szCs w:val="20"/>
          <w:lang w:eastAsia="nl-NL"/>
        </w:rPr>
      </w:pPr>
      <w:r>
        <w:rPr>
          <w:rFonts w:ascii="Arial" w:hAnsi="Arial" w:cs="Arial"/>
          <w:color w:val="000000"/>
          <w:sz w:val="20"/>
          <w:szCs w:val="20"/>
          <w:lang w:eastAsia="nl-NL"/>
        </w:rPr>
        <w:t>h. individueel bepaalde andere persoonlijke omstandigheden en andere in individuele</w:t>
      </w:r>
    </w:p>
    <w:p w:rsidR="00B47AF5" w:rsidRDefault="00B75D5D" w:rsidP="008B495D">
      <w:pPr>
        <w:autoSpaceDE w:val="0"/>
        <w:autoSpaceDN w:val="0"/>
        <w:spacing w:after="16"/>
        <w:ind w:firstLine="708"/>
        <w:rPr>
          <w:rFonts w:ascii="Arial" w:hAnsi="Arial" w:cs="Arial"/>
          <w:color w:val="000000"/>
          <w:sz w:val="20"/>
          <w:szCs w:val="20"/>
          <w:lang w:eastAsia="nl-NL"/>
        </w:rPr>
      </w:pPr>
      <w:r>
        <w:rPr>
          <w:rFonts w:ascii="Arial" w:hAnsi="Arial" w:cs="Arial"/>
          <w:color w:val="000000"/>
          <w:sz w:val="20"/>
          <w:szCs w:val="20"/>
          <w:lang w:eastAsia="nl-NL"/>
        </w:rPr>
        <w:t>gevallen omschreven activiteiten met een algemeen maatschappelijk nut of in het belang van</w:t>
      </w:r>
    </w:p>
    <w:p w:rsidR="00B47AF5" w:rsidRDefault="00B75D5D" w:rsidP="008B495D">
      <w:pPr>
        <w:autoSpaceDE w:val="0"/>
        <w:autoSpaceDN w:val="0"/>
        <w:spacing w:after="16"/>
        <w:ind w:firstLine="708"/>
        <w:rPr>
          <w:rFonts w:ascii="Arial" w:hAnsi="Arial" w:cs="Arial"/>
          <w:color w:val="000000"/>
          <w:sz w:val="20"/>
          <w:szCs w:val="20"/>
          <w:lang w:eastAsia="nl-NL"/>
        </w:rPr>
      </w:pPr>
      <w:r>
        <w:rPr>
          <w:rFonts w:ascii="Arial" w:hAnsi="Arial" w:cs="Arial"/>
          <w:color w:val="000000"/>
          <w:sz w:val="20"/>
          <w:szCs w:val="20"/>
          <w:lang w:eastAsia="nl-NL"/>
        </w:rPr>
        <w:t>de universiteit, zulks, met inachtneming van de richtlijnen van het college van bestuur, ter</w:t>
      </w:r>
    </w:p>
    <w:p w:rsidR="006F5104" w:rsidRPr="00AA1F46" w:rsidRDefault="00B75D5D" w:rsidP="008B495D">
      <w:pPr>
        <w:autoSpaceDE w:val="0"/>
        <w:autoSpaceDN w:val="0"/>
        <w:spacing w:after="16"/>
        <w:ind w:firstLine="708"/>
        <w:rPr>
          <w:rFonts w:ascii="Arial" w:hAnsi="Arial" w:cs="Arial"/>
          <w:color w:val="000000"/>
          <w:sz w:val="20"/>
          <w:szCs w:val="20"/>
          <w:lang w:eastAsia="nl-NL"/>
        </w:rPr>
      </w:pPr>
      <w:r>
        <w:rPr>
          <w:rFonts w:ascii="Arial" w:hAnsi="Arial" w:cs="Arial"/>
          <w:color w:val="000000"/>
          <w:sz w:val="20"/>
          <w:szCs w:val="20"/>
          <w:lang w:eastAsia="nl-NL"/>
        </w:rPr>
        <w:t xml:space="preserve">bepaling van het faculteitsbestuur. </w:t>
      </w:r>
    </w:p>
    <w:p w:rsidR="006F5104" w:rsidRPr="00AA1F46" w:rsidRDefault="00B75D5D" w:rsidP="008B495D">
      <w:pPr>
        <w:autoSpaceDE w:val="0"/>
        <w:autoSpaceDN w:val="0"/>
        <w:ind w:left="705" w:hanging="705"/>
        <w:rPr>
          <w:rFonts w:ascii="Arial" w:hAnsi="Arial" w:cs="Arial"/>
          <w:color w:val="000000"/>
          <w:sz w:val="20"/>
          <w:szCs w:val="20"/>
          <w:lang w:eastAsia="nl-NL"/>
        </w:rPr>
      </w:pPr>
      <w:r>
        <w:rPr>
          <w:rFonts w:ascii="Arial" w:hAnsi="Arial" w:cs="Arial"/>
          <w:sz w:val="20"/>
          <w:szCs w:val="20"/>
          <w:lang w:eastAsia="nl-NL"/>
        </w:rPr>
        <w:t xml:space="preserve">5. </w:t>
      </w:r>
      <w:r w:rsidR="000042AC">
        <w:rPr>
          <w:rFonts w:ascii="Arial" w:hAnsi="Arial" w:cs="Arial"/>
          <w:sz w:val="20"/>
          <w:szCs w:val="20"/>
          <w:lang w:eastAsia="nl-NL"/>
        </w:rPr>
        <w:tab/>
      </w:r>
      <w:r w:rsidR="008B495D">
        <w:rPr>
          <w:rFonts w:ascii="Arial" w:hAnsi="Arial" w:cs="Arial"/>
          <w:sz w:val="20"/>
          <w:szCs w:val="20"/>
          <w:lang w:eastAsia="nl-NL"/>
        </w:rPr>
        <w:t>H</w:t>
      </w:r>
      <w:r>
        <w:rPr>
          <w:rFonts w:ascii="Arial" w:hAnsi="Arial" w:cs="Arial"/>
          <w:sz w:val="20"/>
          <w:szCs w:val="20"/>
          <w:lang w:eastAsia="nl-NL"/>
        </w:rPr>
        <w:t>et faculteitsbestuur op advies van de studieadviseur of op grond van rechtstreeks van de</w:t>
      </w:r>
      <w:r>
        <w:rPr>
          <w:rFonts w:ascii="Arial" w:hAnsi="Arial" w:cs="Arial"/>
          <w:color w:val="000000"/>
          <w:sz w:val="20"/>
          <w:szCs w:val="20"/>
          <w:lang w:eastAsia="nl-NL"/>
        </w:rPr>
        <w:t xml:space="preserve"> student ontvangen informatie vaststelt dat er sprake is van persoonlijke omstandigheden in de zin van dit artikel, stelt </w:t>
      </w:r>
      <w:r w:rsidR="008B495D">
        <w:rPr>
          <w:rFonts w:ascii="Arial" w:hAnsi="Arial" w:cs="Arial"/>
          <w:color w:val="000000"/>
          <w:sz w:val="20"/>
          <w:szCs w:val="20"/>
          <w:lang w:eastAsia="nl-NL"/>
        </w:rPr>
        <w:t>deze</w:t>
      </w:r>
      <w:r>
        <w:rPr>
          <w:rFonts w:ascii="Arial" w:hAnsi="Arial" w:cs="Arial"/>
          <w:color w:val="000000"/>
          <w:sz w:val="20"/>
          <w:szCs w:val="20"/>
          <w:lang w:eastAsia="nl-NL"/>
        </w:rPr>
        <w:t xml:space="preserve"> een periode vast die recht doet aan de aard en de ernst van de </w:t>
      </w:r>
      <w:r>
        <w:rPr>
          <w:rFonts w:ascii="Arial" w:hAnsi="Arial" w:cs="Arial"/>
          <w:color w:val="000000"/>
          <w:sz w:val="20"/>
          <w:szCs w:val="20"/>
          <w:lang w:eastAsia="nl-NL"/>
        </w:rPr>
        <w:lastRenderedPageBreak/>
        <w:t xml:space="preserve">persoonlijke omstandigheden van de student, om de onderdelen van het eerste jaar van de opleiding met goed gevolg af te ronden. </w:t>
      </w:r>
    </w:p>
    <w:p w:rsidR="006F5104" w:rsidRPr="00AA1F46" w:rsidRDefault="006F5104" w:rsidP="008B495D">
      <w:pPr>
        <w:rPr>
          <w:rFonts w:ascii="Arial" w:hAnsi="Arial" w:cs="Arial"/>
          <w:color w:val="0000FF"/>
          <w:sz w:val="20"/>
          <w:szCs w:val="20"/>
          <w:lang w:eastAsia="nl-NL"/>
        </w:rPr>
      </w:pPr>
    </w:p>
    <w:p w:rsidR="006F5104" w:rsidRPr="00AA1F46" w:rsidRDefault="00B75D5D" w:rsidP="008B495D">
      <w:pPr>
        <w:rPr>
          <w:rFonts w:ascii="Arial" w:hAnsi="Arial" w:cs="Arial"/>
          <w:color w:val="0000FF"/>
          <w:sz w:val="20"/>
          <w:szCs w:val="20"/>
          <w:lang w:eastAsia="nl-NL"/>
        </w:rPr>
      </w:pPr>
      <w:r>
        <w:rPr>
          <w:rFonts w:ascii="Arial" w:hAnsi="Arial" w:cs="Arial"/>
          <w:color w:val="0000FF"/>
          <w:sz w:val="20"/>
          <w:szCs w:val="20"/>
          <w:lang w:eastAsia="nl-NL"/>
        </w:rPr>
        <w:t xml:space="preserve">Artikel </w:t>
      </w:r>
      <w:r w:rsidR="00913219">
        <w:rPr>
          <w:rFonts w:ascii="Arial" w:hAnsi="Arial" w:cs="Arial"/>
          <w:color w:val="0000FF"/>
          <w:sz w:val="20"/>
          <w:szCs w:val="20"/>
          <w:lang w:eastAsia="nl-NL"/>
        </w:rPr>
        <w:t>6</w:t>
      </w:r>
      <w:r>
        <w:rPr>
          <w:rFonts w:ascii="Arial" w:hAnsi="Arial" w:cs="Arial"/>
          <w:color w:val="0000FF"/>
          <w:sz w:val="20"/>
          <w:szCs w:val="20"/>
          <w:lang w:eastAsia="nl-NL"/>
        </w:rPr>
        <w:t>.</w:t>
      </w:r>
      <w:r w:rsidR="004F0A8B">
        <w:rPr>
          <w:rFonts w:ascii="Arial" w:hAnsi="Arial" w:cs="Arial"/>
          <w:color w:val="0000FF"/>
          <w:sz w:val="20"/>
          <w:szCs w:val="20"/>
          <w:lang w:eastAsia="nl-NL"/>
        </w:rPr>
        <w:t>5</w:t>
      </w:r>
      <w:r w:rsidR="003E314D">
        <w:rPr>
          <w:rFonts w:ascii="Arial" w:hAnsi="Arial" w:cs="Arial"/>
          <w:color w:val="0000FF"/>
          <w:sz w:val="20"/>
          <w:szCs w:val="20"/>
          <w:lang w:eastAsia="nl-NL"/>
        </w:rPr>
        <w:tab/>
      </w:r>
      <w:r w:rsidR="00AA0784">
        <w:rPr>
          <w:rFonts w:ascii="Arial" w:hAnsi="Arial" w:cs="Arial"/>
          <w:color w:val="0000FF"/>
          <w:sz w:val="20"/>
          <w:szCs w:val="20"/>
          <w:lang w:eastAsia="nl-NL"/>
        </w:rPr>
        <w:t xml:space="preserve"> </w:t>
      </w:r>
      <w:r>
        <w:rPr>
          <w:rFonts w:ascii="Arial" w:hAnsi="Arial" w:cs="Arial"/>
          <w:color w:val="0000FF"/>
          <w:sz w:val="20"/>
          <w:szCs w:val="20"/>
          <w:lang w:eastAsia="nl-NL"/>
        </w:rPr>
        <w:t xml:space="preserve">Aanpassingen ten behoeve van een student met een functiebeperking </w:t>
      </w:r>
    </w:p>
    <w:p w:rsidR="006F5104" w:rsidRPr="00195E01" w:rsidRDefault="00B75D5D" w:rsidP="008B495D">
      <w:pPr>
        <w:widowControl w:val="0"/>
        <w:numPr>
          <w:ilvl w:val="0"/>
          <w:numId w:val="4"/>
        </w:numPr>
        <w:autoSpaceDE w:val="0"/>
        <w:autoSpaceDN w:val="0"/>
        <w:adjustRightInd w:val="0"/>
        <w:ind w:hanging="765"/>
        <w:rPr>
          <w:rFonts w:ascii="Arial" w:hAnsi="Arial" w:cs="Arial"/>
          <w:color w:val="000000"/>
          <w:sz w:val="20"/>
          <w:szCs w:val="20"/>
          <w:lang w:eastAsia="nl-NL"/>
        </w:rPr>
      </w:pPr>
      <w:r>
        <w:rPr>
          <w:rFonts w:ascii="Arial" w:hAnsi="Arial" w:cs="Arial"/>
          <w:sz w:val="20"/>
          <w:szCs w:val="20"/>
          <w:lang w:eastAsia="nl-NL"/>
        </w:rPr>
        <w:t xml:space="preserve">Een student met een functiebeperking kan op een daartoe strekkend schriftelijk verzoek, in te dienen bij de studieadviseur, in aanmerking komen voor aanpassingen in het onderwijs, de practica en tentamens. Deze aanpassingen worden zoveel mogelijk op hun individuele functiebeperking afgestemd, maar mogen de kwaliteit of moeilijkheidsgraad van een vak of een tentamen niet wijzigen. </w:t>
      </w:r>
      <w:r w:rsidR="003426B3" w:rsidRPr="00195E01">
        <w:rPr>
          <w:rFonts w:ascii="Arial" w:hAnsi="Arial" w:cs="Arial"/>
          <w:sz w:val="20"/>
          <w:szCs w:val="20"/>
          <w:lang w:eastAsia="nl-NL"/>
        </w:rPr>
        <w:t>In alle gevallen zal de student moeten voldoen aan de eindtermen van de opleiding.</w:t>
      </w:r>
    </w:p>
    <w:p w:rsidR="00195E01" w:rsidRDefault="00B75D5D" w:rsidP="008B495D">
      <w:pPr>
        <w:widowControl w:val="0"/>
        <w:numPr>
          <w:ilvl w:val="0"/>
          <w:numId w:val="4"/>
        </w:numPr>
        <w:autoSpaceDE w:val="0"/>
        <w:autoSpaceDN w:val="0"/>
        <w:adjustRightInd w:val="0"/>
        <w:ind w:hanging="765"/>
        <w:rPr>
          <w:rFonts w:ascii="Arial" w:hAnsi="Arial" w:cs="Arial"/>
          <w:color w:val="000000"/>
          <w:sz w:val="20"/>
          <w:szCs w:val="20"/>
          <w:lang w:eastAsia="nl-NL"/>
        </w:rPr>
      </w:pPr>
      <w:r w:rsidRPr="00195E01">
        <w:rPr>
          <w:rFonts w:ascii="Arial" w:hAnsi="Arial" w:cs="Arial"/>
          <w:color w:val="000000"/>
          <w:sz w:val="20"/>
          <w:szCs w:val="20"/>
          <w:lang w:eastAsia="nl-NL"/>
        </w:rPr>
        <w:t xml:space="preserve">Het in het eerste lid bedoelde verzoek wordt vergezeld van een aanbeveling van een studentendecaan. De aanbeveling is niet ouder dan twaalf weken en is mede gebaseerd op een </w:t>
      </w:r>
      <w:r w:rsidRPr="00195E01">
        <w:rPr>
          <w:rFonts w:ascii="Arial" w:hAnsi="Arial" w:cs="Arial"/>
          <w:sz w:val="20"/>
          <w:szCs w:val="20"/>
          <w:lang w:eastAsia="nl-NL"/>
        </w:rPr>
        <w:t>recente</w:t>
      </w:r>
      <w:r w:rsidRPr="00195E01">
        <w:rPr>
          <w:rFonts w:ascii="Arial" w:hAnsi="Arial" w:cs="Arial"/>
          <w:color w:val="000000"/>
          <w:sz w:val="20"/>
          <w:szCs w:val="20"/>
          <w:lang w:eastAsia="nl-NL"/>
        </w:rPr>
        <w:t xml:space="preserve"> verklaring van een arts of psycholoog. </w:t>
      </w:r>
    </w:p>
    <w:p w:rsidR="006F5104" w:rsidRPr="00195E01" w:rsidRDefault="00B75D5D" w:rsidP="008B495D">
      <w:pPr>
        <w:widowControl w:val="0"/>
        <w:numPr>
          <w:ilvl w:val="0"/>
          <w:numId w:val="4"/>
        </w:numPr>
        <w:autoSpaceDE w:val="0"/>
        <w:autoSpaceDN w:val="0"/>
        <w:adjustRightInd w:val="0"/>
        <w:ind w:hanging="765"/>
        <w:rPr>
          <w:rFonts w:ascii="Arial" w:hAnsi="Arial" w:cs="Arial"/>
          <w:color w:val="000000"/>
          <w:sz w:val="20"/>
          <w:szCs w:val="20"/>
          <w:lang w:eastAsia="nl-NL"/>
        </w:rPr>
      </w:pPr>
      <w:r w:rsidRPr="00195E01">
        <w:rPr>
          <w:rFonts w:ascii="Arial" w:hAnsi="Arial" w:cs="Arial"/>
          <w:color w:val="000000"/>
          <w:sz w:val="20"/>
          <w:szCs w:val="20"/>
          <w:lang w:eastAsia="nl-NL"/>
        </w:rPr>
        <w:t xml:space="preserve">Op verzoeken over aanpassingen van onderwijsorganisatie en -logistiek, </w:t>
      </w:r>
      <w:r w:rsidRPr="00195E01">
        <w:rPr>
          <w:rFonts w:ascii="Arial" w:hAnsi="Arial" w:cs="Arial"/>
          <w:sz w:val="20"/>
          <w:szCs w:val="20"/>
          <w:lang w:eastAsia="nl-NL"/>
        </w:rPr>
        <w:t>beslist</w:t>
      </w:r>
      <w:r w:rsidR="005D16E5">
        <w:rPr>
          <w:rFonts w:ascii="Arial" w:hAnsi="Arial" w:cs="Arial"/>
          <w:sz w:val="20"/>
          <w:szCs w:val="20"/>
          <w:lang w:eastAsia="nl-NL"/>
        </w:rPr>
        <w:t>: het faculteitsbestuur</w:t>
      </w:r>
      <w:r w:rsidR="005D16E5" w:rsidRPr="00195E01">
        <w:rPr>
          <w:rFonts w:ascii="Arial" w:hAnsi="Arial" w:cs="Arial"/>
          <w:sz w:val="20"/>
          <w:szCs w:val="20"/>
          <w:lang w:eastAsia="nl-NL"/>
        </w:rPr>
        <w:t xml:space="preserve"> </w:t>
      </w:r>
      <w:r w:rsidRPr="00195E01">
        <w:rPr>
          <w:rFonts w:ascii="Arial" w:hAnsi="Arial" w:cs="Arial"/>
          <w:sz w:val="20"/>
          <w:szCs w:val="20"/>
          <w:lang w:eastAsia="nl-NL"/>
        </w:rPr>
        <w:t>of namens deze de onderwijsdirecteur dan wel opleidingsdirecteur. Op verzoeken voor aanpassingen die de tentaminering betreffen beslist d</w:t>
      </w:r>
      <w:r w:rsidRPr="00195E01">
        <w:rPr>
          <w:rFonts w:ascii="Arial" w:hAnsi="Arial" w:cs="Arial"/>
          <w:color w:val="000000"/>
          <w:sz w:val="20"/>
          <w:szCs w:val="20"/>
          <w:lang w:eastAsia="nl-NL"/>
        </w:rPr>
        <w:t xml:space="preserve">e examencommissie. </w:t>
      </w:r>
    </w:p>
    <w:p w:rsidR="006F5104" w:rsidRPr="00AA1F46" w:rsidRDefault="00B75D5D" w:rsidP="008B495D">
      <w:pPr>
        <w:widowControl w:val="0"/>
        <w:numPr>
          <w:ilvl w:val="0"/>
          <w:numId w:val="4"/>
        </w:numPr>
        <w:autoSpaceDE w:val="0"/>
        <w:autoSpaceDN w:val="0"/>
        <w:adjustRightInd w:val="0"/>
        <w:ind w:hanging="765"/>
        <w:rPr>
          <w:rFonts w:ascii="Arial" w:hAnsi="Arial" w:cs="Arial"/>
          <w:sz w:val="20"/>
          <w:szCs w:val="20"/>
          <w:lang w:eastAsia="nl-NL"/>
        </w:rPr>
      </w:pPr>
      <w:r>
        <w:rPr>
          <w:rFonts w:ascii="Arial" w:hAnsi="Arial" w:cs="Arial"/>
          <w:sz w:val="20"/>
          <w:szCs w:val="20"/>
          <w:lang w:eastAsia="nl-NL"/>
        </w:rPr>
        <w:t>Indien positief op een in lid 1 bedoeld verzoek is beslist, maakt de student een afspraak met de studieadviseur om te bespreken hoe de voorzieningen worden vormgegeven.</w:t>
      </w:r>
    </w:p>
    <w:p w:rsidR="006F5104" w:rsidRPr="00AA1F46" w:rsidRDefault="00B75D5D" w:rsidP="008B495D">
      <w:pPr>
        <w:widowControl w:val="0"/>
        <w:numPr>
          <w:ilvl w:val="0"/>
          <w:numId w:val="4"/>
        </w:numPr>
        <w:autoSpaceDE w:val="0"/>
        <w:autoSpaceDN w:val="0"/>
        <w:adjustRightInd w:val="0"/>
        <w:ind w:hanging="765"/>
        <w:rPr>
          <w:rFonts w:ascii="Arial" w:hAnsi="Arial" w:cs="Arial"/>
          <w:color w:val="000000"/>
          <w:sz w:val="20"/>
          <w:szCs w:val="20"/>
          <w:lang w:eastAsia="nl-NL"/>
        </w:rPr>
      </w:pPr>
      <w:r>
        <w:rPr>
          <w:rFonts w:ascii="Arial" w:hAnsi="Arial" w:cs="Arial"/>
          <w:color w:val="000000"/>
          <w:sz w:val="20"/>
          <w:szCs w:val="20"/>
          <w:lang w:eastAsia="nl-NL"/>
        </w:rPr>
        <w:t xml:space="preserve">Een verzoek tot aanpassing wordt geweigerd indien toekenning ervan een buitenproportioneel beslag legt op de organisatie of de middelen van de faculteit of universiteit. </w:t>
      </w:r>
    </w:p>
    <w:p w:rsidR="006F5104" w:rsidRPr="00AA1F46" w:rsidRDefault="00B75D5D" w:rsidP="008B495D">
      <w:pPr>
        <w:widowControl w:val="0"/>
        <w:numPr>
          <w:ilvl w:val="0"/>
          <w:numId w:val="4"/>
        </w:numPr>
        <w:autoSpaceDE w:val="0"/>
        <w:autoSpaceDN w:val="0"/>
        <w:adjustRightInd w:val="0"/>
        <w:ind w:hanging="765"/>
        <w:rPr>
          <w:rFonts w:ascii="Arial" w:hAnsi="Arial" w:cs="Arial"/>
          <w:color w:val="000000"/>
          <w:sz w:val="20"/>
          <w:szCs w:val="20"/>
          <w:lang w:eastAsia="nl-NL"/>
        </w:rPr>
      </w:pPr>
      <w:r>
        <w:rPr>
          <w:rFonts w:ascii="Arial" w:hAnsi="Arial" w:cs="Arial"/>
          <w:color w:val="000000"/>
          <w:sz w:val="20"/>
          <w:szCs w:val="20"/>
          <w:lang w:eastAsia="nl-NL"/>
        </w:rPr>
        <w:t xml:space="preserve">Indien de beperking aanleiding geeft tot verlenging van de </w:t>
      </w:r>
      <w:r w:rsidR="005D16E5">
        <w:rPr>
          <w:rFonts w:ascii="Arial" w:hAnsi="Arial" w:cs="Arial"/>
          <w:sz w:val="20"/>
          <w:szCs w:val="20"/>
          <w:lang w:eastAsia="nl-NL"/>
        </w:rPr>
        <w:t>tentamentijd</w:t>
      </w:r>
      <w:r>
        <w:rPr>
          <w:rFonts w:ascii="Arial" w:hAnsi="Arial" w:cs="Arial"/>
          <w:color w:val="000000"/>
          <w:sz w:val="20"/>
          <w:szCs w:val="20"/>
          <w:lang w:eastAsia="nl-NL"/>
        </w:rPr>
        <w:t xml:space="preserve"> verstrekt </w:t>
      </w:r>
      <w:r>
        <w:rPr>
          <w:rFonts w:ascii="Arial" w:hAnsi="Arial" w:cs="Arial"/>
          <w:sz w:val="20"/>
          <w:szCs w:val="20"/>
          <w:lang w:eastAsia="nl-NL"/>
        </w:rPr>
        <w:t>de examencommissie</w:t>
      </w:r>
      <w:r>
        <w:rPr>
          <w:rFonts w:ascii="Arial" w:hAnsi="Arial" w:cs="Arial"/>
          <w:color w:val="000000"/>
          <w:sz w:val="20"/>
          <w:szCs w:val="20"/>
          <w:lang w:eastAsia="nl-NL"/>
        </w:rPr>
        <w:t xml:space="preserve"> een verklaring, waaruit het recht op die verlenging blijkt. Indien een beperking aanleiding is tot het treffen van andere voorzieningen, kan de studieadviseur </w:t>
      </w:r>
      <w:r w:rsidR="00E86365">
        <w:rPr>
          <w:rFonts w:ascii="Arial" w:eastAsia="Calibri" w:hAnsi="Arial" w:cs="Arial"/>
          <w:sz w:val="20"/>
          <w:szCs w:val="20"/>
          <w:lang w:eastAsia="nl-NL"/>
        </w:rPr>
        <w:t>de nodige maatregelen initiëren</w:t>
      </w:r>
      <w:r w:rsidR="008B495D">
        <w:rPr>
          <w:rFonts w:ascii="Arial" w:hAnsi="Arial" w:cs="Arial"/>
          <w:color w:val="000000"/>
          <w:sz w:val="20"/>
          <w:szCs w:val="20"/>
          <w:lang w:eastAsia="nl-NL"/>
        </w:rPr>
        <w:t xml:space="preserve">. </w:t>
      </w:r>
    </w:p>
    <w:p w:rsidR="006F5104" w:rsidRPr="00AA1F46" w:rsidRDefault="008B495D" w:rsidP="008B495D">
      <w:pPr>
        <w:widowControl w:val="0"/>
        <w:numPr>
          <w:ilvl w:val="0"/>
          <w:numId w:val="4"/>
        </w:numPr>
        <w:autoSpaceDE w:val="0"/>
        <w:autoSpaceDN w:val="0"/>
        <w:adjustRightInd w:val="0"/>
        <w:ind w:hanging="765"/>
        <w:rPr>
          <w:rFonts w:ascii="Arial" w:hAnsi="Arial" w:cs="Arial"/>
          <w:color w:val="000000"/>
          <w:sz w:val="20"/>
          <w:szCs w:val="20"/>
          <w:lang w:eastAsia="nl-NL"/>
        </w:rPr>
      </w:pPr>
      <w:r>
        <w:rPr>
          <w:rFonts w:ascii="Arial" w:hAnsi="Arial" w:cs="Arial"/>
          <w:color w:val="000000"/>
          <w:sz w:val="20"/>
          <w:szCs w:val="20"/>
          <w:lang w:eastAsia="nl-NL"/>
        </w:rPr>
        <w:t>De verklaring</w:t>
      </w:r>
      <w:r w:rsidR="00B75D5D">
        <w:rPr>
          <w:rFonts w:ascii="Arial" w:hAnsi="Arial" w:cs="Arial"/>
          <w:color w:val="000000"/>
          <w:sz w:val="20"/>
          <w:szCs w:val="20"/>
          <w:lang w:eastAsia="nl-NL"/>
        </w:rPr>
        <w:t xml:space="preserve">, zoals bedoeld in het zesde lid </w:t>
      </w:r>
      <w:r>
        <w:rPr>
          <w:rFonts w:ascii="Arial" w:hAnsi="Arial" w:cs="Arial"/>
          <w:color w:val="000000"/>
          <w:sz w:val="20"/>
          <w:szCs w:val="20"/>
          <w:lang w:eastAsia="nl-NL"/>
        </w:rPr>
        <w:t>is</w:t>
      </w:r>
      <w:r w:rsidR="00B75D5D">
        <w:rPr>
          <w:rFonts w:ascii="Arial" w:hAnsi="Arial" w:cs="Arial"/>
          <w:color w:val="000000"/>
          <w:sz w:val="20"/>
          <w:szCs w:val="20"/>
          <w:lang w:eastAsia="nl-NL"/>
        </w:rPr>
        <w:t xml:space="preserve"> ten hoogste één jaar geldig. Op aanbeveling van een studentendecaan kan de geldigheidsduur worden verlengd. </w:t>
      </w:r>
    </w:p>
    <w:p w:rsidR="006F5104" w:rsidRPr="00AA1F46" w:rsidRDefault="006F5104" w:rsidP="006F5104">
      <w:pPr>
        <w:rPr>
          <w:rFonts w:ascii="Arial" w:hAnsi="Arial" w:cs="Arial"/>
          <w:color w:val="0000FF"/>
          <w:sz w:val="20"/>
          <w:szCs w:val="20"/>
          <w:lang w:eastAsia="nl-NL"/>
        </w:rPr>
      </w:pPr>
    </w:p>
    <w:p w:rsidR="006F5104" w:rsidRPr="00AA1F46" w:rsidRDefault="006F5104" w:rsidP="006F5104">
      <w:pPr>
        <w:rPr>
          <w:rFonts w:ascii="Arial" w:hAnsi="Arial" w:cs="Arial"/>
          <w:sz w:val="20"/>
          <w:szCs w:val="20"/>
          <w:lang w:eastAsia="nl-NL"/>
        </w:rPr>
      </w:pPr>
    </w:p>
    <w:p w:rsidR="006660BD" w:rsidRPr="002B4C4F" w:rsidRDefault="00913219">
      <w:pPr>
        <w:rPr>
          <w:rFonts w:ascii="Arial" w:hAnsi="Arial" w:cs="Arial"/>
          <w:color w:val="1F497D"/>
          <w:sz w:val="20"/>
          <w:szCs w:val="20"/>
          <w:lang w:eastAsia="nl-NL"/>
        </w:rPr>
      </w:pPr>
      <w:r w:rsidRPr="002B4C4F">
        <w:rPr>
          <w:rFonts w:ascii="Arial" w:hAnsi="Arial" w:cs="Arial"/>
          <w:b/>
          <w:color w:val="1F497D"/>
          <w:sz w:val="20"/>
          <w:szCs w:val="20"/>
          <w:lang w:eastAsia="nl-NL"/>
        </w:rPr>
        <w:t>7</w:t>
      </w:r>
      <w:r w:rsidR="00B75D5D" w:rsidRPr="002B4C4F">
        <w:rPr>
          <w:rFonts w:ascii="Arial" w:hAnsi="Arial" w:cs="Arial"/>
          <w:b/>
          <w:color w:val="1F497D"/>
          <w:sz w:val="20"/>
          <w:szCs w:val="20"/>
          <w:lang w:eastAsia="nl-NL"/>
        </w:rPr>
        <w:t>.</w:t>
      </w:r>
      <w:r w:rsidR="00B75D5D" w:rsidRPr="002B4C4F">
        <w:rPr>
          <w:rFonts w:ascii="Arial" w:hAnsi="Arial" w:cs="Arial"/>
          <w:b/>
          <w:color w:val="1F497D"/>
          <w:sz w:val="20"/>
          <w:szCs w:val="20"/>
          <w:lang w:eastAsia="nl-NL"/>
        </w:rPr>
        <w:tab/>
      </w:r>
      <w:r w:rsidR="003A2D62" w:rsidRPr="002B4C4F">
        <w:rPr>
          <w:rFonts w:ascii="Arial" w:hAnsi="Arial" w:cs="Arial"/>
          <w:b/>
          <w:color w:val="1F497D"/>
          <w:sz w:val="20"/>
          <w:szCs w:val="20"/>
          <w:lang w:eastAsia="nl-NL"/>
        </w:rPr>
        <w:t>Hardheidsclausule</w:t>
      </w:r>
    </w:p>
    <w:p w:rsidR="006F5104" w:rsidRPr="00AA1F46" w:rsidRDefault="006F5104" w:rsidP="006F5104">
      <w:pPr>
        <w:tabs>
          <w:tab w:val="left" w:pos="284"/>
          <w:tab w:val="left" w:pos="567"/>
          <w:tab w:val="left" w:pos="1134"/>
          <w:tab w:val="left" w:pos="1701"/>
        </w:tabs>
        <w:spacing w:line="240" w:lineRule="exact"/>
        <w:rPr>
          <w:rFonts w:ascii="Arial" w:hAnsi="Arial" w:cs="Arial"/>
          <w:sz w:val="20"/>
          <w:szCs w:val="20"/>
          <w:lang w:eastAsia="nl-NL"/>
        </w:rPr>
      </w:pPr>
    </w:p>
    <w:p w:rsidR="006F5104" w:rsidRPr="00AA1F46" w:rsidRDefault="00B75D5D" w:rsidP="006F5104">
      <w:pPr>
        <w:autoSpaceDE w:val="0"/>
        <w:autoSpaceDN w:val="0"/>
        <w:rPr>
          <w:rFonts w:ascii="Arial" w:hAnsi="Arial" w:cs="Arial"/>
          <w:color w:val="0000FF"/>
          <w:sz w:val="20"/>
          <w:szCs w:val="20"/>
          <w:lang w:eastAsia="nl-NL"/>
        </w:rPr>
      </w:pPr>
      <w:r>
        <w:rPr>
          <w:rFonts w:ascii="Arial" w:hAnsi="Arial" w:cs="Arial"/>
          <w:color w:val="0000FF"/>
          <w:sz w:val="20"/>
          <w:szCs w:val="20"/>
          <w:lang w:eastAsia="nl-NL"/>
        </w:rPr>
        <w:t xml:space="preserve">Artikel </w:t>
      </w:r>
      <w:r w:rsidR="00913219">
        <w:rPr>
          <w:rFonts w:ascii="Arial" w:hAnsi="Arial" w:cs="Arial"/>
          <w:color w:val="0000FF"/>
          <w:sz w:val="20"/>
          <w:szCs w:val="20"/>
          <w:lang w:eastAsia="nl-NL"/>
        </w:rPr>
        <w:t>7</w:t>
      </w:r>
      <w:r>
        <w:rPr>
          <w:rFonts w:ascii="Arial" w:hAnsi="Arial" w:cs="Arial"/>
          <w:color w:val="0000FF"/>
          <w:sz w:val="20"/>
          <w:szCs w:val="20"/>
          <w:lang w:eastAsia="nl-NL"/>
        </w:rPr>
        <w:t>.</w:t>
      </w:r>
      <w:r w:rsidR="00635D10">
        <w:rPr>
          <w:rFonts w:ascii="Arial" w:hAnsi="Arial" w:cs="Arial"/>
          <w:color w:val="0000FF"/>
          <w:sz w:val="20"/>
          <w:szCs w:val="20"/>
          <w:lang w:eastAsia="nl-NL"/>
        </w:rPr>
        <w:t>1</w:t>
      </w:r>
      <w:r>
        <w:rPr>
          <w:rFonts w:ascii="Arial" w:hAnsi="Arial" w:cs="Arial"/>
          <w:color w:val="0000FF"/>
          <w:sz w:val="20"/>
          <w:szCs w:val="20"/>
          <w:lang w:eastAsia="nl-NL"/>
        </w:rPr>
        <w:t xml:space="preserve"> Hardh</w:t>
      </w:r>
      <w:r w:rsidRPr="002B4C4F">
        <w:rPr>
          <w:rFonts w:ascii="Arial" w:hAnsi="Arial" w:cs="Arial"/>
          <w:color w:val="0000FF"/>
          <w:sz w:val="20"/>
          <w:szCs w:val="20"/>
          <w:lang w:eastAsia="nl-NL"/>
        </w:rPr>
        <w:t>e</w:t>
      </w:r>
      <w:r>
        <w:rPr>
          <w:rFonts w:ascii="Arial" w:hAnsi="Arial" w:cs="Arial"/>
          <w:color w:val="0000FF"/>
          <w:sz w:val="20"/>
          <w:szCs w:val="20"/>
          <w:lang w:eastAsia="nl-NL"/>
        </w:rPr>
        <w:t xml:space="preserve">idsclausule </w:t>
      </w:r>
    </w:p>
    <w:p w:rsidR="006F5104" w:rsidRPr="00AA1F46" w:rsidRDefault="00B75D5D" w:rsidP="006F5104">
      <w:pPr>
        <w:autoSpaceDE w:val="0"/>
        <w:autoSpaceDN w:val="0"/>
        <w:rPr>
          <w:rFonts w:ascii="Arial" w:hAnsi="Arial" w:cs="Arial"/>
          <w:sz w:val="20"/>
          <w:szCs w:val="20"/>
          <w:lang w:eastAsia="nl-NL"/>
        </w:rPr>
      </w:pPr>
      <w:r>
        <w:rPr>
          <w:rFonts w:ascii="Arial" w:hAnsi="Arial" w:cs="Arial"/>
          <w:sz w:val="20"/>
          <w:szCs w:val="20"/>
          <w:lang w:eastAsia="nl-NL"/>
        </w:rPr>
        <w:t xml:space="preserve">In gevallen waarin de onderwijs- en examenregeling niet voorziet, en in gevallen waarin sprake is van onevenredige benadeling of onbillijkheid van overwegende aard, beslist </w:t>
      </w:r>
      <w:r w:rsidR="00220064">
        <w:rPr>
          <w:rFonts w:ascii="Arial" w:hAnsi="Arial" w:cs="Arial"/>
          <w:sz w:val="20"/>
          <w:szCs w:val="20"/>
          <w:lang w:eastAsia="nl-NL"/>
        </w:rPr>
        <w:t>het faculteitsbestuur</w:t>
      </w:r>
      <w:r w:rsidR="002B4C4F">
        <w:rPr>
          <w:rFonts w:ascii="Arial" w:hAnsi="Arial" w:cs="Arial"/>
          <w:sz w:val="20"/>
          <w:szCs w:val="20"/>
          <w:lang w:eastAsia="nl-NL"/>
        </w:rPr>
        <w:t xml:space="preserve"> </w:t>
      </w:r>
      <w:r>
        <w:rPr>
          <w:rFonts w:ascii="Arial" w:hAnsi="Arial" w:cs="Arial"/>
          <w:sz w:val="20"/>
          <w:szCs w:val="20"/>
          <w:lang w:eastAsia="nl-NL"/>
        </w:rPr>
        <w:t>waaronder de opleiding valt</w:t>
      </w:r>
      <w:r w:rsidR="003426B3">
        <w:rPr>
          <w:rFonts w:ascii="Arial" w:hAnsi="Arial" w:cs="Arial"/>
          <w:sz w:val="20"/>
          <w:szCs w:val="20"/>
          <w:lang w:eastAsia="nl-NL"/>
        </w:rPr>
        <w:t xml:space="preserve">, </w:t>
      </w:r>
      <w:r w:rsidR="003426B3" w:rsidRPr="00195E01">
        <w:rPr>
          <w:rFonts w:ascii="Arial" w:hAnsi="Arial" w:cs="Arial"/>
          <w:sz w:val="20"/>
          <w:szCs w:val="20"/>
          <w:lang w:eastAsia="nl-NL"/>
        </w:rPr>
        <w:t xml:space="preserve">tenzij </w:t>
      </w:r>
      <w:r w:rsidR="005D0BE7">
        <w:rPr>
          <w:rFonts w:ascii="Arial" w:hAnsi="Arial" w:cs="Arial"/>
          <w:sz w:val="20"/>
          <w:szCs w:val="20"/>
          <w:lang w:eastAsia="nl-NL"/>
        </w:rPr>
        <w:t>het de bevoegdheid van de examencommissie betreft.</w:t>
      </w:r>
      <w:r>
        <w:rPr>
          <w:rFonts w:ascii="Arial" w:hAnsi="Arial" w:cs="Arial"/>
          <w:sz w:val="20"/>
          <w:szCs w:val="20"/>
          <w:lang w:eastAsia="nl-NL"/>
        </w:rPr>
        <w:t xml:space="preserve"> </w:t>
      </w:r>
    </w:p>
    <w:p w:rsidR="00834454" w:rsidRPr="00AA1F46" w:rsidRDefault="00834454" w:rsidP="006F5104">
      <w:pPr>
        <w:autoSpaceDE w:val="0"/>
        <w:autoSpaceDN w:val="0"/>
        <w:rPr>
          <w:rFonts w:ascii="Arial" w:hAnsi="Arial" w:cs="Arial"/>
          <w:color w:val="0000FF"/>
          <w:sz w:val="20"/>
          <w:szCs w:val="20"/>
          <w:lang w:eastAsia="nl-NL"/>
        </w:rPr>
      </w:pPr>
    </w:p>
    <w:p w:rsidR="006F5104" w:rsidRPr="00AA1F46" w:rsidRDefault="006F5104" w:rsidP="006F5104">
      <w:pPr>
        <w:rPr>
          <w:rFonts w:ascii="Arial" w:hAnsi="Arial" w:cs="Arial"/>
          <w:b/>
          <w:sz w:val="20"/>
          <w:szCs w:val="20"/>
          <w:lang w:eastAsia="nl-NL"/>
        </w:rPr>
      </w:pPr>
    </w:p>
    <w:p w:rsidR="00CF6EBB" w:rsidRPr="002B4C4F" w:rsidRDefault="00CF6EBB" w:rsidP="00CF6EBB">
      <w:pPr>
        <w:rPr>
          <w:rFonts w:ascii="Arial" w:hAnsi="Arial" w:cs="Arial"/>
          <w:b/>
          <w:color w:val="1F497D"/>
          <w:sz w:val="20"/>
          <w:szCs w:val="20"/>
          <w:lang w:eastAsia="nl-NL"/>
        </w:rPr>
      </w:pPr>
      <w:r w:rsidRPr="002B4C4F">
        <w:rPr>
          <w:rFonts w:ascii="Arial" w:hAnsi="Arial" w:cs="Arial"/>
          <w:b/>
          <w:color w:val="1F497D"/>
          <w:sz w:val="20"/>
          <w:szCs w:val="20"/>
          <w:lang w:eastAsia="nl-NL"/>
        </w:rPr>
        <w:t>8. Overgangs- en slotbepalingen</w:t>
      </w:r>
    </w:p>
    <w:p w:rsidR="00CF6EBB" w:rsidRPr="002A4D63" w:rsidRDefault="00CF6EBB" w:rsidP="00CF6EBB">
      <w:pPr>
        <w:rPr>
          <w:rFonts w:ascii="Arial" w:hAnsi="Arial" w:cs="Arial"/>
          <w:b/>
          <w:sz w:val="20"/>
          <w:szCs w:val="20"/>
          <w:lang w:eastAsia="nl-NL"/>
        </w:rPr>
      </w:pPr>
    </w:p>
    <w:p w:rsidR="00CF6EBB" w:rsidRPr="00020E51" w:rsidRDefault="00CF6EBB" w:rsidP="00CF6EBB">
      <w:pPr>
        <w:autoSpaceDE w:val="0"/>
        <w:autoSpaceDN w:val="0"/>
        <w:rPr>
          <w:rFonts w:ascii="Arial" w:hAnsi="Arial" w:cs="Arial"/>
          <w:color w:val="0000FF"/>
          <w:sz w:val="20"/>
          <w:szCs w:val="20"/>
          <w:lang w:eastAsia="nl-NL"/>
        </w:rPr>
      </w:pPr>
      <w:r w:rsidRPr="006F0962">
        <w:rPr>
          <w:rFonts w:ascii="Arial" w:hAnsi="Arial" w:cs="Arial"/>
          <w:color w:val="0000FF"/>
          <w:sz w:val="20"/>
          <w:szCs w:val="20"/>
          <w:lang w:eastAsia="nl-NL"/>
        </w:rPr>
        <w:t>Artikel 8</w:t>
      </w:r>
      <w:r w:rsidRPr="00020E51">
        <w:rPr>
          <w:rFonts w:ascii="Arial" w:hAnsi="Arial" w:cs="Arial"/>
          <w:color w:val="0000FF"/>
          <w:sz w:val="20"/>
          <w:szCs w:val="20"/>
          <w:lang w:eastAsia="nl-NL"/>
        </w:rPr>
        <w:t xml:space="preserve">.1 Wijziging en periodieke beoordeling </w:t>
      </w:r>
      <w:r w:rsidR="004D6D9C">
        <w:rPr>
          <w:rFonts w:ascii="Arial" w:hAnsi="Arial" w:cs="Arial"/>
          <w:color w:val="0000FF"/>
          <w:sz w:val="20"/>
          <w:szCs w:val="20"/>
          <w:lang w:eastAsia="nl-NL"/>
        </w:rPr>
        <w:t>deel A</w:t>
      </w:r>
    </w:p>
    <w:p w:rsidR="00CF6EBB" w:rsidRPr="00AA1F46" w:rsidRDefault="00CF6EBB" w:rsidP="00CF6EBB">
      <w:pPr>
        <w:autoSpaceDE w:val="0"/>
        <w:autoSpaceDN w:val="0"/>
        <w:ind w:left="705" w:hanging="705"/>
        <w:rPr>
          <w:rFonts w:ascii="Arial" w:hAnsi="Arial" w:cs="Arial"/>
          <w:sz w:val="20"/>
          <w:szCs w:val="20"/>
          <w:lang w:eastAsia="nl-NL"/>
        </w:rPr>
      </w:pPr>
      <w:r w:rsidRPr="00020E51">
        <w:rPr>
          <w:rFonts w:ascii="Arial" w:hAnsi="Arial" w:cs="Arial"/>
          <w:sz w:val="20"/>
          <w:szCs w:val="20"/>
          <w:lang w:eastAsia="nl-NL"/>
        </w:rPr>
        <w:t xml:space="preserve">1. </w:t>
      </w:r>
      <w:r>
        <w:rPr>
          <w:rFonts w:ascii="Arial" w:hAnsi="Arial" w:cs="Arial"/>
          <w:sz w:val="20"/>
          <w:szCs w:val="20"/>
          <w:lang w:eastAsia="nl-NL"/>
        </w:rPr>
        <w:tab/>
      </w:r>
      <w:r w:rsidRPr="00020E51">
        <w:rPr>
          <w:rFonts w:ascii="Arial" w:hAnsi="Arial" w:cs="Arial"/>
          <w:sz w:val="20"/>
          <w:szCs w:val="20"/>
          <w:lang w:eastAsia="nl-NL"/>
        </w:rPr>
        <w:t xml:space="preserve">Een wijziging van </w:t>
      </w:r>
      <w:r w:rsidR="004D6D9C">
        <w:rPr>
          <w:rFonts w:ascii="Arial" w:hAnsi="Arial" w:cs="Arial"/>
          <w:sz w:val="20"/>
          <w:szCs w:val="20"/>
          <w:lang w:eastAsia="nl-NL"/>
        </w:rPr>
        <w:t xml:space="preserve">deel A van </w:t>
      </w:r>
      <w:r w:rsidRPr="00020E51">
        <w:rPr>
          <w:rFonts w:ascii="Arial" w:hAnsi="Arial" w:cs="Arial"/>
          <w:sz w:val="20"/>
          <w:szCs w:val="20"/>
          <w:lang w:eastAsia="nl-NL"/>
        </w:rPr>
        <w:t xml:space="preserve">de onderwijs- en examenregeling wordt door </w:t>
      </w:r>
      <w:r w:rsidR="008B495D">
        <w:rPr>
          <w:rFonts w:ascii="Arial" w:hAnsi="Arial" w:cs="Arial"/>
          <w:sz w:val="20"/>
          <w:szCs w:val="20"/>
          <w:lang w:eastAsia="nl-NL"/>
        </w:rPr>
        <w:t>het faculteitsbestuur</w:t>
      </w:r>
      <w:r w:rsidRPr="00EF312E">
        <w:rPr>
          <w:rFonts w:ascii="Arial" w:hAnsi="Arial" w:cs="Arial"/>
          <w:sz w:val="20"/>
          <w:szCs w:val="20"/>
          <w:lang w:eastAsia="nl-NL"/>
        </w:rPr>
        <w:t xml:space="preserve"> </w:t>
      </w:r>
      <w:r w:rsidRPr="00020E51">
        <w:rPr>
          <w:rFonts w:ascii="Arial" w:hAnsi="Arial" w:cs="Arial"/>
          <w:sz w:val="20"/>
          <w:szCs w:val="20"/>
          <w:lang w:eastAsia="nl-NL"/>
        </w:rPr>
        <w:t>vastgesteld na advies van de desbetreffende opleidingscommissie. Het advies wo</w:t>
      </w:r>
      <w:r w:rsidR="007C056E">
        <w:rPr>
          <w:rFonts w:ascii="Arial" w:hAnsi="Arial" w:cs="Arial"/>
          <w:sz w:val="20"/>
          <w:szCs w:val="20"/>
          <w:lang w:eastAsia="nl-NL"/>
        </w:rPr>
        <w:t xml:space="preserve">rdt in afschrift verzonden aan </w:t>
      </w:r>
      <w:r w:rsidRPr="00020E51">
        <w:rPr>
          <w:rFonts w:ascii="Arial" w:hAnsi="Arial" w:cs="Arial"/>
          <w:sz w:val="20"/>
          <w:szCs w:val="20"/>
          <w:lang w:eastAsia="nl-NL"/>
        </w:rPr>
        <w:t>het bevoegde medezeggen</w:t>
      </w:r>
      <w:r>
        <w:rPr>
          <w:rFonts w:ascii="Arial" w:hAnsi="Arial" w:cs="Arial"/>
          <w:sz w:val="20"/>
          <w:szCs w:val="20"/>
          <w:lang w:eastAsia="nl-NL"/>
        </w:rPr>
        <w:t>schapsorgaan.</w:t>
      </w:r>
    </w:p>
    <w:p w:rsidR="00CF6EBB" w:rsidRPr="00AA1F46" w:rsidRDefault="00CF6EBB" w:rsidP="00CF6EBB">
      <w:pPr>
        <w:autoSpaceDE w:val="0"/>
        <w:autoSpaceDN w:val="0"/>
        <w:spacing w:after="16"/>
        <w:ind w:left="705" w:hanging="705"/>
        <w:rPr>
          <w:rFonts w:ascii="Arial" w:hAnsi="Arial" w:cs="Arial"/>
          <w:sz w:val="20"/>
          <w:szCs w:val="20"/>
          <w:lang w:eastAsia="nl-NL"/>
        </w:rPr>
      </w:pPr>
      <w:r>
        <w:rPr>
          <w:rFonts w:ascii="Arial" w:hAnsi="Arial" w:cs="Arial"/>
          <w:sz w:val="20"/>
          <w:szCs w:val="20"/>
          <w:lang w:eastAsia="nl-NL"/>
        </w:rPr>
        <w:t xml:space="preserve">2. </w:t>
      </w:r>
      <w:r>
        <w:rPr>
          <w:rFonts w:ascii="Arial" w:hAnsi="Arial" w:cs="Arial"/>
          <w:sz w:val="20"/>
          <w:szCs w:val="20"/>
          <w:lang w:eastAsia="nl-NL"/>
        </w:rPr>
        <w:tab/>
        <w:t xml:space="preserve">Een wijziging van de onderwijs- en examenregeling behoeft de instemming van het bevoegde medezeggenschapsorgaan op de onderdelen die niet de onderwerpen van artikel 7.13, tweede lid </w:t>
      </w:r>
      <w:r w:rsidRPr="009D5EE2">
        <w:rPr>
          <w:rFonts w:ascii="Arial" w:hAnsi="Arial" w:cs="Arial"/>
          <w:sz w:val="20"/>
          <w:szCs w:val="20"/>
          <w:lang w:eastAsia="nl-NL"/>
        </w:rPr>
        <w:t xml:space="preserve">onder a t/m g </w:t>
      </w:r>
      <w:r w:rsidR="009D5EE2" w:rsidRPr="009D5EE2">
        <w:rPr>
          <w:rFonts w:ascii="Arial" w:hAnsi="Arial" w:cs="Arial"/>
          <w:sz w:val="20"/>
          <w:szCs w:val="20"/>
        </w:rPr>
        <w:t xml:space="preserve">en v, alsmede het vierde </w:t>
      </w:r>
      <w:r>
        <w:rPr>
          <w:rFonts w:ascii="Arial" w:hAnsi="Arial" w:cs="Arial"/>
          <w:sz w:val="20"/>
          <w:szCs w:val="20"/>
          <w:lang w:eastAsia="nl-NL"/>
        </w:rPr>
        <w:t xml:space="preserve">lid WHW betreffen. </w:t>
      </w:r>
    </w:p>
    <w:p w:rsidR="00CF6EBB" w:rsidRPr="00AA1F46" w:rsidRDefault="00CF6EBB" w:rsidP="00CF6EBB">
      <w:pPr>
        <w:autoSpaceDE w:val="0"/>
        <w:autoSpaceDN w:val="0"/>
        <w:spacing w:after="16"/>
        <w:ind w:left="705" w:hanging="705"/>
        <w:rPr>
          <w:rFonts w:ascii="Arial" w:hAnsi="Arial" w:cs="Arial"/>
          <w:sz w:val="20"/>
          <w:szCs w:val="20"/>
          <w:lang w:eastAsia="nl-NL"/>
        </w:rPr>
      </w:pPr>
      <w:r>
        <w:rPr>
          <w:rFonts w:ascii="Arial" w:hAnsi="Arial" w:cs="Arial"/>
          <w:sz w:val="20"/>
          <w:szCs w:val="20"/>
          <w:lang w:eastAsia="nl-NL"/>
        </w:rPr>
        <w:t xml:space="preserve">3. </w:t>
      </w:r>
      <w:r>
        <w:rPr>
          <w:rFonts w:ascii="Arial" w:hAnsi="Arial" w:cs="Arial"/>
          <w:sz w:val="20"/>
          <w:szCs w:val="20"/>
          <w:lang w:eastAsia="nl-NL"/>
        </w:rPr>
        <w:tab/>
        <w:t xml:space="preserve">Een wijziging van de onderwijs- en examenregeling kan slechts betrekking hebben op een lopend studiejaar, indien de belangen van de studenten daardoor aantoonbaar niet worden geschaad. </w:t>
      </w:r>
    </w:p>
    <w:p w:rsidR="00CF6EBB" w:rsidRPr="00AA1F46" w:rsidRDefault="00CF6EBB" w:rsidP="00CF6EBB">
      <w:pPr>
        <w:tabs>
          <w:tab w:val="left" w:pos="284"/>
          <w:tab w:val="left" w:pos="567"/>
          <w:tab w:val="left" w:pos="1134"/>
          <w:tab w:val="left" w:pos="1701"/>
        </w:tabs>
        <w:spacing w:line="240" w:lineRule="exact"/>
        <w:rPr>
          <w:rFonts w:ascii="Arial" w:hAnsi="Arial" w:cs="Arial"/>
          <w:sz w:val="20"/>
          <w:szCs w:val="20"/>
          <w:lang w:eastAsia="nl-NL"/>
        </w:rPr>
      </w:pPr>
    </w:p>
    <w:p w:rsidR="00CF6EBB" w:rsidRPr="00AA1F46" w:rsidRDefault="00CF6EBB" w:rsidP="00CF6EBB">
      <w:pPr>
        <w:autoSpaceDE w:val="0"/>
        <w:autoSpaceDN w:val="0"/>
        <w:rPr>
          <w:rFonts w:ascii="Arial" w:hAnsi="Arial" w:cs="Arial"/>
          <w:color w:val="0000FF"/>
          <w:sz w:val="20"/>
          <w:szCs w:val="20"/>
          <w:lang w:eastAsia="nl-NL"/>
        </w:rPr>
      </w:pPr>
      <w:r>
        <w:rPr>
          <w:rFonts w:ascii="Arial" w:hAnsi="Arial" w:cs="Arial"/>
          <w:color w:val="0000FF"/>
          <w:sz w:val="20"/>
          <w:szCs w:val="20"/>
          <w:lang w:eastAsia="nl-NL"/>
        </w:rPr>
        <w:t xml:space="preserve">Artikel 8.3 Bekendmaking </w:t>
      </w:r>
    </w:p>
    <w:p w:rsidR="00CF6EBB" w:rsidRPr="00AA1F46" w:rsidRDefault="00CF6EBB" w:rsidP="00CF6EBB">
      <w:pPr>
        <w:autoSpaceDE w:val="0"/>
        <w:autoSpaceDN w:val="0"/>
        <w:ind w:left="705" w:hanging="705"/>
        <w:rPr>
          <w:rFonts w:ascii="Arial" w:hAnsi="Arial" w:cs="Arial"/>
          <w:sz w:val="20"/>
          <w:szCs w:val="20"/>
          <w:lang w:eastAsia="nl-NL"/>
        </w:rPr>
      </w:pPr>
      <w:r>
        <w:rPr>
          <w:rFonts w:ascii="Arial" w:hAnsi="Arial" w:cs="Arial"/>
          <w:sz w:val="20"/>
          <w:szCs w:val="20"/>
          <w:lang w:eastAsia="nl-NL"/>
        </w:rPr>
        <w:t xml:space="preserve">1. </w:t>
      </w:r>
      <w:r>
        <w:rPr>
          <w:rFonts w:ascii="Arial" w:hAnsi="Arial" w:cs="Arial"/>
          <w:sz w:val="20"/>
          <w:szCs w:val="20"/>
          <w:lang w:eastAsia="nl-NL"/>
        </w:rPr>
        <w:tab/>
      </w:r>
      <w:r w:rsidR="008B495D">
        <w:rPr>
          <w:rFonts w:ascii="Arial" w:eastAsia="Calibri" w:hAnsi="Arial" w:cs="Arial"/>
          <w:sz w:val="20"/>
          <w:szCs w:val="20"/>
          <w:lang w:eastAsia="nl-NL"/>
        </w:rPr>
        <w:t>Het</w:t>
      </w:r>
      <w:r w:rsidRPr="00C15D30">
        <w:rPr>
          <w:rFonts w:ascii="Arial" w:eastAsia="Calibri" w:hAnsi="Arial" w:cs="Arial"/>
          <w:sz w:val="20"/>
          <w:szCs w:val="20"/>
          <w:lang w:eastAsia="nl-NL"/>
        </w:rPr>
        <w:t xml:space="preserve"> </w:t>
      </w:r>
      <w:r w:rsidRPr="00CF6EBB">
        <w:rPr>
          <w:rFonts w:ascii="Arial" w:eastAsia="Calibri" w:hAnsi="Arial" w:cs="Arial"/>
          <w:sz w:val="20"/>
          <w:szCs w:val="20"/>
          <w:lang w:eastAsia="nl-NL"/>
        </w:rPr>
        <w:t xml:space="preserve">faculteitsbestuur </w:t>
      </w:r>
      <w:r w:rsidRPr="00CF6EBB">
        <w:rPr>
          <w:rFonts w:ascii="Arial" w:hAnsi="Arial" w:cs="Arial"/>
          <w:sz w:val="20"/>
          <w:szCs w:val="20"/>
          <w:lang w:eastAsia="nl-NL"/>
        </w:rPr>
        <w:t xml:space="preserve">draagt </w:t>
      </w:r>
      <w:r>
        <w:rPr>
          <w:rFonts w:ascii="Arial" w:hAnsi="Arial" w:cs="Arial"/>
          <w:sz w:val="20"/>
          <w:szCs w:val="20"/>
          <w:lang w:eastAsia="nl-NL"/>
        </w:rPr>
        <w:t xml:space="preserve">zorg voor een passende bekendmaking van deze regeling, alsmede van elke wijziging daarvan. </w:t>
      </w:r>
    </w:p>
    <w:p w:rsidR="00CF6EBB" w:rsidRPr="00AA1F46" w:rsidRDefault="00CF6EBB" w:rsidP="00CF6EBB">
      <w:pPr>
        <w:autoSpaceDE w:val="0"/>
        <w:autoSpaceDN w:val="0"/>
        <w:ind w:left="705" w:hanging="705"/>
        <w:rPr>
          <w:rFonts w:ascii="Arial" w:hAnsi="Arial" w:cs="Arial"/>
          <w:sz w:val="20"/>
          <w:szCs w:val="20"/>
          <w:lang w:eastAsia="nl-NL"/>
        </w:rPr>
      </w:pPr>
      <w:r>
        <w:rPr>
          <w:rFonts w:ascii="Arial" w:hAnsi="Arial" w:cs="Arial"/>
          <w:sz w:val="20"/>
          <w:szCs w:val="20"/>
          <w:lang w:eastAsia="nl-NL"/>
        </w:rPr>
        <w:t xml:space="preserve">2. </w:t>
      </w:r>
      <w:r>
        <w:rPr>
          <w:rFonts w:ascii="Arial" w:hAnsi="Arial" w:cs="Arial"/>
          <w:sz w:val="20"/>
          <w:szCs w:val="20"/>
          <w:lang w:eastAsia="nl-NL"/>
        </w:rPr>
        <w:tab/>
        <w:t>De onderwijs- en examenregeling wordt geplaatst op de website van de faculteit en wordt geacht te zijn opgenomen in de studiegids.</w:t>
      </w:r>
    </w:p>
    <w:p w:rsidR="00CF6EBB" w:rsidRPr="00AA1F46" w:rsidRDefault="00CF6EBB" w:rsidP="00CF6EBB">
      <w:pPr>
        <w:autoSpaceDE w:val="0"/>
        <w:autoSpaceDN w:val="0"/>
        <w:rPr>
          <w:rFonts w:ascii="Arial" w:hAnsi="Arial" w:cs="Arial"/>
          <w:sz w:val="20"/>
          <w:szCs w:val="20"/>
          <w:lang w:eastAsia="nl-NL"/>
        </w:rPr>
      </w:pPr>
    </w:p>
    <w:p w:rsidR="00CF6EBB" w:rsidRPr="00AA1F46" w:rsidRDefault="00CF6EBB" w:rsidP="00CF6EBB">
      <w:pPr>
        <w:autoSpaceDE w:val="0"/>
        <w:autoSpaceDN w:val="0"/>
        <w:rPr>
          <w:rFonts w:ascii="Arial" w:hAnsi="Arial" w:cs="Arial"/>
          <w:color w:val="0000FF"/>
          <w:sz w:val="20"/>
          <w:szCs w:val="20"/>
          <w:lang w:eastAsia="nl-NL"/>
        </w:rPr>
      </w:pPr>
      <w:r>
        <w:rPr>
          <w:rFonts w:ascii="Arial" w:hAnsi="Arial" w:cs="Arial"/>
          <w:color w:val="0000FF"/>
          <w:sz w:val="20"/>
          <w:szCs w:val="20"/>
          <w:lang w:eastAsia="nl-NL"/>
        </w:rPr>
        <w:t xml:space="preserve">Artikel 8.4 Inwerkingtreding </w:t>
      </w:r>
    </w:p>
    <w:p w:rsidR="00CF6EBB" w:rsidRPr="00AA1F46" w:rsidRDefault="004D6D9C" w:rsidP="00CF6EBB">
      <w:pPr>
        <w:autoSpaceDE w:val="0"/>
        <w:autoSpaceDN w:val="0"/>
        <w:rPr>
          <w:rFonts w:ascii="Arial" w:hAnsi="Arial" w:cs="Arial"/>
          <w:sz w:val="20"/>
          <w:szCs w:val="20"/>
          <w:lang w:eastAsia="nl-NL"/>
        </w:rPr>
      </w:pPr>
      <w:r>
        <w:rPr>
          <w:rFonts w:ascii="Arial" w:hAnsi="Arial" w:cs="Arial"/>
          <w:sz w:val="20"/>
          <w:szCs w:val="20"/>
          <w:lang w:eastAsia="nl-NL"/>
        </w:rPr>
        <w:t>Deel A van deze</w:t>
      </w:r>
      <w:r w:rsidR="00CF6EBB">
        <w:rPr>
          <w:rFonts w:ascii="Arial" w:hAnsi="Arial" w:cs="Arial"/>
          <w:sz w:val="20"/>
          <w:szCs w:val="20"/>
          <w:lang w:eastAsia="nl-NL"/>
        </w:rPr>
        <w:t xml:space="preserve"> regeling treedt in werking met ingang van 1 se</w:t>
      </w:r>
      <w:r w:rsidR="0037635D">
        <w:rPr>
          <w:rFonts w:ascii="Arial" w:hAnsi="Arial" w:cs="Arial"/>
          <w:sz w:val="20"/>
          <w:szCs w:val="20"/>
          <w:lang w:eastAsia="nl-NL"/>
        </w:rPr>
        <w:t>ptember 2014</w:t>
      </w:r>
      <w:r w:rsidR="00CF6EBB">
        <w:rPr>
          <w:rFonts w:ascii="Arial" w:hAnsi="Arial" w:cs="Arial"/>
          <w:sz w:val="20"/>
          <w:szCs w:val="20"/>
          <w:lang w:eastAsia="nl-NL"/>
        </w:rPr>
        <w:t xml:space="preserve">. </w:t>
      </w:r>
    </w:p>
    <w:p w:rsidR="00ED050A" w:rsidRPr="00AA1F46" w:rsidRDefault="00ED050A" w:rsidP="00ED050A">
      <w:pPr>
        <w:autoSpaceDE w:val="0"/>
        <w:autoSpaceDN w:val="0"/>
        <w:rPr>
          <w:rFonts w:ascii="Arial" w:hAnsi="Arial" w:cs="Arial"/>
          <w:sz w:val="20"/>
          <w:szCs w:val="20"/>
          <w:lang w:eastAsia="nl-NL"/>
        </w:rPr>
      </w:pPr>
    </w:p>
    <w:p w:rsidR="00ED050A" w:rsidRPr="00C2451C" w:rsidRDefault="00ED050A" w:rsidP="00ED050A">
      <w:pPr>
        <w:rPr>
          <w:rFonts w:ascii="Arial" w:hAnsi="Arial" w:cs="Arial"/>
          <w:sz w:val="20"/>
          <w:szCs w:val="20"/>
          <w:lang w:eastAsia="nl-NL"/>
        </w:rPr>
      </w:pPr>
      <w:r w:rsidRPr="00C2451C">
        <w:rPr>
          <w:rFonts w:ascii="Arial" w:hAnsi="Arial" w:cs="Arial"/>
          <w:sz w:val="20"/>
          <w:szCs w:val="20"/>
          <w:lang w:eastAsia="nl-NL"/>
        </w:rPr>
        <w:t xml:space="preserve">Aldus vastgesteld door </w:t>
      </w:r>
      <w:r w:rsidRPr="00C2451C">
        <w:rPr>
          <w:rFonts w:ascii="Arial" w:eastAsia="Calibri" w:hAnsi="Arial" w:cs="Arial"/>
          <w:sz w:val="20"/>
          <w:szCs w:val="20"/>
          <w:lang w:eastAsia="nl-NL"/>
        </w:rPr>
        <w:t xml:space="preserve">het faculteitsbestuur </w:t>
      </w:r>
      <w:r w:rsidRPr="00C2451C">
        <w:rPr>
          <w:rFonts w:ascii="Arial" w:hAnsi="Arial" w:cs="Arial"/>
          <w:sz w:val="20"/>
          <w:szCs w:val="20"/>
          <w:lang w:eastAsia="nl-NL"/>
        </w:rPr>
        <w:t>Wijsbegeerte op 28 augustus 2014</w:t>
      </w:r>
    </w:p>
    <w:p w:rsidR="00ED050A" w:rsidRPr="00C2451C" w:rsidRDefault="00ED050A" w:rsidP="00ED050A">
      <w:pPr>
        <w:autoSpaceDE w:val="0"/>
        <w:autoSpaceDN w:val="0"/>
        <w:rPr>
          <w:rFonts w:ascii="Arial" w:hAnsi="Arial" w:cs="Arial"/>
          <w:sz w:val="20"/>
          <w:szCs w:val="20"/>
          <w:lang w:eastAsia="nl-NL"/>
        </w:rPr>
      </w:pPr>
    </w:p>
    <w:p w:rsidR="00ED050A" w:rsidRPr="00C2451C" w:rsidRDefault="00ED050A" w:rsidP="00ED050A">
      <w:pPr>
        <w:autoSpaceDE w:val="0"/>
        <w:autoSpaceDN w:val="0"/>
        <w:rPr>
          <w:rFonts w:ascii="Arial" w:hAnsi="Arial" w:cs="Arial"/>
          <w:strike/>
          <w:sz w:val="20"/>
          <w:szCs w:val="20"/>
          <w:lang w:eastAsia="nl-NL"/>
        </w:rPr>
      </w:pPr>
      <w:r w:rsidRPr="00C2451C">
        <w:rPr>
          <w:rFonts w:ascii="Arial" w:hAnsi="Arial" w:cs="Arial"/>
          <w:sz w:val="20"/>
          <w:szCs w:val="20"/>
          <w:lang w:eastAsia="nl-NL"/>
        </w:rPr>
        <w:t xml:space="preserve">Advies opleidingscommissies, </w:t>
      </w:r>
    </w:p>
    <w:p w:rsidR="00ED050A" w:rsidRPr="00C2451C" w:rsidRDefault="00ED050A" w:rsidP="00ED050A">
      <w:pPr>
        <w:autoSpaceDE w:val="0"/>
        <w:autoSpaceDN w:val="0"/>
        <w:rPr>
          <w:rFonts w:ascii="Arial" w:hAnsi="Arial" w:cs="Arial"/>
          <w:sz w:val="20"/>
          <w:szCs w:val="20"/>
          <w:lang w:eastAsia="nl-NL"/>
        </w:rPr>
      </w:pPr>
      <w:r w:rsidRPr="00C2451C">
        <w:rPr>
          <w:rFonts w:ascii="Arial" w:hAnsi="Arial" w:cs="Arial"/>
          <w:sz w:val="20"/>
          <w:szCs w:val="20"/>
          <w:lang w:eastAsia="nl-NL"/>
        </w:rPr>
        <w:t xml:space="preserve">Wijsbegeerte, d.d. 11 juli 2014 </w:t>
      </w:r>
    </w:p>
    <w:p w:rsidR="00ED050A" w:rsidRPr="00C2451C" w:rsidRDefault="00ED050A" w:rsidP="00ED050A">
      <w:pPr>
        <w:autoSpaceDE w:val="0"/>
        <w:autoSpaceDN w:val="0"/>
        <w:rPr>
          <w:rFonts w:ascii="Arial" w:hAnsi="Arial" w:cs="Arial"/>
          <w:sz w:val="20"/>
          <w:szCs w:val="20"/>
          <w:lang w:eastAsia="nl-NL"/>
        </w:rPr>
      </w:pPr>
    </w:p>
    <w:p w:rsidR="00ED050A" w:rsidRPr="00C2451C" w:rsidRDefault="00ED050A" w:rsidP="00ED050A">
      <w:pPr>
        <w:autoSpaceDE w:val="0"/>
        <w:autoSpaceDN w:val="0"/>
        <w:rPr>
          <w:rFonts w:ascii="Arial" w:hAnsi="Arial" w:cs="Arial"/>
          <w:sz w:val="20"/>
          <w:szCs w:val="20"/>
          <w:lang w:eastAsia="nl-NL"/>
        </w:rPr>
      </w:pPr>
      <w:r w:rsidRPr="00C2451C">
        <w:rPr>
          <w:rFonts w:ascii="Arial" w:hAnsi="Arial" w:cs="Arial"/>
          <w:sz w:val="20"/>
          <w:szCs w:val="20"/>
          <w:lang w:eastAsia="nl-NL"/>
        </w:rPr>
        <w:t xml:space="preserve">Instemming bevoegd medezeggenschapsorgaan, d.d. 26 augustus 2014 </w:t>
      </w:r>
    </w:p>
    <w:p w:rsidR="00ED050A" w:rsidRPr="00C2451C" w:rsidRDefault="00ED050A" w:rsidP="00ED050A">
      <w:pPr>
        <w:autoSpaceDE w:val="0"/>
        <w:autoSpaceDN w:val="0"/>
        <w:rPr>
          <w:rFonts w:ascii="Arial" w:hAnsi="Arial" w:cs="Arial"/>
          <w:sz w:val="20"/>
          <w:szCs w:val="20"/>
          <w:lang w:eastAsia="nl-NL"/>
        </w:rPr>
      </w:pPr>
    </w:p>
    <w:p w:rsidR="00ED050A" w:rsidRPr="00AA1F46" w:rsidRDefault="00ED050A" w:rsidP="00ED050A">
      <w:pPr>
        <w:autoSpaceDE w:val="0"/>
        <w:autoSpaceDN w:val="0"/>
        <w:rPr>
          <w:rFonts w:ascii="Arial" w:hAnsi="Arial" w:cs="Arial"/>
          <w:sz w:val="20"/>
          <w:szCs w:val="20"/>
          <w:lang w:eastAsia="nl-NL"/>
        </w:rPr>
      </w:pPr>
      <w:r w:rsidRPr="00C2451C">
        <w:rPr>
          <w:rFonts w:ascii="Arial" w:hAnsi="Arial" w:cs="Arial"/>
          <w:sz w:val="20"/>
          <w:szCs w:val="20"/>
          <w:lang w:eastAsia="nl-NL"/>
        </w:rPr>
        <w:t>Vastgesteld door het bestuur van de Faculteit der Wijsbegeerte op 28 augustus 2014</w:t>
      </w:r>
      <w:r>
        <w:rPr>
          <w:rFonts w:ascii="Arial" w:hAnsi="Arial" w:cs="Arial"/>
          <w:sz w:val="20"/>
          <w:szCs w:val="20"/>
          <w:lang w:eastAsia="nl-NL"/>
        </w:rPr>
        <w:t xml:space="preserve"> </w:t>
      </w:r>
    </w:p>
    <w:p w:rsidR="00CF6EBB" w:rsidRDefault="00CF6EBB" w:rsidP="00CF6EBB">
      <w:pPr>
        <w:rPr>
          <w:rFonts w:ascii="Arial" w:hAnsi="Arial" w:cs="Arial"/>
          <w:b/>
          <w:sz w:val="20"/>
          <w:szCs w:val="20"/>
          <w:lang w:eastAsia="nl-NL"/>
        </w:rPr>
      </w:pPr>
    </w:p>
    <w:p w:rsidR="00CF6EBB" w:rsidRDefault="00CF6EBB" w:rsidP="00CF6EBB">
      <w:pPr>
        <w:rPr>
          <w:rFonts w:ascii="Arial" w:hAnsi="Arial" w:cs="Arial"/>
          <w:b/>
          <w:sz w:val="20"/>
          <w:szCs w:val="20"/>
          <w:lang w:eastAsia="nl-NL"/>
        </w:rPr>
      </w:pPr>
    </w:p>
    <w:p w:rsidR="00CF6EBB" w:rsidRDefault="00CF6EBB" w:rsidP="00CF6EBB">
      <w:pPr>
        <w:rPr>
          <w:rFonts w:ascii="Arial" w:hAnsi="Arial" w:cs="Arial"/>
          <w:b/>
          <w:sz w:val="20"/>
          <w:szCs w:val="20"/>
          <w:lang w:eastAsia="nl-NL"/>
        </w:rPr>
      </w:pPr>
    </w:p>
    <w:p w:rsidR="006F5104" w:rsidRPr="00AA1F46" w:rsidRDefault="006F5104" w:rsidP="006F5104">
      <w:pPr>
        <w:rPr>
          <w:rFonts w:ascii="Arial" w:hAnsi="Arial" w:cs="Arial"/>
          <w:color w:val="0000FF"/>
          <w:sz w:val="20"/>
          <w:szCs w:val="20"/>
          <w:lang w:eastAsia="nl-NL"/>
        </w:rPr>
      </w:pPr>
    </w:p>
    <w:p w:rsidR="00B0122D" w:rsidRDefault="00B0122D" w:rsidP="006F5104">
      <w:pPr>
        <w:rPr>
          <w:rFonts w:ascii="Arial" w:hAnsi="Arial" w:cs="Arial"/>
          <w:color w:val="0000FF"/>
          <w:sz w:val="20"/>
          <w:szCs w:val="20"/>
          <w:lang w:eastAsia="nl-NL"/>
        </w:rPr>
      </w:pPr>
    </w:p>
    <w:p w:rsidR="001F141B" w:rsidRDefault="001F141B" w:rsidP="006F5104">
      <w:pPr>
        <w:rPr>
          <w:rFonts w:ascii="Arial" w:hAnsi="Arial" w:cs="Arial"/>
          <w:color w:val="0000FF"/>
          <w:sz w:val="20"/>
          <w:szCs w:val="20"/>
          <w:lang w:eastAsia="nl-NL"/>
        </w:rPr>
      </w:pPr>
    </w:p>
    <w:p w:rsidR="001F141B" w:rsidRPr="00AA1F46" w:rsidRDefault="001F141B" w:rsidP="006F5104">
      <w:pPr>
        <w:rPr>
          <w:rFonts w:ascii="Arial" w:hAnsi="Arial" w:cs="Arial"/>
          <w:color w:val="0000FF"/>
          <w:sz w:val="20"/>
          <w:szCs w:val="20"/>
          <w:lang w:eastAsia="nl-NL"/>
        </w:rPr>
      </w:pPr>
    </w:p>
    <w:p w:rsidR="004D6D9C" w:rsidRDefault="004D6D9C" w:rsidP="00DD5986">
      <w:pPr>
        <w:rPr>
          <w:rFonts w:ascii="Arial" w:hAnsi="Arial" w:cs="Arial"/>
          <w:b/>
          <w:color w:val="1F497D"/>
          <w:sz w:val="20"/>
          <w:szCs w:val="20"/>
          <w:u w:val="single"/>
          <w:lang w:eastAsia="nl-NL"/>
        </w:rPr>
      </w:pPr>
    </w:p>
    <w:p w:rsidR="004D6D9C" w:rsidRDefault="004D6D9C" w:rsidP="00DD5986">
      <w:pPr>
        <w:rPr>
          <w:rFonts w:ascii="Arial" w:hAnsi="Arial" w:cs="Arial"/>
          <w:b/>
          <w:color w:val="1F497D"/>
          <w:sz w:val="20"/>
          <w:szCs w:val="20"/>
          <w:u w:val="single"/>
          <w:lang w:eastAsia="nl-NL"/>
        </w:rPr>
      </w:pPr>
    </w:p>
    <w:p w:rsidR="004D6D9C" w:rsidRDefault="004D6D9C" w:rsidP="00DD5986">
      <w:pPr>
        <w:rPr>
          <w:rFonts w:ascii="Arial" w:hAnsi="Arial" w:cs="Arial"/>
          <w:b/>
          <w:color w:val="1F497D"/>
          <w:sz w:val="20"/>
          <w:szCs w:val="20"/>
          <w:u w:val="single"/>
          <w:lang w:eastAsia="nl-NL"/>
        </w:rPr>
      </w:pPr>
    </w:p>
    <w:p w:rsidR="004D6D9C" w:rsidRDefault="004D6D9C" w:rsidP="00DD5986">
      <w:pPr>
        <w:rPr>
          <w:rFonts w:ascii="Arial" w:hAnsi="Arial" w:cs="Arial"/>
          <w:b/>
          <w:color w:val="1F497D"/>
          <w:sz w:val="20"/>
          <w:szCs w:val="20"/>
          <w:u w:val="single"/>
          <w:lang w:eastAsia="nl-NL"/>
        </w:rPr>
      </w:pPr>
    </w:p>
    <w:p w:rsidR="004D6D9C" w:rsidRDefault="004D6D9C" w:rsidP="00DD5986">
      <w:pPr>
        <w:rPr>
          <w:rFonts w:ascii="Arial" w:hAnsi="Arial" w:cs="Arial"/>
          <w:b/>
          <w:color w:val="1F497D"/>
          <w:sz w:val="20"/>
          <w:szCs w:val="20"/>
          <w:u w:val="single"/>
          <w:lang w:eastAsia="nl-NL"/>
        </w:rPr>
      </w:pPr>
    </w:p>
    <w:p w:rsidR="004D6D9C" w:rsidRDefault="004D6D9C" w:rsidP="00DD5986">
      <w:pPr>
        <w:rPr>
          <w:rFonts w:ascii="Arial" w:hAnsi="Arial" w:cs="Arial"/>
          <w:b/>
          <w:color w:val="1F497D"/>
          <w:sz w:val="20"/>
          <w:szCs w:val="20"/>
          <w:u w:val="single"/>
          <w:lang w:eastAsia="nl-NL"/>
        </w:rPr>
      </w:pPr>
    </w:p>
    <w:p w:rsidR="004D6D9C" w:rsidRDefault="004D6D9C" w:rsidP="00DD5986">
      <w:pPr>
        <w:rPr>
          <w:rFonts w:ascii="Arial" w:hAnsi="Arial" w:cs="Arial"/>
          <w:b/>
          <w:color w:val="1F497D"/>
          <w:sz w:val="20"/>
          <w:szCs w:val="20"/>
          <w:u w:val="single"/>
          <w:lang w:eastAsia="nl-NL"/>
        </w:rPr>
      </w:pPr>
    </w:p>
    <w:p w:rsidR="004D6D9C" w:rsidRDefault="004D6D9C" w:rsidP="00DD5986">
      <w:pPr>
        <w:rPr>
          <w:rFonts w:ascii="Arial" w:hAnsi="Arial" w:cs="Arial"/>
          <w:b/>
          <w:color w:val="1F497D"/>
          <w:sz w:val="20"/>
          <w:szCs w:val="20"/>
          <w:u w:val="single"/>
          <w:lang w:eastAsia="nl-NL"/>
        </w:rPr>
      </w:pPr>
    </w:p>
    <w:p w:rsidR="004D6D9C" w:rsidRDefault="004D6D9C" w:rsidP="00DD5986">
      <w:pPr>
        <w:rPr>
          <w:rFonts w:ascii="Arial" w:hAnsi="Arial" w:cs="Arial"/>
          <w:b/>
          <w:color w:val="1F497D"/>
          <w:sz w:val="20"/>
          <w:szCs w:val="20"/>
          <w:u w:val="single"/>
          <w:lang w:eastAsia="nl-NL"/>
        </w:rPr>
      </w:pPr>
    </w:p>
    <w:p w:rsidR="004D6D9C" w:rsidRDefault="004D6D9C" w:rsidP="00DD5986">
      <w:pPr>
        <w:rPr>
          <w:rFonts w:ascii="Arial" w:hAnsi="Arial" w:cs="Arial"/>
          <w:b/>
          <w:color w:val="1F497D"/>
          <w:sz w:val="20"/>
          <w:szCs w:val="20"/>
          <w:u w:val="single"/>
          <w:lang w:eastAsia="nl-NL"/>
        </w:rPr>
      </w:pPr>
    </w:p>
    <w:p w:rsidR="004D6D9C" w:rsidRDefault="004D6D9C" w:rsidP="00DD5986">
      <w:pPr>
        <w:rPr>
          <w:rFonts w:ascii="Arial" w:hAnsi="Arial" w:cs="Arial"/>
          <w:b/>
          <w:color w:val="1F497D"/>
          <w:sz w:val="20"/>
          <w:szCs w:val="20"/>
          <w:u w:val="single"/>
          <w:lang w:eastAsia="nl-NL"/>
        </w:rPr>
      </w:pPr>
    </w:p>
    <w:p w:rsidR="004D6D9C" w:rsidRDefault="004D6D9C" w:rsidP="00DD5986">
      <w:pPr>
        <w:rPr>
          <w:rFonts w:ascii="Arial" w:hAnsi="Arial" w:cs="Arial"/>
          <w:b/>
          <w:color w:val="1F497D"/>
          <w:sz w:val="20"/>
          <w:szCs w:val="20"/>
          <w:u w:val="single"/>
          <w:lang w:eastAsia="nl-NL"/>
        </w:rPr>
      </w:pPr>
    </w:p>
    <w:p w:rsidR="004D6D9C" w:rsidRDefault="004D6D9C" w:rsidP="00DD5986">
      <w:pPr>
        <w:rPr>
          <w:rFonts w:ascii="Arial" w:hAnsi="Arial" w:cs="Arial"/>
          <w:b/>
          <w:color w:val="1F497D"/>
          <w:sz w:val="20"/>
          <w:szCs w:val="20"/>
          <w:u w:val="single"/>
          <w:lang w:eastAsia="nl-NL"/>
        </w:rPr>
      </w:pPr>
    </w:p>
    <w:p w:rsidR="004D6D9C" w:rsidRDefault="004D6D9C" w:rsidP="00DD5986">
      <w:pPr>
        <w:rPr>
          <w:rFonts w:ascii="Arial" w:hAnsi="Arial" w:cs="Arial"/>
          <w:b/>
          <w:color w:val="1F497D"/>
          <w:sz w:val="20"/>
          <w:szCs w:val="20"/>
          <w:u w:val="single"/>
          <w:lang w:eastAsia="nl-NL"/>
        </w:rPr>
      </w:pPr>
    </w:p>
    <w:p w:rsidR="004D6D9C" w:rsidRDefault="004D6D9C" w:rsidP="00DD5986">
      <w:pPr>
        <w:rPr>
          <w:rFonts w:ascii="Arial" w:hAnsi="Arial" w:cs="Arial"/>
          <w:b/>
          <w:color w:val="1F497D"/>
          <w:sz w:val="20"/>
          <w:szCs w:val="20"/>
          <w:u w:val="single"/>
          <w:lang w:eastAsia="nl-NL"/>
        </w:rPr>
      </w:pPr>
    </w:p>
    <w:p w:rsidR="004D6D9C" w:rsidRDefault="004D6D9C" w:rsidP="00DD5986">
      <w:pPr>
        <w:rPr>
          <w:rFonts w:ascii="Arial" w:hAnsi="Arial" w:cs="Arial"/>
          <w:b/>
          <w:color w:val="1F497D"/>
          <w:sz w:val="20"/>
          <w:szCs w:val="20"/>
          <w:u w:val="single"/>
          <w:lang w:eastAsia="nl-NL"/>
        </w:rPr>
      </w:pPr>
    </w:p>
    <w:p w:rsidR="004D6D9C" w:rsidRDefault="004D6D9C" w:rsidP="00DD5986">
      <w:pPr>
        <w:rPr>
          <w:rFonts w:ascii="Arial" w:hAnsi="Arial" w:cs="Arial"/>
          <w:b/>
          <w:color w:val="1F497D"/>
          <w:sz w:val="20"/>
          <w:szCs w:val="20"/>
          <w:u w:val="single"/>
          <w:lang w:eastAsia="nl-NL"/>
        </w:rPr>
      </w:pPr>
    </w:p>
    <w:p w:rsidR="004D6D9C" w:rsidRDefault="004D6D9C" w:rsidP="00DD5986">
      <w:pPr>
        <w:rPr>
          <w:rFonts w:ascii="Arial" w:hAnsi="Arial" w:cs="Arial"/>
          <w:b/>
          <w:color w:val="1F497D"/>
          <w:sz w:val="20"/>
          <w:szCs w:val="20"/>
          <w:u w:val="single"/>
          <w:lang w:eastAsia="nl-NL"/>
        </w:rPr>
      </w:pPr>
    </w:p>
    <w:p w:rsidR="004D6D9C" w:rsidRDefault="004D6D9C" w:rsidP="00DD5986">
      <w:pPr>
        <w:rPr>
          <w:rFonts w:ascii="Arial" w:hAnsi="Arial" w:cs="Arial"/>
          <w:b/>
          <w:color w:val="1F497D"/>
          <w:sz w:val="20"/>
          <w:szCs w:val="20"/>
          <w:u w:val="single"/>
          <w:lang w:eastAsia="nl-NL"/>
        </w:rPr>
      </w:pPr>
    </w:p>
    <w:p w:rsidR="0073796A" w:rsidRDefault="0073796A">
      <w:pPr>
        <w:rPr>
          <w:rFonts w:ascii="Arial" w:hAnsi="Arial" w:cs="Arial"/>
          <w:b/>
          <w:color w:val="1F497D"/>
          <w:sz w:val="20"/>
          <w:szCs w:val="20"/>
          <w:u w:val="single"/>
          <w:lang w:eastAsia="nl-NL"/>
        </w:rPr>
      </w:pPr>
      <w:r>
        <w:rPr>
          <w:rFonts w:ascii="Arial" w:hAnsi="Arial" w:cs="Arial"/>
          <w:b/>
          <w:color w:val="1F497D"/>
          <w:sz w:val="20"/>
          <w:szCs w:val="20"/>
          <w:u w:val="single"/>
          <w:lang w:eastAsia="nl-NL"/>
        </w:rPr>
        <w:br w:type="page"/>
      </w:r>
    </w:p>
    <w:p w:rsidR="006F5104" w:rsidRPr="006F06D6" w:rsidRDefault="00B75D5D" w:rsidP="00DD5986">
      <w:pPr>
        <w:rPr>
          <w:rFonts w:ascii="Arial" w:hAnsi="Arial" w:cs="Arial"/>
          <w:b/>
          <w:color w:val="1F497D"/>
          <w:sz w:val="20"/>
          <w:szCs w:val="20"/>
          <w:u w:val="single"/>
          <w:lang w:eastAsia="nl-NL"/>
        </w:rPr>
      </w:pPr>
      <w:r w:rsidRPr="006F06D6">
        <w:rPr>
          <w:rFonts w:ascii="Arial" w:hAnsi="Arial" w:cs="Arial"/>
          <w:b/>
          <w:color w:val="1F497D"/>
          <w:sz w:val="20"/>
          <w:szCs w:val="20"/>
          <w:u w:val="single"/>
          <w:lang w:eastAsia="nl-NL"/>
        </w:rPr>
        <w:lastRenderedPageBreak/>
        <w:t>D</w:t>
      </w:r>
      <w:r w:rsidR="00994A74" w:rsidRPr="006F06D6">
        <w:rPr>
          <w:rFonts w:ascii="Arial" w:hAnsi="Arial" w:cs="Arial"/>
          <w:b/>
          <w:color w:val="1F497D"/>
          <w:sz w:val="20"/>
          <w:szCs w:val="20"/>
          <w:u w:val="single"/>
          <w:lang w:eastAsia="nl-NL"/>
        </w:rPr>
        <w:t xml:space="preserve">eel B: </w:t>
      </w:r>
      <w:proofErr w:type="spellStart"/>
      <w:r w:rsidR="00994A74" w:rsidRPr="006F06D6">
        <w:rPr>
          <w:rFonts w:ascii="Arial" w:hAnsi="Arial" w:cs="Arial"/>
          <w:b/>
          <w:color w:val="1F497D"/>
          <w:sz w:val="20"/>
          <w:szCs w:val="20"/>
          <w:u w:val="single"/>
          <w:lang w:eastAsia="nl-NL"/>
        </w:rPr>
        <w:t>opleidingsspecifiek</w:t>
      </w:r>
      <w:proofErr w:type="spellEnd"/>
      <w:r w:rsidR="00994A74" w:rsidRPr="006F06D6">
        <w:rPr>
          <w:rFonts w:ascii="Arial" w:hAnsi="Arial" w:cs="Arial"/>
          <w:b/>
          <w:color w:val="1F497D"/>
          <w:sz w:val="20"/>
          <w:szCs w:val="20"/>
          <w:u w:val="single"/>
          <w:lang w:eastAsia="nl-NL"/>
        </w:rPr>
        <w:t xml:space="preserve"> deel</w:t>
      </w:r>
      <w:r w:rsidRPr="006F06D6">
        <w:rPr>
          <w:rFonts w:ascii="Arial" w:hAnsi="Arial" w:cs="Arial"/>
          <w:b/>
          <w:color w:val="1F497D"/>
          <w:sz w:val="20"/>
          <w:szCs w:val="20"/>
          <w:u w:val="single"/>
          <w:lang w:eastAsia="nl-NL"/>
        </w:rPr>
        <w:t xml:space="preserve"> </w:t>
      </w:r>
    </w:p>
    <w:p w:rsidR="006F5104" w:rsidRDefault="006F5104" w:rsidP="006F5104">
      <w:pPr>
        <w:rPr>
          <w:rFonts w:ascii="Arial" w:hAnsi="Arial" w:cs="Arial"/>
          <w:b/>
          <w:sz w:val="20"/>
          <w:szCs w:val="20"/>
          <w:lang w:eastAsia="nl-NL"/>
        </w:rPr>
      </w:pPr>
    </w:p>
    <w:p w:rsidR="009C3217" w:rsidRDefault="009C3217" w:rsidP="006F5104">
      <w:pPr>
        <w:rPr>
          <w:rFonts w:ascii="Arial" w:hAnsi="Arial" w:cs="Arial"/>
          <w:b/>
          <w:sz w:val="20"/>
          <w:szCs w:val="20"/>
          <w:lang w:eastAsia="nl-NL"/>
        </w:rPr>
      </w:pPr>
    </w:p>
    <w:p w:rsidR="006F5104" w:rsidRPr="00AA1F46" w:rsidRDefault="00B75D5D" w:rsidP="006F5104">
      <w:pPr>
        <w:rPr>
          <w:rFonts w:ascii="Arial" w:hAnsi="Arial" w:cs="Arial"/>
          <w:b/>
          <w:sz w:val="20"/>
          <w:szCs w:val="20"/>
          <w:lang w:eastAsia="nl-NL"/>
        </w:rPr>
      </w:pPr>
      <w:r>
        <w:rPr>
          <w:rFonts w:ascii="Arial" w:hAnsi="Arial" w:cs="Arial"/>
          <w:b/>
          <w:color w:val="1F497D"/>
          <w:sz w:val="20"/>
          <w:szCs w:val="20"/>
          <w:lang w:eastAsia="nl-NL"/>
        </w:rPr>
        <w:t xml:space="preserve">1.  </w:t>
      </w:r>
      <w:r>
        <w:rPr>
          <w:rFonts w:ascii="Arial" w:hAnsi="Arial" w:cs="Arial"/>
          <w:b/>
          <w:color w:val="1F497D"/>
          <w:sz w:val="20"/>
          <w:szCs w:val="20"/>
          <w:lang w:eastAsia="nl-NL"/>
        </w:rPr>
        <w:tab/>
        <w:t>Algemene bepalingen</w:t>
      </w:r>
    </w:p>
    <w:p w:rsidR="0073796A" w:rsidRDefault="0073796A" w:rsidP="006F5104">
      <w:pPr>
        <w:autoSpaceDE w:val="0"/>
        <w:autoSpaceDN w:val="0"/>
        <w:rPr>
          <w:rFonts w:ascii="Arial" w:hAnsi="Arial" w:cs="Arial"/>
          <w:color w:val="0000FF"/>
          <w:sz w:val="20"/>
          <w:szCs w:val="20"/>
          <w:lang w:eastAsia="nl-NL"/>
        </w:rPr>
      </w:pPr>
    </w:p>
    <w:p w:rsidR="006F5104" w:rsidRDefault="00B75D5D" w:rsidP="006F5104">
      <w:pPr>
        <w:autoSpaceDE w:val="0"/>
        <w:autoSpaceDN w:val="0"/>
        <w:rPr>
          <w:rFonts w:ascii="Arial" w:hAnsi="Arial" w:cs="Arial"/>
          <w:color w:val="0000FF"/>
          <w:sz w:val="20"/>
          <w:szCs w:val="20"/>
          <w:lang w:eastAsia="nl-NL"/>
        </w:rPr>
      </w:pPr>
      <w:r>
        <w:rPr>
          <w:rFonts w:ascii="Arial" w:hAnsi="Arial" w:cs="Arial"/>
          <w:color w:val="0000FF"/>
          <w:sz w:val="20"/>
          <w:szCs w:val="20"/>
          <w:lang w:eastAsia="nl-NL"/>
        </w:rPr>
        <w:t xml:space="preserve">Artikel 1.1 Begripsbepalingen </w:t>
      </w:r>
    </w:p>
    <w:p w:rsidR="008B495D" w:rsidRPr="008B495D" w:rsidRDefault="008B495D" w:rsidP="008B495D">
      <w:pPr>
        <w:autoSpaceDE w:val="0"/>
        <w:autoSpaceDN w:val="0"/>
        <w:rPr>
          <w:rFonts w:ascii="Arial" w:hAnsi="Arial" w:cs="Arial"/>
          <w:sz w:val="20"/>
          <w:szCs w:val="20"/>
          <w:lang w:eastAsia="nl-NL"/>
        </w:rPr>
      </w:pPr>
      <w:r w:rsidRPr="008B495D">
        <w:rPr>
          <w:rFonts w:ascii="Arial" w:hAnsi="Arial" w:cs="Arial"/>
          <w:sz w:val="20"/>
          <w:szCs w:val="20"/>
          <w:lang w:eastAsia="nl-NL"/>
        </w:rPr>
        <w:t xml:space="preserve">In deze regeling wordt verstaan onder: </w:t>
      </w:r>
    </w:p>
    <w:p w:rsidR="008B495D" w:rsidRPr="008B495D" w:rsidRDefault="008B495D" w:rsidP="008B495D">
      <w:pPr>
        <w:autoSpaceDE w:val="0"/>
        <w:autoSpaceDN w:val="0"/>
        <w:ind w:left="2124" w:hanging="2124"/>
        <w:rPr>
          <w:rFonts w:ascii="Arial" w:hAnsi="Arial" w:cs="Arial"/>
          <w:sz w:val="20"/>
          <w:szCs w:val="20"/>
          <w:lang w:eastAsia="nl-NL"/>
        </w:rPr>
      </w:pPr>
      <w:r>
        <w:rPr>
          <w:rFonts w:ascii="Arial" w:hAnsi="Arial" w:cs="Arial"/>
          <w:sz w:val="20"/>
          <w:szCs w:val="20"/>
          <w:lang w:eastAsia="nl-NL"/>
        </w:rPr>
        <w:t xml:space="preserve">a. academische kern: </w:t>
      </w:r>
      <w:r>
        <w:rPr>
          <w:rFonts w:ascii="Arial" w:hAnsi="Arial" w:cs="Arial"/>
          <w:sz w:val="20"/>
          <w:szCs w:val="20"/>
          <w:lang w:eastAsia="nl-NL"/>
        </w:rPr>
        <w:tab/>
      </w:r>
      <w:r w:rsidRPr="008B495D">
        <w:rPr>
          <w:rFonts w:ascii="Arial" w:hAnsi="Arial" w:cs="Arial"/>
          <w:sz w:val="20"/>
          <w:szCs w:val="20"/>
          <w:lang w:eastAsia="nl-NL"/>
        </w:rPr>
        <w:t xml:space="preserve">de onderwijseenheden met gezamenlijk een omvang van ten minste 24 EC zoals omschreven in het </w:t>
      </w:r>
      <w:proofErr w:type="spellStart"/>
      <w:r w:rsidRPr="008B495D">
        <w:rPr>
          <w:rFonts w:ascii="Arial" w:hAnsi="Arial" w:cs="Arial"/>
          <w:sz w:val="20"/>
          <w:szCs w:val="20"/>
          <w:lang w:eastAsia="nl-NL"/>
        </w:rPr>
        <w:t>opleidingsspecifieke</w:t>
      </w:r>
      <w:proofErr w:type="spellEnd"/>
      <w:r w:rsidRPr="008B495D">
        <w:rPr>
          <w:rFonts w:ascii="Arial" w:hAnsi="Arial" w:cs="Arial"/>
          <w:sz w:val="20"/>
          <w:szCs w:val="20"/>
          <w:lang w:eastAsia="nl-NL"/>
        </w:rPr>
        <w:t xml:space="preserve"> deel van deze regeling, waarin de voor de opleiding essentiële wetenschappelijke houding en academische vaardigheden worden verworven; </w:t>
      </w:r>
    </w:p>
    <w:p w:rsidR="008B495D" w:rsidRPr="008B495D" w:rsidRDefault="008B495D" w:rsidP="008B495D">
      <w:pPr>
        <w:autoSpaceDE w:val="0"/>
        <w:autoSpaceDN w:val="0"/>
        <w:ind w:left="2124" w:hanging="2124"/>
        <w:rPr>
          <w:rFonts w:ascii="Arial" w:hAnsi="Arial" w:cs="Arial"/>
          <w:sz w:val="20"/>
          <w:szCs w:val="20"/>
          <w:lang w:eastAsia="nl-NL"/>
        </w:rPr>
      </w:pPr>
      <w:r w:rsidRPr="008B495D">
        <w:rPr>
          <w:rFonts w:ascii="Arial" w:hAnsi="Arial" w:cs="Arial"/>
          <w:sz w:val="20"/>
          <w:szCs w:val="20"/>
          <w:lang w:eastAsia="nl-NL"/>
        </w:rPr>
        <w:t xml:space="preserve">b. major: </w:t>
      </w:r>
      <w:r w:rsidRPr="008B495D">
        <w:rPr>
          <w:rFonts w:ascii="Arial" w:hAnsi="Arial" w:cs="Arial"/>
          <w:sz w:val="20"/>
          <w:szCs w:val="20"/>
          <w:lang w:eastAsia="nl-NL"/>
        </w:rPr>
        <w:tab/>
        <w:t>de verplichte onderwijseenheden van de opleiding met uitzondering van de academische kern;</w:t>
      </w:r>
    </w:p>
    <w:p w:rsidR="008B495D" w:rsidRPr="008B495D" w:rsidRDefault="008B495D" w:rsidP="008B495D">
      <w:pPr>
        <w:autoSpaceDE w:val="0"/>
        <w:autoSpaceDN w:val="0"/>
        <w:ind w:left="2124" w:hanging="2124"/>
        <w:rPr>
          <w:rFonts w:ascii="Arial" w:hAnsi="Arial" w:cs="Arial"/>
          <w:sz w:val="20"/>
          <w:szCs w:val="20"/>
          <w:lang w:eastAsia="nl-NL"/>
        </w:rPr>
      </w:pPr>
      <w:r w:rsidRPr="008B495D">
        <w:rPr>
          <w:rFonts w:ascii="Arial" w:hAnsi="Arial" w:cs="Arial"/>
          <w:sz w:val="20"/>
          <w:szCs w:val="20"/>
          <w:lang w:eastAsia="nl-NL"/>
        </w:rPr>
        <w:t>c. minor:</w:t>
      </w:r>
      <w:r w:rsidRPr="008B495D">
        <w:rPr>
          <w:rFonts w:ascii="Arial" w:hAnsi="Arial" w:cs="Arial"/>
          <w:sz w:val="20"/>
          <w:szCs w:val="20"/>
          <w:lang w:eastAsia="nl-NL"/>
        </w:rPr>
        <w:tab/>
        <w:t xml:space="preserve">1. de minor van 30 EC is bedoeld ter verbreding en dient te worden samengesteld uit vakken die aangeboden worden binnen: </w:t>
      </w:r>
    </w:p>
    <w:p w:rsidR="008B495D" w:rsidRPr="008B495D" w:rsidRDefault="008B495D" w:rsidP="008B495D">
      <w:pPr>
        <w:autoSpaceDE w:val="0"/>
        <w:autoSpaceDN w:val="0"/>
        <w:ind w:left="1416" w:firstLine="708"/>
        <w:rPr>
          <w:rFonts w:ascii="Arial" w:hAnsi="Arial" w:cs="Arial"/>
          <w:sz w:val="20"/>
          <w:szCs w:val="20"/>
          <w:lang w:eastAsia="nl-NL"/>
        </w:rPr>
      </w:pPr>
      <w:r w:rsidRPr="008B495D">
        <w:rPr>
          <w:rFonts w:ascii="Arial" w:hAnsi="Arial" w:cs="Arial"/>
          <w:sz w:val="20"/>
          <w:szCs w:val="20"/>
          <w:lang w:eastAsia="nl-NL"/>
        </w:rPr>
        <w:t>- het onderwijs van een andere faculteit aan de eigen instelling;</w:t>
      </w:r>
    </w:p>
    <w:p w:rsidR="008B495D" w:rsidRPr="008B495D" w:rsidRDefault="008B495D" w:rsidP="008B495D">
      <w:pPr>
        <w:autoSpaceDE w:val="0"/>
        <w:autoSpaceDN w:val="0"/>
        <w:ind w:left="2124"/>
        <w:rPr>
          <w:rFonts w:ascii="Arial" w:hAnsi="Arial" w:cs="Arial"/>
          <w:sz w:val="20"/>
          <w:szCs w:val="20"/>
          <w:lang w:eastAsia="nl-NL"/>
        </w:rPr>
      </w:pPr>
      <w:r w:rsidRPr="008B495D">
        <w:rPr>
          <w:rFonts w:ascii="Arial" w:hAnsi="Arial" w:cs="Arial"/>
          <w:sz w:val="20"/>
          <w:szCs w:val="20"/>
          <w:lang w:eastAsia="nl-NL"/>
        </w:rPr>
        <w:t xml:space="preserve">- het onderwijs van een faculteit aan een andere Nederlandse of buitenlandse universiteit; </w:t>
      </w:r>
    </w:p>
    <w:p w:rsidR="008B495D" w:rsidRPr="008B495D" w:rsidRDefault="008B495D" w:rsidP="008B495D">
      <w:pPr>
        <w:autoSpaceDE w:val="0"/>
        <w:autoSpaceDN w:val="0"/>
        <w:ind w:left="1416" w:firstLine="708"/>
        <w:rPr>
          <w:rFonts w:ascii="Arial" w:hAnsi="Arial" w:cs="Arial"/>
          <w:sz w:val="20"/>
          <w:szCs w:val="20"/>
          <w:lang w:eastAsia="nl-NL"/>
        </w:rPr>
      </w:pPr>
      <w:r w:rsidRPr="008B495D">
        <w:rPr>
          <w:rFonts w:ascii="Arial" w:hAnsi="Arial" w:cs="Arial"/>
          <w:sz w:val="20"/>
          <w:szCs w:val="20"/>
          <w:lang w:eastAsia="nl-NL"/>
        </w:rPr>
        <w:t xml:space="preserve">- een wetenschappelijke stage. </w:t>
      </w:r>
    </w:p>
    <w:p w:rsidR="008B495D" w:rsidRPr="008B495D" w:rsidRDefault="008B495D" w:rsidP="00220064">
      <w:pPr>
        <w:autoSpaceDE w:val="0"/>
        <w:autoSpaceDN w:val="0"/>
        <w:ind w:left="2124"/>
        <w:rPr>
          <w:rFonts w:ascii="Arial" w:hAnsi="Arial" w:cs="Arial"/>
          <w:sz w:val="20"/>
          <w:szCs w:val="20"/>
          <w:lang w:eastAsia="nl-NL"/>
        </w:rPr>
      </w:pPr>
      <w:r w:rsidRPr="008B495D">
        <w:rPr>
          <w:rFonts w:ascii="Arial" w:hAnsi="Arial" w:cs="Arial"/>
          <w:sz w:val="20"/>
          <w:szCs w:val="20"/>
          <w:lang w:eastAsia="nl-NL"/>
        </w:rPr>
        <w:t>2. Bij uitzondering kan de Examencommissie de invulling van de minor met wijsgerige vakken toestaan.</w:t>
      </w:r>
    </w:p>
    <w:p w:rsidR="008B495D" w:rsidRPr="008B495D" w:rsidRDefault="008B495D" w:rsidP="00220064">
      <w:pPr>
        <w:autoSpaceDE w:val="0"/>
        <w:autoSpaceDN w:val="0"/>
        <w:ind w:left="2124"/>
        <w:rPr>
          <w:rFonts w:ascii="Arial" w:hAnsi="Arial" w:cs="Arial"/>
          <w:sz w:val="20"/>
          <w:szCs w:val="20"/>
          <w:lang w:eastAsia="nl-NL"/>
        </w:rPr>
      </w:pPr>
      <w:r w:rsidRPr="008B495D">
        <w:rPr>
          <w:rFonts w:ascii="Arial" w:hAnsi="Arial" w:cs="Arial"/>
          <w:sz w:val="20"/>
          <w:szCs w:val="20"/>
          <w:lang w:eastAsia="nl-NL"/>
        </w:rPr>
        <w:t>3. Indien de minor geen universiteitsminor betreft, dient de invulling van de minor in alle gevallen vooraf ter goedkeuring aan de Examencommissie te worden voorgelegd en moet voldoen aan de volgende eisen:</w:t>
      </w:r>
    </w:p>
    <w:p w:rsidR="008B495D" w:rsidRPr="008B495D" w:rsidRDefault="008B495D" w:rsidP="008B495D">
      <w:pPr>
        <w:numPr>
          <w:ilvl w:val="0"/>
          <w:numId w:val="22"/>
        </w:numPr>
        <w:autoSpaceDE w:val="0"/>
        <w:autoSpaceDN w:val="0"/>
        <w:rPr>
          <w:rFonts w:ascii="Arial" w:hAnsi="Arial" w:cs="Arial"/>
          <w:sz w:val="20"/>
          <w:szCs w:val="20"/>
          <w:lang w:eastAsia="nl-NL"/>
        </w:rPr>
      </w:pPr>
      <w:r w:rsidRPr="008B495D">
        <w:rPr>
          <w:rFonts w:ascii="Arial" w:hAnsi="Arial" w:cs="Arial"/>
          <w:sz w:val="20"/>
          <w:szCs w:val="20"/>
          <w:lang w:eastAsia="nl-NL"/>
        </w:rPr>
        <w:t>Een minor mag maximaal 12 EC aan modulen op inleidend niveau bevatten, tenzij het een universiteitsminor betreft.</w:t>
      </w:r>
    </w:p>
    <w:p w:rsidR="008B495D" w:rsidRPr="008B495D" w:rsidRDefault="008B495D" w:rsidP="008B495D">
      <w:pPr>
        <w:numPr>
          <w:ilvl w:val="0"/>
          <w:numId w:val="22"/>
        </w:numPr>
        <w:autoSpaceDE w:val="0"/>
        <w:autoSpaceDN w:val="0"/>
        <w:rPr>
          <w:rFonts w:ascii="Arial" w:hAnsi="Arial" w:cs="Arial"/>
          <w:sz w:val="20"/>
          <w:szCs w:val="20"/>
          <w:lang w:eastAsia="nl-NL"/>
        </w:rPr>
      </w:pPr>
      <w:r w:rsidRPr="008B495D">
        <w:rPr>
          <w:rFonts w:ascii="Arial" w:hAnsi="Arial" w:cs="Arial"/>
          <w:sz w:val="20"/>
          <w:szCs w:val="20"/>
          <w:lang w:eastAsia="nl-NL"/>
        </w:rPr>
        <w:t xml:space="preserve">Een minor dient te bestaan uit een samenhangend geheel van onderdelen. </w:t>
      </w:r>
    </w:p>
    <w:p w:rsidR="008B495D" w:rsidRPr="008B495D" w:rsidRDefault="008B495D" w:rsidP="008B495D">
      <w:pPr>
        <w:numPr>
          <w:ilvl w:val="0"/>
          <w:numId w:val="22"/>
        </w:numPr>
        <w:autoSpaceDE w:val="0"/>
        <w:autoSpaceDN w:val="0"/>
        <w:rPr>
          <w:rFonts w:ascii="Arial" w:hAnsi="Arial" w:cs="Arial"/>
          <w:sz w:val="20"/>
          <w:szCs w:val="20"/>
          <w:lang w:eastAsia="nl-NL"/>
        </w:rPr>
      </w:pPr>
      <w:r w:rsidRPr="008B495D">
        <w:rPr>
          <w:rFonts w:ascii="Arial" w:hAnsi="Arial" w:cs="Arial"/>
          <w:sz w:val="20"/>
          <w:szCs w:val="20"/>
          <w:lang w:eastAsia="nl-NL"/>
        </w:rPr>
        <w:t xml:space="preserve">Wanneer de minor (geheel of gedeeltelijk) wordt besteed aan een wetenschappelijke stage, dient deze te voldoen aan de voorwaarden zoals gesteld in de facultaire </w:t>
      </w:r>
      <w:proofErr w:type="spellStart"/>
      <w:r w:rsidRPr="008B495D">
        <w:rPr>
          <w:rFonts w:ascii="Arial" w:hAnsi="Arial" w:cs="Arial"/>
          <w:sz w:val="20"/>
          <w:szCs w:val="20"/>
          <w:lang w:eastAsia="nl-NL"/>
        </w:rPr>
        <w:t>stageregeling</w:t>
      </w:r>
      <w:proofErr w:type="spellEnd"/>
      <w:r w:rsidRPr="008B495D">
        <w:rPr>
          <w:rFonts w:ascii="Arial" w:hAnsi="Arial" w:cs="Arial"/>
          <w:sz w:val="20"/>
          <w:szCs w:val="20"/>
          <w:lang w:eastAsia="nl-NL"/>
        </w:rPr>
        <w:t xml:space="preserve">. </w:t>
      </w:r>
    </w:p>
    <w:p w:rsidR="00A37E19" w:rsidRPr="0073796A" w:rsidRDefault="008B495D" w:rsidP="006F5104">
      <w:pPr>
        <w:numPr>
          <w:ilvl w:val="0"/>
          <w:numId w:val="22"/>
        </w:numPr>
        <w:autoSpaceDE w:val="0"/>
        <w:autoSpaceDN w:val="0"/>
        <w:rPr>
          <w:rFonts w:ascii="Arial" w:hAnsi="Arial" w:cs="Arial"/>
          <w:sz w:val="20"/>
          <w:szCs w:val="20"/>
          <w:lang w:eastAsia="nl-NL"/>
        </w:rPr>
      </w:pPr>
      <w:r w:rsidRPr="008B495D">
        <w:rPr>
          <w:rFonts w:ascii="Arial" w:hAnsi="Arial" w:cs="Arial"/>
          <w:sz w:val="20"/>
          <w:szCs w:val="20"/>
          <w:lang w:eastAsia="nl-NL"/>
        </w:rPr>
        <w:t>Indien de student een samenhangend geheel van onderdelen kiest dat door een onderwijsinstituut wordt verzorgd onder de aanduiding ‘minor’, wordt deze aanduiding op het getuigschrift van het examen vermeld.</w:t>
      </w:r>
    </w:p>
    <w:p w:rsidR="00A37E19" w:rsidRPr="00AA1F46" w:rsidRDefault="00A37E19" w:rsidP="006F5104">
      <w:pPr>
        <w:autoSpaceDE w:val="0"/>
        <w:autoSpaceDN w:val="0"/>
        <w:rPr>
          <w:rFonts w:ascii="Arial" w:hAnsi="Arial" w:cs="Arial"/>
          <w:color w:val="0000FF"/>
          <w:sz w:val="20"/>
          <w:szCs w:val="20"/>
          <w:lang w:eastAsia="nl-NL"/>
        </w:rPr>
      </w:pPr>
    </w:p>
    <w:p w:rsidR="006F5104" w:rsidRPr="00AA1F46" w:rsidRDefault="00B75D5D" w:rsidP="0013656C">
      <w:pPr>
        <w:autoSpaceDE w:val="0"/>
        <w:autoSpaceDN w:val="0"/>
        <w:rPr>
          <w:rFonts w:ascii="Arial" w:hAnsi="Arial" w:cs="Arial"/>
          <w:color w:val="0000FF"/>
          <w:sz w:val="20"/>
          <w:szCs w:val="20"/>
          <w:lang w:eastAsia="nl-NL"/>
        </w:rPr>
      </w:pPr>
      <w:r>
        <w:rPr>
          <w:rFonts w:ascii="Arial" w:hAnsi="Arial" w:cs="Arial"/>
          <w:color w:val="0000FF"/>
          <w:sz w:val="20"/>
          <w:szCs w:val="20"/>
          <w:lang w:eastAsia="nl-NL"/>
        </w:rPr>
        <w:t xml:space="preserve">Artikel 1.2 Gegevens opleiding  </w:t>
      </w:r>
    </w:p>
    <w:p w:rsidR="006F5104" w:rsidRPr="00AA1F46" w:rsidRDefault="00B75D5D" w:rsidP="0013656C">
      <w:pPr>
        <w:autoSpaceDE w:val="0"/>
        <w:autoSpaceDN w:val="0"/>
        <w:ind w:left="705" w:hanging="705"/>
        <w:rPr>
          <w:rFonts w:ascii="Arial" w:hAnsi="Arial" w:cs="Arial"/>
          <w:color w:val="0000FF"/>
          <w:sz w:val="20"/>
          <w:szCs w:val="20"/>
          <w:lang w:eastAsia="nl-NL"/>
        </w:rPr>
      </w:pPr>
      <w:r>
        <w:rPr>
          <w:rFonts w:ascii="Arial" w:hAnsi="Arial" w:cs="Arial"/>
          <w:color w:val="000000"/>
          <w:sz w:val="20"/>
          <w:szCs w:val="20"/>
          <w:lang w:eastAsia="nl-NL"/>
        </w:rPr>
        <w:t xml:space="preserve">1. </w:t>
      </w:r>
      <w:r w:rsidR="000042AC">
        <w:rPr>
          <w:rFonts w:ascii="Arial" w:hAnsi="Arial" w:cs="Arial"/>
          <w:color w:val="000000"/>
          <w:sz w:val="20"/>
          <w:szCs w:val="20"/>
          <w:lang w:eastAsia="nl-NL"/>
        </w:rPr>
        <w:tab/>
      </w:r>
      <w:r w:rsidR="008B495D">
        <w:rPr>
          <w:rFonts w:ascii="Arial" w:hAnsi="Arial" w:cs="Arial"/>
          <w:color w:val="000000"/>
          <w:sz w:val="20"/>
          <w:szCs w:val="20"/>
          <w:lang w:eastAsia="nl-NL"/>
        </w:rPr>
        <w:t xml:space="preserve">De opleiding Filosofie </w:t>
      </w:r>
      <w:proofErr w:type="spellStart"/>
      <w:r w:rsidR="008B495D">
        <w:rPr>
          <w:rFonts w:ascii="Arial" w:hAnsi="Arial" w:cs="Arial"/>
          <w:color w:val="000000"/>
          <w:sz w:val="20"/>
          <w:szCs w:val="20"/>
          <w:lang w:eastAsia="nl-NL"/>
        </w:rPr>
        <w:t>CROHOnummer</w:t>
      </w:r>
      <w:proofErr w:type="spellEnd"/>
      <w:r w:rsidR="008B495D">
        <w:rPr>
          <w:rFonts w:ascii="Arial" w:hAnsi="Arial" w:cs="Arial"/>
          <w:color w:val="000000"/>
          <w:sz w:val="20"/>
          <w:szCs w:val="20"/>
          <w:lang w:eastAsia="nl-NL"/>
        </w:rPr>
        <w:t xml:space="preserve"> </w:t>
      </w:r>
      <w:r w:rsidR="008B495D" w:rsidRPr="00BB0B9E">
        <w:rPr>
          <w:rFonts w:ascii="Arial" w:hAnsi="Arial" w:cs="Arial"/>
          <w:sz w:val="20"/>
          <w:szCs w:val="20"/>
        </w:rPr>
        <w:t xml:space="preserve">56081 </w:t>
      </w:r>
      <w:r w:rsidR="008B495D">
        <w:rPr>
          <w:rFonts w:ascii="Arial" w:hAnsi="Arial" w:cs="Arial"/>
          <w:color w:val="000000"/>
          <w:sz w:val="20"/>
          <w:szCs w:val="20"/>
          <w:lang w:eastAsia="nl-NL"/>
        </w:rPr>
        <w:t>wordt in</w:t>
      </w:r>
      <w:r w:rsidR="00A37E19">
        <w:rPr>
          <w:rFonts w:ascii="Arial" w:hAnsi="Arial" w:cs="Arial"/>
          <w:color w:val="000000"/>
          <w:sz w:val="20"/>
          <w:szCs w:val="20"/>
          <w:lang w:eastAsia="nl-NL"/>
        </w:rPr>
        <w:t xml:space="preserve"> </w:t>
      </w:r>
      <w:r w:rsidR="008B495D">
        <w:rPr>
          <w:rFonts w:ascii="Arial" w:hAnsi="Arial" w:cs="Arial"/>
          <w:color w:val="000000"/>
          <w:sz w:val="20"/>
          <w:szCs w:val="20"/>
          <w:lang w:eastAsia="nl-NL"/>
        </w:rPr>
        <w:t>voltijdse en deeltijdse</w:t>
      </w:r>
      <w:r>
        <w:rPr>
          <w:rFonts w:ascii="Arial" w:hAnsi="Arial" w:cs="Arial"/>
          <w:color w:val="000000"/>
          <w:sz w:val="20"/>
          <w:szCs w:val="20"/>
          <w:lang w:eastAsia="nl-NL"/>
        </w:rPr>
        <w:t xml:space="preserve"> vorm verzorgd, en in het </w:t>
      </w:r>
      <w:r w:rsidR="008B495D">
        <w:rPr>
          <w:rFonts w:ascii="Arial" w:hAnsi="Arial" w:cs="Arial"/>
          <w:color w:val="000000"/>
          <w:sz w:val="20"/>
          <w:szCs w:val="20"/>
          <w:lang w:eastAsia="nl-NL"/>
        </w:rPr>
        <w:t>Nederlands</w:t>
      </w:r>
      <w:r>
        <w:rPr>
          <w:rFonts w:ascii="Arial" w:hAnsi="Arial" w:cs="Arial"/>
          <w:color w:val="000000"/>
          <w:sz w:val="20"/>
          <w:szCs w:val="20"/>
          <w:lang w:eastAsia="nl-NL"/>
        </w:rPr>
        <w:t xml:space="preserve"> uitgevoerd. </w:t>
      </w:r>
    </w:p>
    <w:p w:rsidR="006F5104" w:rsidRPr="00AA1F46" w:rsidRDefault="000549AD" w:rsidP="0013656C">
      <w:pPr>
        <w:autoSpaceDE w:val="0"/>
        <w:autoSpaceDN w:val="0"/>
        <w:spacing w:after="16"/>
        <w:rPr>
          <w:rFonts w:ascii="Arial" w:hAnsi="Arial" w:cs="Arial"/>
          <w:color w:val="000000"/>
          <w:sz w:val="20"/>
          <w:szCs w:val="20"/>
          <w:lang w:eastAsia="nl-NL"/>
        </w:rPr>
      </w:pPr>
      <w:r>
        <w:rPr>
          <w:rFonts w:ascii="Arial" w:hAnsi="Arial" w:cs="Arial"/>
          <w:color w:val="000000"/>
          <w:sz w:val="20"/>
          <w:szCs w:val="20"/>
          <w:lang w:eastAsia="nl-NL"/>
        </w:rPr>
        <w:t>1a</w:t>
      </w:r>
      <w:r>
        <w:rPr>
          <w:rFonts w:ascii="Arial" w:hAnsi="Arial" w:cs="Arial"/>
          <w:color w:val="000000"/>
          <w:sz w:val="20"/>
          <w:szCs w:val="20"/>
          <w:lang w:eastAsia="nl-NL"/>
        </w:rPr>
        <w:tab/>
      </w:r>
      <w:r w:rsidR="00B75D5D">
        <w:rPr>
          <w:rFonts w:ascii="Arial" w:hAnsi="Arial" w:cs="Arial"/>
          <w:color w:val="000000"/>
          <w:sz w:val="20"/>
          <w:szCs w:val="20"/>
          <w:lang w:eastAsia="nl-NL"/>
        </w:rPr>
        <w:t>De deeltijdse vorm heeft een nomi</w:t>
      </w:r>
      <w:r w:rsidR="008B495D">
        <w:rPr>
          <w:rFonts w:ascii="Arial" w:hAnsi="Arial" w:cs="Arial"/>
          <w:color w:val="000000"/>
          <w:sz w:val="20"/>
          <w:szCs w:val="20"/>
          <w:lang w:eastAsia="nl-NL"/>
        </w:rPr>
        <w:t>nale studieduur van 6 jaar.</w:t>
      </w:r>
    </w:p>
    <w:p w:rsidR="00130E52" w:rsidRDefault="000549AD" w:rsidP="0013656C">
      <w:pPr>
        <w:widowControl w:val="0"/>
        <w:autoSpaceDE w:val="0"/>
        <w:autoSpaceDN w:val="0"/>
        <w:adjustRightInd w:val="0"/>
        <w:spacing w:after="16"/>
        <w:ind w:left="700" w:hanging="700"/>
        <w:rPr>
          <w:rFonts w:ascii="Arial" w:hAnsi="Arial" w:cs="Arial"/>
          <w:color w:val="000000"/>
          <w:sz w:val="20"/>
          <w:szCs w:val="20"/>
        </w:rPr>
      </w:pPr>
      <w:r>
        <w:rPr>
          <w:rFonts w:ascii="Arial" w:hAnsi="Arial" w:cs="Arial"/>
          <w:color w:val="000000"/>
          <w:sz w:val="20"/>
          <w:szCs w:val="20"/>
        </w:rPr>
        <w:t>2</w:t>
      </w:r>
      <w:r w:rsidRPr="000B2BE3">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r>
      <w:r w:rsidRPr="000B2BE3">
        <w:rPr>
          <w:rFonts w:ascii="Arial" w:hAnsi="Arial" w:cs="Arial"/>
          <w:color w:val="000000"/>
          <w:sz w:val="20"/>
          <w:szCs w:val="20"/>
        </w:rPr>
        <w:t xml:space="preserve">Een onderwijseenheid omvat </w:t>
      </w:r>
      <w:r w:rsidRPr="0013656C">
        <w:rPr>
          <w:rFonts w:ascii="Arial" w:hAnsi="Arial" w:cs="Arial"/>
          <w:color w:val="000000"/>
          <w:sz w:val="20"/>
          <w:szCs w:val="20"/>
        </w:rPr>
        <w:t>6 EC of een veelvoud daarvan.</w:t>
      </w:r>
    </w:p>
    <w:p w:rsidR="000549AD" w:rsidRPr="006B5FCA" w:rsidRDefault="000549AD" w:rsidP="0013656C">
      <w:pPr>
        <w:autoSpaceDE w:val="0"/>
        <w:autoSpaceDN w:val="0"/>
        <w:spacing w:after="16"/>
        <w:rPr>
          <w:rFonts w:ascii="Arial" w:hAnsi="Arial" w:cs="Arial"/>
          <w:color w:val="000000"/>
          <w:sz w:val="20"/>
          <w:szCs w:val="20"/>
        </w:rPr>
      </w:pPr>
      <w:r w:rsidRPr="006B5FCA">
        <w:rPr>
          <w:rFonts w:ascii="Arial" w:hAnsi="Arial" w:cs="Arial"/>
          <w:color w:val="000000"/>
          <w:sz w:val="20"/>
          <w:szCs w:val="20"/>
        </w:rPr>
        <w:t xml:space="preserve">3. </w:t>
      </w:r>
      <w:r>
        <w:rPr>
          <w:rFonts w:ascii="Arial" w:hAnsi="Arial" w:cs="Arial"/>
          <w:color w:val="000000"/>
          <w:sz w:val="20"/>
          <w:szCs w:val="20"/>
        </w:rPr>
        <w:tab/>
      </w:r>
      <w:r w:rsidRPr="006B5FCA">
        <w:rPr>
          <w:rFonts w:ascii="Arial" w:hAnsi="Arial" w:cs="Arial"/>
          <w:color w:val="000000"/>
          <w:sz w:val="20"/>
          <w:szCs w:val="20"/>
        </w:rPr>
        <w:t>De opleiding kent de volgende afstudeerrichtingen:</w:t>
      </w:r>
    </w:p>
    <w:p w:rsidR="000549AD" w:rsidRPr="006B5FCA" w:rsidRDefault="000549AD" w:rsidP="0013656C">
      <w:pPr>
        <w:autoSpaceDE w:val="0"/>
        <w:autoSpaceDN w:val="0"/>
        <w:spacing w:after="16"/>
        <w:ind w:firstLine="708"/>
        <w:rPr>
          <w:rFonts w:ascii="Arial" w:hAnsi="Arial" w:cs="Arial"/>
          <w:color w:val="000000"/>
          <w:sz w:val="20"/>
          <w:szCs w:val="20"/>
        </w:rPr>
      </w:pPr>
      <w:r w:rsidRPr="006B5FCA">
        <w:rPr>
          <w:rFonts w:ascii="Arial" w:hAnsi="Arial" w:cs="Arial"/>
          <w:color w:val="000000"/>
          <w:sz w:val="20"/>
          <w:szCs w:val="20"/>
        </w:rPr>
        <w:t>-</w:t>
      </w:r>
      <w:r w:rsidR="008B495D">
        <w:rPr>
          <w:rFonts w:ascii="Arial" w:hAnsi="Arial" w:cs="Arial"/>
          <w:color w:val="000000"/>
          <w:sz w:val="20"/>
          <w:szCs w:val="20"/>
        </w:rPr>
        <w:t xml:space="preserve"> Filosofie</w:t>
      </w:r>
      <w:r w:rsidRPr="006B5FCA">
        <w:rPr>
          <w:rFonts w:ascii="Arial" w:hAnsi="Arial" w:cs="Arial"/>
          <w:color w:val="000000"/>
          <w:sz w:val="20"/>
          <w:szCs w:val="20"/>
        </w:rPr>
        <w:t xml:space="preserve"> </w:t>
      </w:r>
    </w:p>
    <w:p w:rsidR="000549AD" w:rsidRPr="006B5FCA" w:rsidRDefault="000549AD" w:rsidP="0013656C">
      <w:pPr>
        <w:autoSpaceDE w:val="0"/>
        <w:autoSpaceDN w:val="0"/>
        <w:spacing w:after="16"/>
        <w:ind w:firstLine="708"/>
        <w:rPr>
          <w:rFonts w:ascii="Arial" w:hAnsi="Arial" w:cs="Arial"/>
          <w:color w:val="000000"/>
          <w:sz w:val="20"/>
          <w:szCs w:val="20"/>
        </w:rPr>
      </w:pPr>
    </w:p>
    <w:p w:rsidR="00A070D9" w:rsidRDefault="00A070D9" w:rsidP="006F5104">
      <w:pPr>
        <w:rPr>
          <w:rFonts w:ascii="Arial" w:hAnsi="Arial" w:cs="Arial"/>
          <w:b/>
          <w:color w:val="1F497D"/>
          <w:sz w:val="20"/>
          <w:szCs w:val="20"/>
          <w:lang w:eastAsia="nl-NL"/>
        </w:rPr>
      </w:pPr>
    </w:p>
    <w:p w:rsidR="006F5104" w:rsidRPr="00AA1F46" w:rsidRDefault="00B75D5D" w:rsidP="006F5104">
      <w:pPr>
        <w:rPr>
          <w:rFonts w:ascii="Arial" w:hAnsi="Arial" w:cs="Arial"/>
          <w:b/>
          <w:sz w:val="20"/>
          <w:szCs w:val="20"/>
          <w:lang w:eastAsia="nl-NL"/>
        </w:rPr>
      </w:pPr>
      <w:r>
        <w:rPr>
          <w:rFonts w:ascii="Arial" w:hAnsi="Arial" w:cs="Arial"/>
          <w:b/>
          <w:color w:val="1F497D"/>
          <w:sz w:val="20"/>
          <w:szCs w:val="20"/>
          <w:lang w:eastAsia="nl-NL"/>
        </w:rPr>
        <w:t xml:space="preserve">2. </w:t>
      </w:r>
      <w:r>
        <w:rPr>
          <w:rFonts w:ascii="Arial" w:hAnsi="Arial" w:cs="Arial"/>
          <w:b/>
          <w:color w:val="1F497D"/>
          <w:sz w:val="20"/>
          <w:szCs w:val="20"/>
          <w:lang w:eastAsia="nl-NL"/>
        </w:rPr>
        <w:tab/>
        <w:t xml:space="preserve">Doelstellingen en eindtermen van de </w:t>
      </w:r>
      <w:r w:rsidRPr="001F579D">
        <w:rPr>
          <w:rFonts w:ascii="Arial" w:hAnsi="Arial" w:cs="Arial"/>
          <w:b/>
          <w:color w:val="1F497D"/>
          <w:sz w:val="20"/>
          <w:szCs w:val="20"/>
          <w:lang w:eastAsia="nl-NL"/>
        </w:rPr>
        <w:t>opleiding</w:t>
      </w:r>
    </w:p>
    <w:p w:rsidR="00A070D9" w:rsidRDefault="00A070D9" w:rsidP="006B5FCA">
      <w:pPr>
        <w:autoSpaceDE w:val="0"/>
        <w:autoSpaceDN w:val="0"/>
        <w:spacing w:after="16"/>
        <w:rPr>
          <w:rFonts w:ascii="Arial" w:hAnsi="Arial" w:cs="Arial"/>
          <w:color w:val="0000FF"/>
          <w:sz w:val="20"/>
          <w:szCs w:val="20"/>
          <w:lang w:eastAsia="nl-NL"/>
        </w:rPr>
      </w:pPr>
    </w:p>
    <w:p w:rsidR="006B5FCA" w:rsidRDefault="00B75D5D" w:rsidP="0013656C">
      <w:pPr>
        <w:autoSpaceDE w:val="0"/>
        <w:autoSpaceDN w:val="0"/>
        <w:spacing w:after="16"/>
        <w:rPr>
          <w:rFonts w:ascii="Arial" w:hAnsi="Arial" w:cs="Arial"/>
          <w:color w:val="0000FF"/>
          <w:sz w:val="20"/>
          <w:szCs w:val="20"/>
          <w:lang w:eastAsia="nl-NL"/>
        </w:rPr>
      </w:pPr>
      <w:r>
        <w:rPr>
          <w:rFonts w:ascii="Arial" w:hAnsi="Arial" w:cs="Arial"/>
          <w:color w:val="0000FF"/>
          <w:sz w:val="20"/>
          <w:szCs w:val="20"/>
          <w:lang w:eastAsia="nl-NL"/>
        </w:rPr>
        <w:t>Artikel 2.1 Doelstelling opleiding</w:t>
      </w:r>
    </w:p>
    <w:p w:rsidR="0013656C" w:rsidRPr="006C7AB7" w:rsidRDefault="0013656C" w:rsidP="0013656C">
      <w:pPr>
        <w:ind w:left="705" w:hanging="705"/>
        <w:rPr>
          <w:rFonts w:ascii="Arial" w:hAnsi="Arial" w:cs="Arial"/>
          <w:sz w:val="20"/>
          <w:szCs w:val="20"/>
        </w:rPr>
      </w:pPr>
      <w:r w:rsidRPr="006C7AB7">
        <w:rPr>
          <w:rFonts w:ascii="Arial" w:hAnsi="Arial" w:cs="Arial"/>
          <w:sz w:val="20"/>
          <w:szCs w:val="20"/>
        </w:rPr>
        <w:t xml:space="preserve">1. </w:t>
      </w:r>
      <w:r>
        <w:rPr>
          <w:rFonts w:ascii="Arial" w:hAnsi="Arial" w:cs="Arial"/>
          <w:sz w:val="20"/>
          <w:szCs w:val="20"/>
        </w:rPr>
        <w:tab/>
      </w:r>
      <w:r w:rsidRPr="006C7AB7">
        <w:rPr>
          <w:rFonts w:ascii="Arial" w:hAnsi="Arial" w:cs="Arial"/>
          <w:sz w:val="20"/>
          <w:szCs w:val="20"/>
        </w:rPr>
        <w:t>Met de opleiding wordt beoogd brede basiskennis, inzicht en vaardigheden bij te brengen op het gebied van wijsbegeerte op een zodanig niveau dat de afgestudeerde in staat is een masteropleiding Philosophy te volgen. Inhoudelijk wordt beoogd brede kennis in context te verschaffen van de historische filosofie (antieke en patristische- , middeleeuwse- , moderne-, hedendaagse- en Islamitische filosofie), van de theoretische filosofie (ontologie, epistemologie, wetenschapsfilosofie, logica, kritisch redeneren/academische vaardigheden en methoden van wijsgerig onderzoek) en van de praktische filosofie (filosofische antropologie, sociale en politieke filosofie, sociale en culturele filosofie en filosofische ethiek) en een verdiept inzicht te geven in één van de drie deelgebieden (historische filosofie, theoretische filosofie of praktische filosofie).</w:t>
      </w:r>
    </w:p>
    <w:p w:rsidR="0013656C" w:rsidRDefault="0013656C" w:rsidP="0013656C">
      <w:pPr>
        <w:rPr>
          <w:rFonts w:ascii="Arial" w:hAnsi="Arial" w:cs="Arial"/>
          <w:sz w:val="20"/>
          <w:szCs w:val="20"/>
        </w:rPr>
      </w:pPr>
    </w:p>
    <w:p w:rsidR="0013656C" w:rsidRPr="006C7AB7" w:rsidRDefault="0013656C" w:rsidP="0013656C">
      <w:pPr>
        <w:ind w:firstLine="708"/>
        <w:rPr>
          <w:rFonts w:ascii="Arial" w:hAnsi="Arial" w:cs="Arial"/>
          <w:sz w:val="20"/>
          <w:szCs w:val="20"/>
        </w:rPr>
      </w:pPr>
      <w:r w:rsidRPr="006C7AB7">
        <w:rPr>
          <w:rFonts w:ascii="Arial" w:hAnsi="Arial" w:cs="Arial"/>
          <w:sz w:val="20"/>
          <w:szCs w:val="20"/>
        </w:rPr>
        <w:t xml:space="preserve">2a. </w:t>
      </w:r>
      <w:r>
        <w:rPr>
          <w:rFonts w:ascii="Arial" w:hAnsi="Arial" w:cs="Arial"/>
          <w:sz w:val="20"/>
          <w:szCs w:val="20"/>
        </w:rPr>
        <w:t xml:space="preserve">Kennis </w:t>
      </w:r>
      <w:r w:rsidRPr="006C7AB7">
        <w:rPr>
          <w:rFonts w:ascii="Arial" w:hAnsi="Arial" w:cs="Arial"/>
          <w:sz w:val="20"/>
          <w:szCs w:val="20"/>
        </w:rPr>
        <w:t>en inzicht:</w:t>
      </w:r>
    </w:p>
    <w:p w:rsidR="0013656C" w:rsidRPr="006C7AB7" w:rsidRDefault="0013656C" w:rsidP="0013656C">
      <w:pPr>
        <w:pStyle w:val="ListParagraph"/>
        <w:numPr>
          <w:ilvl w:val="0"/>
          <w:numId w:val="23"/>
        </w:numPr>
        <w:rPr>
          <w:rFonts w:ascii="Arial" w:hAnsi="Arial" w:cs="Arial"/>
          <w:sz w:val="20"/>
          <w:szCs w:val="20"/>
        </w:rPr>
      </w:pPr>
      <w:r w:rsidRPr="006C7AB7">
        <w:rPr>
          <w:rFonts w:ascii="Arial" w:hAnsi="Arial" w:cs="Arial"/>
          <w:sz w:val="20"/>
          <w:szCs w:val="20"/>
        </w:rPr>
        <w:lastRenderedPageBreak/>
        <w:t xml:space="preserve">brede kennis van de historische filosofie, theoretische filosofie en de praktische filosofie (kennis in context; dit is het thema van het </w:t>
      </w:r>
      <w:proofErr w:type="spellStart"/>
      <w:r w:rsidRPr="006C7AB7">
        <w:rPr>
          <w:rFonts w:ascii="Arial" w:hAnsi="Arial" w:cs="Arial"/>
          <w:sz w:val="20"/>
          <w:szCs w:val="20"/>
        </w:rPr>
        <w:t>bachelorprogramma</w:t>
      </w:r>
      <w:proofErr w:type="spellEnd"/>
      <w:r w:rsidRPr="006C7AB7">
        <w:rPr>
          <w:rFonts w:ascii="Arial" w:hAnsi="Arial" w:cs="Arial"/>
          <w:sz w:val="20"/>
          <w:szCs w:val="20"/>
        </w:rPr>
        <w:t xml:space="preserve">); </w:t>
      </w:r>
    </w:p>
    <w:p w:rsidR="0013656C" w:rsidRPr="006C7AB7" w:rsidRDefault="0013656C" w:rsidP="0013656C">
      <w:pPr>
        <w:pStyle w:val="ListParagraph"/>
        <w:numPr>
          <w:ilvl w:val="0"/>
          <w:numId w:val="23"/>
        </w:numPr>
        <w:rPr>
          <w:rFonts w:ascii="Arial" w:hAnsi="Arial" w:cs="Arial"/>
          <w:sz w:val="20"/>
          <w:szCs w:val="20"/>
        </w:rPr>
      </w:pPr>
      <w:r w:rsidRPr="006C7AB7">
        <w:rPr>
          <w:rFonts w:ascii="Arial" w:hAnsi="Arial" w:cs="Arial"/>
          <w:sz w:val="20"/>
          <w:szCs w:val="20"/>
        </w:rPr>
        <w:t xml:space="preserve">verdiepte kennis van en inzicht in één van de drie deelgebieden van de filosofie.  </w:t>
      </w:r>
    </w:p>
    <w:p w:rsidR="0013656C" w:rsidRPr="006C7AB7" w:rsidRDefault="0013656C" w:rsidP="0013656C">
      <w:pPr>
        <w:rPr>
          <w:rFonts w:ascii="Arial" w:hAnsi="Arial" w:cs="Arial"/>
          <w:sz w:val="20"/>
          <w:szCs w:val="20"/>
        </w:rPr>
      </w:pPr>
    </w:p>
    <w:p w:rsidR="0013656C" w:rsidRPr="006C7AB7" w:rsidRDefault="0013656C" w:rsidP="0013656C">
      <w:pPr>
        <w:ind w:firstLine="708"/>
        <w:rPr>
          <w:rFonts w:ascii="Arial" w:hAnsi="Arial" w:cs="Arial"/>
          <w:sz w:val="20"/>
          <w:szCs w:val="20"/>
        </w:rPr>
      </w:pPr>
      <w:r w:rsidRPr="006C7AB7">
        <w:rPr>
          <w:rFonts w:ascii="Arial" w:hAnsi="Arial" w:cs="Arial"/>
          <w:sz w:val="20"/>
          <w:szCs w:val="20"/>
        </w:rPr>
        <w:t>2b. Wetenschappelijke vaardigheden:</w:t>
      </w:r>
    </w:p>
    <w:p w:rsidR="0013656C" w:rsidRPr="006C7AB7" w:rsidRDefault="0013656C" w:rsidP="0013656C">
      <w:pPr>
        <w:pStyle w:val="ListParagraph"/>
        <w:numPr>
          <w:ilvl w:val="0"/>
          <w:numId w:val="24"/>
        </w:numPr>
        <w:rPr>
          <w:rFonts w:ascii="Arial" w:hAnsi="Arial" w:cs="Arial"/>
          <w:sz w:val="20"/>
          <w:szCs w:val="20"/>
        </w:rPr>
      </w:pPr>
      <w:r w:rsidRPr="006C7AB7">
        <w:rPr>
          <w:rFonts w:ascii="Arial" w:hAnsi="Arial" w:cs="Arial"/>
          <w:sz w:val="20"/>
          <w:szCs w:val="20"/>
        </w:rPr>
        <w:t xml:space="preserve">algemene academische vaardigheden die voldoen aan de eisen van een WO-bachelor; </w:t>
      </w:r>
    </w:p>
    <w:p w:rsidR="0013656C" w:rsidRPr="006C7AB7" w:rsidRDefault="0013656C" w:rsidP="0013656C">
      <w:pPr>
        <w:pStyle w:val="ListParagraph"/>
        <w:numPr>
          <w:ilvl w:val="0"/>
          <w:numId w:val="24"/>
        </w:numPr>
        <w:rPr>
          <w:rFonts w:ascii="Arial" w:hAnsi="Arial" w:cs="Arial"/>
          <w:sz w:val="20"/>
          <w:szCs w:val="20"/>
        </w:rPr>
      </w:pPr>
      <w:r w:rsidRPr="006C7AB7">
        <w:rPr>
          <w:rFonts w:ascii="Arial" w:hAnsi="Arial" w:cs="Arial"/>
          <w:sz w:val="20"/>
          <w:szCs w:val="20"/>
        </w:rPr>
        <w:t xml:space="preserve">basale vaardigheden voor het in een later stadium zelfstandig verrichten van wetenschappelijk onderzoek; </w:t>
      </w:r>
    </w:p>
    <w:p w:rsidR="0013656C" w:rsidRPr="006C7AB7" w:rsidRDefault="0013656C" w:rsidP="0013656C">
      <w:pPr>
        <w:pStyle w:val="ListParagraph"/>
        <w:numPr>
          <w:ilvl w:val="0"/>
          <w:numId w:val="24"/>
        </w:numPr>
        <w:rPr>
          <w:rFonts w:ascii="Arial" w:hAnsi="Arial" w:cs="Arial"/>
          <w:sz w:val="20"/>
          <w:szCs w:val="20"/>
        </w:rPr>
      </w:pPr>
      <w:r w:rsidRPr="006C7AB7">
        <w:rPr>
          <w:rFonts w:ascii="Arial" w:hAnsi="Arial" w:cs="Arial"/>
          <w:sz w:val="20"/>
          <w:szCs w:val="20"/>
        </w:rPr>
        <w:t>filosofische vaardigheden: analyseren van wijsgerige teksten, mondeling wijsgerige gedachten formuleren, op schrift stellen van wijsgerige inzichten.</w:t>
      </w:r>
    </w:p>
    <w:p w:rsidR="0013656C" w:rsidRPr="006C7AB7" w:rsidRDefault="0013656C" w:rsidP="0013656C">
      <w:pPr>
        <w:rPr>
          <w:rFonts w:ascii="Arial" w:hAnsi="Arial" w:cs="Arial"/>
          <w:sz w:val="20"/>
          <w:szCs w:val="20"/>
        </w:rPr>
      </w:pPr>
    </w:p>
    <w:p w:rsidR="0013656C" w:rsidRPr="006C7AB7" w:rsidRDefault="0013656C" w:rsidP="0013656C">
      <w:pPr>
        <w:ind w:firstLine="708"/>
        <w:rPr>
          <w:rFonts w:ascii="Arial" w:hAnsi="Arial" w:cs="Arial"/>
          <w:sz w:val="20"/>
          <w:szCs w:val="20"/>
        </w:rPr>
      </w:pPr>
      <w:r w:rsidRPr="006C7AB7">
        <w:rPr>
          <w:rFonts w:ascii="Arial" w:hAnsi="Arial" w:cs="Arial"/>
          <w:sz w:val="20"/>
          <w:szCs w:val="20"/>
        </w:rPr>
        <w:t>2c. Filosofische vaardigheden gericht op een niet-filosofische context:</w:t>
      </w:r>
    </w:p>
    <w:p w:rsidR="0013656C" w:rsidRPr="006C7AB7" w:rsidRDefault="0013656C" w:rsidP="0013656C">
      <w:pPr>
        <w:pStyle w:val="ListParagraph"/>
        <w:numPr>
          <w:ilvl w:val="0"/>
          <w:numId w:val="25"/>
        </w:numPr>
        <w:rPr>
          <w:rFonts w:ascii="Arial" w:hAnsi="Arial" w:cs="Arial"/>
          <w:sz w:val="20"/>
          <w:szCs w:val="20"/>
        </w:rPr>
      </w:pPr>
      <w:r w:rsidRPr="006C7AB7">
        <w:rPr>
          <w:rFonts w:ascii="Arial" w:hAnsi="Arial" w:cs="Arial"/>
          <w:sz w:val="20"/>
          <w:szCs w:val="20"/>
        </w:rPr>
        <w:t xml:space="preserve">het mondeling en schriftelijk verhelderen van de impliciete wijsgerige aspecten van niet- (expliciet-) wijsgerige discussies: begrippen, argumenten, vooronderstellingen; </w:t>
      </w:r>
    </w:p>
    <w:p w:rsidR="0013656C" w:rsidRPr="006C7AB7" w:rsidRDefault="0013656C" w:rsidP="0013656C">
      <w:pPr>
        <w:pStyle w:val="ListParagraph"/>
        <w:numPr>
          <w:ilvl w:val="0"/>
          <w:numId w:val="25"/>
        </w:numPr>
        <w:rPr>
          <w:rFonts w:ascii="Arial" w:hAnsi="Arial" w:cs="Arial"/>
          <w:sz w:val="20"/>
          <w:szCs w:val="20"/>
        </w:rPr>
      </w:pPr>
      <w:r w:rsidRPr="006C7AB7">
        <w:rPr>
          <w:rFonts w:ascii="Arial" w:hAnsi="Arial" w:cs="Arial"/>
          <w:sz w:val="20"/>
          <w:szCs w:val="20"/>
        </w:rPr>
        <w:t>het stimuleren en begeleiden van wijsgerige reflectie bij niet-wijsgerig geschoolden over wijsgerige en/of normatieve vragen, die leven binnen een bepaalde beroepspraktijk of andere praktijksituatie.</w:t>
      </w:r>
    </w:p>
    <w:p w:rsidR="008B1A65" w:rsidRDefault="008B1A65" w:rsidP="000042AC">
      <w:pPr>
        <w:ind w:firstLine="708"/>
        <w:rPr>
          <w:rFonts w:ascii="Arial" w:hAnsi="Arial" w:cs="Arial"/>
          <w:color w:val="000000"/>
          <w:szCs w:val="18"/>
          <w:lang w:eastAsia="nl-NL"/>
        </w:rPr>
      </w:pPr>
    </w:p>
    <w:p w:rsidR="008B1A65" w:rsidRPr="00BC29F8" w:rsidRDefault="008B1A65" w:rsidP="0013656C">
      <w:pPr>
        <w:rPr>
          <w:rFonts w:ascii="Arial" w:hAnsi="Arial" w:cs="Arial"/>
          <w:color w:val="0000FF"/>
          <w:sz w:val="20"/>
          <w:szCs w:val="20"/>
          <w:lang w:eastAsia="nl-NL"/>
        </w:rPr>
      </w:pPr>
      <w:r w:rsidRPr="00BC29F8">
        <w:rPr>
          <w:rFonts w:ascii="Arial" w:hAnsi="Arial" w:cs="Arial"/>
          <w:color w:val="0000FF"/>
          <w:sz w:val="20"/>
          <w:szCs w:val="20"/>
          <w:lang w:eastAsia="nl-NL"/>
        </w:rPr>
        <w:t>Artikel 2.2 Eindtermen</w:t>
      </w:r>
    </w:p>
    <w:p w:rsidR="008B1A65" w:rsidRPr="00BC29F8" w:rsidRDefault="008B1A65" w:rsidP="0013656C">
      <w:pPr>
        <w:rPr>
          <w:rFonts w:ascii="Arial" w:hAnsi="Arial" w:cs="Arial"/>
          <w:color w:val="000000"/>
          <w:sz w:val="20"/>
          <w:szCs w:val="20"/>
          <w:lang w:eastAsia="nl-NL"/>
        </w:rPr>
      </w:pPr>
      <w:r w:rsidRPr="00BC29F8">
        <w:rPr>
          <w:rFonts w:ascii="Arial" w:hAnsi="Arial" w:cs="Arial"/>
          <w:color w:val="000000"/>
          <w:sz w:val="20"/>
          <w:szCs w:val="20"/>
          <w:lang w:eastAsia="nl-NL"/>
        </w:rPr>
        <w:t xml:space="preserve">De </w:t>
      </w:r>
      <w:r w:rsidR="00711116" w:rsidRPr="00BC29F8">
        <w:rPr>
          <w:rFonts w:ascii="Arial" w:hAnsi="Arial" w:cs="Arial"/>
          <w:color w:val="000000"/>
          <w:sz w:val="20"/>
          <w:szCs w:val="20"/>
          <w:lang w:eastAsia="nl-NL"/>
        </w:rPr>
        <w:t>afgestudeerde</w:t>
      </w:r>
      <w:r w:rsidRPr="00BC29F8">
        <w:rPr>
          <w:rFonts w:ascii="Arial" w:hAnsi="Arial" w:cs="Arial"/>
          <w:color w:val="000000"/>
          <w:sz w:val="20"/>
          <w:szCs w:val="20"/>
          <w:lang w:eastAsia="nl-NL"/>
        </w:rPr>
        <w:t xml:space="preserve"> van de opleiding </w:t>
      </w:r>
      <w:r w:rsidR="00711116" w:rsidRPr="00BC29F8">
        <w:rPr>
          <w:rFonts w:ascii="Arial" w:hAnsi="Arial" w:cs="Arial"/>
          <w:color w:val="000000"/>
          <w:sz w:val="20"/>
          <w:szCs w:val="20"/>
          <w:lang w:eastAsia="nl-NL"/>
        </w:rPr>
        <w:t>heeft in ieder geval:</w:t>
      </w:r>
    </w:p>
    <w:p w:rsidR="0013656C" w:rsidRPr="006C7AB7" w:rsidRDefault="0013656C" w:rsidP="0013656C">
      <w:pPr>
        <w:rPr>
          <w:rFonts w:ascii="Arial" w:hAnsi="Arial" w:cs="Arial"/>
          <w:sz w:val="20"/>
          <w:szCs w:val="20"/>
        </w:rPr>
      </w:pPr>
      <w:r>
        <w:rPr>
          <w:rFonts w:ascii="Arial" w:hAnsi="Arial" w:cs="Arial"/>
          <w:sz w:val="20"/>
          <w:szCs w:val="20"/>
        </w:rPr>
        <w:t>1</w:t>
      </w:r>
      <w:r w:rsidRPr="006C7AB7">
        <w:rPr>
          <w:rFonts w:ascii="Arial" w:hAnsi="Arial" w:cs="Arial"/>
          <w:sz w:val="20"/>
          <w:szCs w:val="20"/>
        </w:rPr>
        <w:t xml:space="preserve">. </w:t>
      </w:r>
      <w:r>
        <w:rPr>
          <w:rFonts w:ascii="Arial" w:hAnsi="Arial" w:cs="Arial"/>
          <w:sz w:val="20"/>
          <w:szCs w:val="20"/>
        </w:rPr>
        <w:t xml:space="preserve">Kennis </w:t>
      </w:r>
      <w:r w:rsidRPr="006C7AB7">
        <w:rPr>
          <w:rFonts w:ascii="Arial" w:hAnsi="Arial" w:cs="Arial"/>
          <w:sz w:val="20"/>
          <w:szCs w:val="20"/>
        </w:rPr>
        <w:t>en inzicht:</w:t>
      </w:r>
    </w:p>
    <w:p w:rsidR="0013656C" w:rsidRPr="006C7AB7" w:rsidRDefault="0013656C" w:rsidP="0013656C">
      <w:pPr>
        <w:pStyle w:val="ListParagraph"/>
        <w:numPr>
          <w:ilvl w:val="0"/>
          <w:numId w:val="23"/>
        </w:numPr>
        <w:rPr>
          <w:rFonts w:ascii="Arial" w:hAnsi="Arial" w:cs="Arial"/>
          <w:sz w:val="20"/>
          <w:szCs w:val="20"/>
        </w:rPr>
      </w:pPr>
      <w:r w:rsidRPr="006C7AB7">
        <w:rPr>
          <w:rFonts w:ascii="Arial" w:hAnsi="Arial" w:cs="Arial"/>
          <w:sz w:val="20"/>
          <w:szCs w:val="20"/>
        </w:rPr>
        <w:t xml:space="preserve">brede kennis van de historische filosofie, theoretische filosofie en de praktische filosofie (kennis in context; dit is het thema van het </w:t>
      </w:r>
      <w:proofErr w:type="spellStart"/>
      <w:r w:rsidRPr="006C7AB7">
        <w:rPr>
          <w:rFonts w:ascii="Arial" w:hAnsi="Arial" w:cs="Arial"/>
          <w:sz w:val="20"/>
          <w:szCs w:val="20"/>
        </w:rPr>
        <w:t>bachelorprogramma</w:t>
      </w:r>
      <w:proofErr w:type="spellEnd"/>
      <w:r w:rsidRPr="006C7AB7">
        <w:rPr>
          <w:rFonts w:ascii="Arial" w:hAnsi="Arial" w:cs="Arial"/>
          <w:sz w:val="20"/>
          <w:szCs w:val="20"/>
        </w:rPr>
        <w:t xml:space="preserve">); </w:t>
      </w:r>
    </w:p>
    <w:p w:rsidR="0013656C" w:rsidRPr="0013656C" w:rsidRDefault="0013656C" w:rsidP="0013656C">
      <w:pPr>
        <w:pStyle w:val="ListParagraph"/>
        <w:numPr>
          <w:ilvl w:val="0"/>
          <w:numId w:val="23"/>
        </w:numPr>
        <w:rPr>
          <w:rFonts w:ascii="Arial" w:hAnsi="Arial" w:cs="Arial"/>
          <w:sz w:val="20"/>
          <w:szCs w:val="20"/>
        </w:rPr>
      </w:pPr>
      <w:r w:rsidRPr="006C7AB7">
        <w:rPr>
          <w:rFonts w:ascii="Arial" w:hAnsi="Arial" w:cs="Arial"/>
          <w:sz w:val="20"/>
          <w:szCs w:val="20"/>
        </w:rPr>
        <w:t xml:space="preserve">verdiepte kennis van en inzicht in één van de drie deelgebieden van de filosofie.  </w:t>
      </w:r>
    </w:p>
    <w:p w:rsidR="0013656C" w:rsidRPr="006C7AB7" w:rsidRDefault="0013656C" w:rsidP="0013656C">
      <w:pPr>
        <w:rPr>
          <w:rFonts w:ascii="Arial" w:hAnsi="Arial" w:cs="Arial"/>
          <w:sz w:val="20"/>
          <w:szCs w:val="20"/>
        </w:rPr>
      </w:pPr>
      <w:r>
        <w:rPr>
          <w:rFonts w:ascii="Arial" w:hAnsi="Arial" w:cs="Arial"/>
          <w:sz w:val="20"/>
          <w:szCs w:val="20"/>
        </w:rPr>
        <w:t>2</w:t>
      </w:r>
      <w:r w:rsidRPr="006C7AB7">
        <w:rPr>
          <w:rFonts w:ascii="Arial" w:hAnsi="Arial" w:cs="Arial"/>
          <w:sz w:val="20"/>
          <w:szCs w:val="20"/>
        </w:rPr>
        <w:t>. Wetenschappelijke vaardigheden:</w:t>
      </w:r>
    </w:p>
    <w:p w:rsidR="0013656C" w:rsidRPr="006C7AB7" w:rsidRDefault="0013656C" w:rsidP="0013656C">
      <w:pPr>
        <w:pStyle w:val="ListParagraph"/>
        <w:numPr>
          <w:ilvl w:val="0"/>
          <w:numId w:val="24"/>
        </w:numPr>
        <w:rPr>
          <w:rFonts w:ascii="Arial" w:hAnsi="Arial" w:cs="Arial"/>
          <w:sz w:val="20"/>
          <w:szCs w:val="20"/>
        </w:rPr>
      </w:pPr>
      <w:r w:rsidRPr="006C7AB7">
        <w:rPr>
          <w:rFonts w:ascii="Arial" w:hAnsi="Arial" w:cs="Arial"/>
          <w:sz w:val="20"/>
          <w:szCs w:val="20"/>
        </w:rPr>
        <w:t xml:space="preserve">algemene academische vaardigheden die voldoen aan de eisen van een WO-bachelor; </w:t>
      </w:r>
    </w:p>
    <w:p w:rsidR="0013656C" w:rsidRPr="006C7AB7" w:rsidRDefault="0013656C" w:rsidP="0013656C">
      <w:pPr>
        <w:pStyle w:val="ListParagraph"/>
        <w:numPr>
          <w:ilvl w:val="0"/>
          <w:numId w:val="24"/>
        </w:numPr>
        <w:rPr>
          <w:rFonts w:ascii="Arial" w:hAnsi="Arial" w:cs="Arial"/>
          <w:sz w:val="20"/>
          <w:szCs w:val="20"/>
        </w:rPr>
      </w:pPr>
      <w:r w:rsidRPr="006C7AB7">
        <w:rPr>
          <w:rFonts w:ascii="Arial" w:hAnsi="Arial" w:cs="Arial"/>
          <w:sz w:val="20"/>
          <w:szCs w:val="20"/>
        </w:rPr>
        <w:t xml:space="preserve">basale vaardigheden voor het in een later stadium zelfstandig verrichten van wetenschappelijk onderzoek; </w:t>
      </w:r>
    </w:p>
    <w:p w:rsidR="0013656C" w:rsidRPr="0013656C" w:rsidRDefault="0013656C" w:rsidP="0013656C">
      <w:pPr>
        <w:pStyle w:val="ListParagraph"/>
        <w:numPr>
          <w:ilvl w:val="0"/>
          <w:numId w:val="24"/>
        </w:numPr>
        <w:rPr>
          <w:rFonts w:ascii="Arial" w:hAnsi="Arial" w:cs="Arial"/>
          <w:sz w:val="20"/>
          <w:szCs w:val="20"/>
        </w:rPr>
      </w:pPr>
      <w:r w:rsidRPr="006C7AB7">
        <w:rPr>
          <w:rFonts w:ascii="Arial" w:hAnsi="Arial" w:cs="Arial"/>
          <w:sz w:val="20"/>
          <w:szCs w:val="20"/>
        </w:rPr>
        <w:t>filosofische vaardigheden: analyseren van wijsgerige teksten, mondeling wijsgerige gedachten formuleren, op schrift stellen van wijsgerige inzichten.</w:t>
      </w:r>
    </w:p>
    <w:p w:rsidR="0013656C" w:rsidRPr="006C7AB7" w:rsidRDefault="0013656C" w:rsidP="0013656C">
      <w:pPr>
        <w:rPr>
          <w:rFonts w:ascii="Arial" w:hAnsi="Arial" w:cs="Arial"/>
          <w:sz w:val="20"/>
          <w:szCs w:val="20"/>
        </w:rPr>
      </w:pPr>
      <w:r>
        <w:rPr>
          <w:rFonts w:ascii="Arial" w:hAnsi="Arial" w:cs="Arial"/>
          <w:sz w:val="20"/>
          <w:szCs w:val="20"/>
        </w:rPr>
        <w:t>3</w:t>
      </w:r>
      <w:r w:rsidRPr="006C7AB7">
        <w:rPr>
          <w:rFonts w:ascii="Arial" w:hAnsi="Arial" w:cs="Arial"/>
          <w:sz w:val="20"/>
          <w:szCs w:val="20"/>
        </w:rPr>
        <w:t>. Filosofische vaardigheden gericht op een niet-filosofische context:</w:t>
      </w:r>
    </w:p>
    <w:p w:rsidR="0013656C" w:rsidRPr="006C7AB7" w:rsidRDefault="0013656C" w:rsidP="0013656C">
      <w:pPr>
        <w:pStyle w:val="ListParagraph"/>
        <w:numPr>
          <w:ilvl w:val="0"/>
          <w:numId w:val="25"/>
        </w:numPr>
        <w:rPr>
          <w:rFonts w:ascii="Arial" w:hAnsi="Arial" w:cs="Arial"/>
          <w:sz w:val="20"/>
          <w:szCs w:val="20"/>
        </w:rPr>
      </w:pPr>
      <w:r w:rsidRPr="006C7AB7">
        <w:rPr>
          <w:rFonts w:ascii="Arial" w:hAnsi="Arial" w:cs="Arial"/>
          <w:sz w:val="20"/>
          <w:szCs w:val="20"/>
        </w:rPr>
        <w:t xml:space="preserve">het mondeling en schriftelijk verhelderen van de impliciete wijsgerige aspecten van niet- (expliciet-) wijsgerige discussies: begrippen, argumenten, vooronderstellingen; </w:t>
      </w:r>
    </w:p>
    <w:p w:rsidR="0013656C" w:rsidRPr="006C7AB7" w:rsidRDefault="0013656C" w:rsidP="0013656C">
      <w:pPr>
        <w:pStyle w:val="ListParagraph"/>
        <w:numPr>
          <w:ilvl w:val="0"/>
          <w:numId w:val="25"/>
        </w:numPr>
        <w:rPr>
          <w:rFonts w:ascii="Arial" w:hAnsi="Arial" w:cs="Arial"/>
          <w:sz w:val="20"/>
          <w:szCs w:val="20"/>
        </w:rPr>
      </w:pPr>
      <w:r w:rsidRPr="006C7AB7">
        <w:rPr>
          <w:rFonts w:ascii="Arial" w:hAnsi="Arial" w:cs="Arial"/>
          <w:sz w:val="20"/>
          <w:szCs w:val="20"/>
        </w:rPr>
        <w:t>het stimuleren en begeleiden van wijsgerige reflectie bij niet-wijsgerig geschoolden over wijsgerige en/of normatieve vragen, die leven binnen een bepaalde beroepspraktijk of andere praktijksituatie.</w:t>
      </w:r>
    </w:p>
    <w:p w:rsidR="00711116" w:rsidRDefault="00711116" w:rsidP="0013656C">
      <w:pPr>
        <w:rPr>
          <w:rFonts w:ascii="Arial" w:hAnsi="Arial" w:cs="Arial"/>
          <w:color w:val="000000"/>
          <w:szCs w:val="18"/>
          <w:lang w:eastAsia="nl-NL"/>
        </w:rPr>
      </w:pPr>
    </w:p>
    <w:p w:rsidR="001F579D" w:rsidRDefault="001F579D" w:rsidP="006F5104">
      <w:pPr>
        <w:rPr>
          <w:rFonts w:ascii="Arial" w:hAnsi="Arial" w:cs="Arial"/>
          <w:sz w:val="20"/>
          <w:szCs w:val="20"/>
          <w:lang w:eastAsia="nl-NL"/>
        </w:rPr>
      </w:pPr>
    </w:p>
    <w:p w:rsidR="00A37E19" w:rsidRDefault="00A37E19" w:rsidP="006F5104">
      <w:pPr>
        <w:rPr>
          <w:rFonts w:ascii="Arial" w:hAnsi="Arial" w:cs="Arial"/>
          <w:b/>
          <w:color w:val="1F497D"/>
          <w:sz w:val="20"/>
          <w:szCs w:val="20"/>
          <w:lang w:eastAsia="nl-NL"/>
        </w:rPr>
      </w:pPr>
      <w:r w:rsidRPr="00A37E19">
        <w:rPr>
          <w:rFonts w:ascii="Arial" w:hAnsi="Arial" w:cs="Arial"/>
          <w:b/>
          <w:color w:val="1F497D"/>
          <w:sz w:val="20"/>
          <w:szCs w:val="20"/>
          <w:lang w:eastAsia="nl-NL"/>
        </w:rPr>
        <w:t>3. Nadere toelatingseisen</w:t>
      </w:r>
    </w:p>
    <w:p w:rsidR="00A37E19" w:rsidRPr="00A37E19" w:rsidRDefault="00A37E19" w:rsidP="006F5104">
      <w:pPr>
        <w:rPr>
          <w:rFonts w:ascii="Arial" w:hAnsi="Arial" w:cs="Arial"/>
          <w:b/>
          <w:color w:val="1F497D"/>
          <w:sz w:val="20"/>
          <w:szCs w:val="20"/>
          <w:lang w:eastAsia="nl-NL"/>
        </w:rPr>
      </w:pPr>
    </w:p>
    <w:p w:rsidR="006F5104" w:rsidRPr="00AA1F46" w:rsidRDefault="00B75D5D" w:rsidP="009828B1">
      <w:pPr>
        <w:autoSpaceDE w:val="0"/>
        <w:autoSpaceDN w:val="0"/>
        <w:rPr>
          <w:rFonts w:ascii="Arial" w:hAnsi="Arial" w:cs="Arial"/>
          <w:color w:val="0000FF"/>
          <w:sz w:val="20"/>
          <w:szCs w:val="20"/>
          <w:lang w:eastAsia="nl-NL"/>
        </w:rPr>
      </w:pPr>
      <w:r>
        <w:rPr>
          <w:rFonts w:ascii="Arial" w:hAnsi="Arial" w:cs="Arial"/>
          <w:color w:val="0000FF"/>
          <w:sz w:val="20"/>
          <w:szCs w:val="20"/>
          <w:lang w:eastAsia="nl-NL"/>
        </w:rPr>
        <w:t xml:space="preserve">Artikel 3.1 Nadere </w:t>
      </w:r>
      <w:r w:rsidRPr="001F579D">
        <w:rPr>
          <w:rFonts w:ascii="Arial" w:hAnsi="Arial" w:cs="Arial"/>
          <w:color w:val="0000FF"/>
          <w:sz w:val="20"/>
          <w:szCs w:val="20"/>
          <w:lang w:eastAsia="nl-NL"/>
        </w:rPr>
        <w:t>vooropleidingseisen</w:t>
      </w:r>
    </w:p>
    <w:p w:rsidR="006F5104" w:rsidRPr="002E7521" w:rsidRDefault="00B75D5D" w:rsidP="009828B1">
      <w:pPr>
        <w:autoSpaceDE w:val="0"/>
        <w:autoSpaceDN w:val="0"/>
        <w:ind w:left="705" w:hanging="705"/>
        <w:rPr>
          <w:rFonts w:ascii="Arial" w:hAnsi="Arial" w:cs="Arial"/>
          <w:sz w:val="20"/>
          <w:szCs w:val="20"/>
          <w:lang w:eastAsia="nl-NL"/>
        </w:rPr>
      </w:pPr>
      <w:r>
        <w:rPr>
          <w:rFonts w:ascii="Arial" w:hAnsi="Arial" w:cs="Arial"/>
          <w:sz w:val="20"/>
          <w:szCs w:val="20"/>
          <w:lang w:eastAsia="nl-NL"/>
        </w:rPr>
        <w:t xml:space="preserve">1. </w:t>
      </w:r>
      <w:r w:rsidR="000042AC">
        <w:rPr>
          <w:rFonts w:ascii="Arial" w:hAnsi="Arial" w:cs="Arial"/>
          <w:sz w:val="20"/>
          <w:szCs w:val="20"/>
          <w:lang w:eastAsia="nl-NL"/>
        </w:rPr>
        <w:tab/>
      </w:r>
      <w:r>
        <w:rPr>
          <w:rFonts w:ascii="Arial" w:hAnsi="Arial" w:cs="Arial"/>
          <w:sz w:val="20"/>
          <w:szCs w:val="20"/>
          <w:lang w:eastAsia="nl-NL"/>
        </w:rPr>
        <w:t xml:space="preserve">Voor toelating tot de opleiding is het </w:t>
      </w:r>
      <w:r w:rsidR="002E7521">
        <w:rPr>
          <w:rFonts w:ascii="Arial" w:hAnsi="Arial" w:cs="Arial"/>
          <w:sz w:val="20"/>
          <w:szCs w:val="20"/>
          <w:lang w:eastAsia="nl-NL"/>
        </w:rPr>
        <w:t xml:space="preserve">navolgende VWO-profiel </w:t>
      </w:r>
      <w:r w:rsidR="002E7521">
        <w:t xml:space="preserve">(alle profielen zijn mogelijk) </w:t>
      </w:r>
      <w:r w:rsidR="002E7521">
        <w:rPr>
          <w:rFonts w:ascii="Arial" w:hAnsi="Arial" w:cs="Arial"/>
          <w:sz w:val="20"/>
          <w:szCs w:val="20"/>
          <w:lang w:eastAsia="nl-NL"/>
        </w:rPr>
        <w:t xml:space="preserve"> vereist.</w:t>
      </w:r>
    </w:p>
    <w:p w:rsidR="006F5104" w:rsidRPr="009828B1" w:rsidRDefault="00B75D5D" w:rsidP="009828B1">
      <w:pPr>
        <w:autoSpaceDE w:val="0"/>
        <w:autoSpaceDN w:val="0"/>
        <w:ind w:left="705" w:hanging="705"/>
        <w:rPr>
          <w:rFonts w:ascii="Arial" w:hAnsi="Arial" w:cs="Arial"/>
          <w:sz w:val="20"/>
          <w:szCs w:val="20"/>
          <w:lang w:eastAsia="nl-NL"/>
        </w:rPr>
      </w:pPr>
      <w:r>
        <w:rPr>
          <w:rFonts w:ascii="Arial" w:hAnsi="Arial" w:cs="Arial"/>
          <w:sz w:val="20"/>
          <w:szCs w:val="20"/>
          <w:lang w:eastAsia="nl-NL"/>
        </w:rPr>
        <w:t xml:space="preserve">2. </w:t>
      </w:r>
      <w:r w:rsidR="000042AC">
        <w:rPr>
          <w:rFonts w:ascii="Arial" w:hAnsi="Arial" w:cs="Arial"/>
          <w:sz w:val="20"/>
          <w:szCs w:val="20"/>
          <w:lang w:eastAsia="nl-NL"/>
        </w:rPr>
        <w:tab/>
      </w:r>
      <w:r w:rsidR="009828B1" w:rsidRPr="009828B1">
        <w:rPr>
          <w:rFonts w:ascii="Arial" w:hAnsi="Arial" w:cs="Arial"/>
          <w:sz w:val="20"/>
          <w:szCs w:val="20"/>
          <w:lang w:eastAsia="nl-NL"/>
        </w:rPr>
        <w:t xml:space="preserve">De Examencommissie kan bepalen dat een ander diploma erkend wordt als gelijkwaardig aan het </w:t>
      </w:r>
      <w:proofErr w:type="spellStart"/>
      <w:r w:rsidR="009828B1" w:rsidRPr="009828B1">
        <w:rPr>
          <w:rFonts w:ascii="Arial" w:hAnsi="Arial" w:cs="Arial"/>
          <w:sz w:val="20"/>
          <w:szCs w:val="20"/>
          <w:lang w:eastAsia="nl-NL"/>
        </w:rPr>
        <w:t>VWO-diploma</w:t>
      </w:r>
      <w:proofErr w:type="spellEnd"/>
      <w:r w:rsidR="009828B1" w:rsidRPr="009828B1">
        <w:rPr>
          <w:rFonts w:ascii="Arial" w:hAnsi="Arial" w:cs="Arial"/>
          <w:sz w:val="20"/>
          <w:szCs w:val="20"/>
          <w:lang w:eastAsia="nl-NL"/>
        </w:rPr>
        <w:t>.</w:t>
      </w:r>
    </w:p>
    <w:p w:rsidR="001F579D" w:rsidRPr="00AA1F46" w:rsidRDefault="009828B1" w:rsidP="009828B1">
      <w:pPr>
        <w:autoSpaceDE w:val="0"/>
        <w:autoSpaceDN w:val="0"/>
        <w:ind w:left="705" w:hanging="705"/>
        <w:rPr>
          <w:rFonts w:ascii="Arial" w:hAnsi="Arial" w:cs="Arial"/>
          <w:sz w:val="20"/>
          <w:szCs w:val="20"/>
          <w:lang w:eastAsia="nl-NL"/>
        </w:rPr>
      </w:pPr>
      <w:r>
        <w:rPr>
          <w:rFonts w:ascii="Arial" w:hAnsi="Arial" w:cs="Arial"/>
          <w:sz w:val="20"/>
          <w:szCs w:val="20"/>
          <w:lang w:eastAsia="nl-NL"/>
        </w:rPr>
        <w:t xml:space="preserve">3. </w:t>
      </w:r>
      <w:r>
        <w:rPr>
          <w:rFonts w:ascii="Arial" w:hAnsi="Arial" w:cs="Arial"/>
          <w:sz w:val="20"/>
          <w:szCs w:val="20"/>
          <w:lang w:eastAsia="nl-NL"/>
        </w:rPr>
        <w:tab/>
      </w:r>
      <w:r w:rsidR="001F579D">
        <w:rPr>
          <w:rFonts w:ascii="Arial" w:hAnsi="Arial" w:cs="Arial"/>
          <w:sz w:val="20"/>
          <w:szCs w:val="20"/>
          <w:lang w:eastAsia="nl-NL"/>
        </w:rPr>
        <w:t xml:space="preserve">Degene die niet voldoet aan de vooropleidingseisen, maar wel het propedeutisch examen van een hogere beroepsopleiding </w:t>
      </w:r>
      <w:r w:rsidR="00162328">
        <w:rPr>
          <w:rFonts w:ascii="Arial" w:hAnsi="Arial" w:cs="Arial"/>
          <w:sz w:val="20"/>
          <w:szCs w:val="20"/>
          <w:lang w:eastAsia="nl-NL"/>
        </w:rPr>
        <w:t>heeft behaald</w:t>
      </w:r>
      <w:r w:rsidR="001F579D">
        <w:rPr>
          <w:rFonts w:ascii="Arial" w:hAnsi="Arial" w:cs="Arial"/>
          <w:sz w:val="20"/>
          <w:szCs w:val="20"/>
          <w:lang w:eastAsia="nl-NL"/>
        </w:rPr>
        <w:t>,</w:t>
      </w:r>
      <w:r w:rsidR="00162328">
        <w:rPr>
          <w:rFonts w:ascii="Arial" w:hAnsi="Arial" w:cs="Arial"/>
          <w:sz w:val="20"/>
          <w:szCs w:val="20"/>
          <w:lang w:eastAsia="nl-NL"/>
        </w:rPr>
        <w:t xml:space="preserve"> verkrijgt toelating</w:t>
      </w:r>
      <w:r>
        <w:rPr>
          <w:rFonts w:ascii="Arial" w:hAnsi="Arial" w:cs="Arial"/>
          <w:sz w:val="20"/>
          <w:szCs w:val="20"/>
          <w:lang w:eastAsia="nl-NL"/>
        </w:rPr>
        <w:t xml:space="preserve"> tot de opleiding.</w:t>
      </w:r>
    </w:p>
    <w:p w:rsidR="002B1416" w:rsidRPr="00AA1F46" w:rsidRDefault="002B1416" w:rsidP="002B1416">
      <w:pPr>
        <w:autoSpaceDE w:val="0"/>
        <w:autoSpaceDN w:val="0"/>
        <w:spacing w:after="18"/>
        <w:rPr>
          <w:rFonts w:ascii="Arial" w:hAnsi="Arial" w:cs="Arial"/>
          <w:color w:val="0000FF"/>
          <w:sz w:val="20"/>
          <w:szCs w:val="20"/>
          <w:lang w:eastAsia="nl-NL"/>
        </w:rPr>
      </w:pPr>
    </w:p>
    <w:p w:rsidR="002B1416" w:rsidRPr="00AA1F46" w:rsidRDefault="00B75D5D" w:rsidP="009828B1">
      <w:pPr>
        <w:autoSpaceDE w:val="0"/>
        <w:autoSpaceDN w:val="0"/>
        <w:spacing w:after="18"/>
        <w:rPr>
          <w:rFonts w:ascii="Arial" w:hAnsi="Arial" w:cs="Arial"/>
          <w:color w:val="FF0000"/>
          <w:sz w:val="20"/>
          <w:szCs w:val="20"/>
          <w:lang w:eastAsia="nl-NL"/>
        </w:rPr>
      </w:pPr>
      <w:r>
        <w:rPr>
          <w:rFonts w:ascii="Arial" w:hAnsi="Arial" w:cs="Arial"/>
          <w:color w:val="0000FF"/>
          <w:sz w:val="20"/>
          <w:szCs w:val="20"/>
          <w:lang w:eastAsia="nl-NL"/>
        </w:rPr>
        <w:t xml:space="preserve">Artikel 3.2 Colloquium </w:t>
      </w:r>
      <w:proofErr w:type="spellStart"/>
      <w:r>
        <w:rPr>
          <w:rFonts w:ascii="Arial" w:hAnsi="Arial" w:cs="Arial"/>
          <w:color w:val="0000FF"/>
          <w:sz w:val="20"/>
          <w:szCs w:val="20"/>
          <w:lang w:eastAsia="nl-NL"/>
        </w:rPr>
        <w:t>doctum</w:t>
      </w:r>
      <w:proofErr w:type="spellEnd"/>
      <w:r>
        <w:rPr>
          <w:rFonts w:ascii="Arial" w:hAnsi="Arial" w:cs="Arial"/>
          <w:color w:val="0000FF"/>
          <w:sz w:val="20"/>
          <w:szCs w:val="20"/>
          <w:lang w:eastAsia="nl-NL"/>
        </w:rPr>
        <w:t xml:space="preserve"> </w:t>
      </w:r>
    </w:p>
    <w:p w:rsidR="002B1416" w:rsidRPr="00AA1F46" w:rsidRDefault="00B75D5D" w:rsidP="009828B1">
      <w:pPr>
        <w:autoSpaceDE w:val="0"/>
        <w:autoSpaceDN w:val="0"/>
        <w:spacing w:after="18"/>
        <w:rPr>
          <w:rFonts w:ascii="Arial" w:hAnsi="Arial" w:cs="Arial"/>
          <w:color w:val="000000"/>
          <w:sz w:val="20"/>
          <w:szCs w:val="20"/>
          <w:lang w:eastAsia="nl-NL"/>
        </w:rPr>
      </w:pPr>
      <w:r>
        <w:rPr>
          <w:rFonts w:ascii="Arial" w:hAnsi="Arial" w:cs="Arial"/>
          <w:color w:val="000000"/>
          <w:sz w:val="20"/>
          <w:szCs w:val="20"/>
          <w:lang w:eastAsia="nl-NL"/>
        </w:rPr>
        <w:t xml:space="preserve">1. </w:t>
      </w:r>
      <w:r w:rsidR="000042AC">
        <w:rPr>
          <w:rFonts w:ascii="Arial" w:hAnsi="Arial" w:cs="Arial"/>
          <w:color w:val="000000"/>
          <w:sz w:val="20"/>
          <w:szCs w:val="20"/>
          <w:lang w:eastAsia="nl-NL"/>
        </w:rPr>
        <w:tab/>
      </w:r>
      <w:r>
        <w:rPr>
          <w:rFonts w:ascii="Arial" w:hAnsi="Arial" w:cs="Arial"/>
          <w:color w:val="000000"/>
          <w:sz w:val="20"/>
          <w:szCs w:val="20"/>
          <w:lang w:eastAsia="nl-NL"/>
        </w:rPr>
        <w:t xml:space="preserve">Het toelatingsonderzoek, bedoeld in artikel </w:t>
      </w:r>
      <w:r w:rsidR="00185B6E">
        <w:rPr>
          <w:rFonts w:ascii="Arial" w:hAnsi="Arial" w:cs="Arial"/>
          <w:color w:val="000000"/>
          <w:sz w:val="20"/>
          <w:szCs w:val="20"/>
          <w:lang w:eastAsia="nl-NL"/>
        </w:rPr>
        <w:t>2.3 (deel A)</w:t>
      </w:r>
      <w:r>
        <w:rPr>
          <w:rFonts w:ascii="Arial" w:hAnsi="Arial" w:cs="Arial"/>
          <w:color w:val="000000"/>
          <w:sz w:val="20"/>
          <w:szCs w:val="20"/>
          <w:lang w:eastAsia="nl-NL"/>
        </w:rPr>
        <w:t>, heeft betrekking op</w:t>
      </w:r>
    </w:p>
    <w:p w:rsidR="002B1416" w:rsidRPr="00AA1F46" w:rsidRDefault="00B75D5D" w:rsidP="009828B1">
      <w:pPr>
        <w:autoSpaceDE w:val="0"/>
        <w:autoSpaceDN w:val="0"/>
        <w:spacing w:after="18"/>
        <w:rPr>
          <w:rFonts w:ascii="Arial" w:hAnsi="Arial" w:cs="Arial"/>
          <w:color w:val="000000"/>
          <w:sz w:val="20"/>
          <w:szCs w:val="20"/>
          <w:lang w:eastAsia="nl-NL"/>
        </w:rPr>
      </w:pPr>
      <w:r>
        <w:rPr>
          <w:rFonts w:ascii="Arial" w:hAnsi="Arial" w:cs="Arial"/>
          <w:color w:val="000000"/>
          <w:sz w:val="20"/>
          <w:szCs w:val="20"/>
          <w:lang w:eastAsia="nl-NL"/>
        </w:rPr>
        <w:t xml:space="preserve"> </w:t>
      </w:r>
      <w:r>
        <w:rPr>
          <w:rFonts w:ascii="Arial" w:hAnsi="Arial" w:cs="Arial"/>
          <w:color w:val="000000"/>
          <w:sz w:val="20"/>
          <w:szCs w:val="20"/>
          <w:lang w:eastAsia="nl-NL"/>
        </w:rPr>
        <w:tab/>
        <w:t xml:space="preserve">de volgende vakken op het </w:t>
      </w:r>
      <w:r w:rsidR="00185B6E">
        <w:rPr>
          <w:rFonts w:ascii="Arial" w:hAnsi="Arial" w:cs="Arial"/>
          <w:color w:val="000000"/>
          <w:sz w:val="20"/>
          <w:szCs w:val="20"/>
          <w:lang w:eastAsia="nl-NL"/>
        </w:rPr>
        <w:t>eindexamen</w:t>
      </w:r>
      <w:r>
        <w:rPr>
          <w:rFonts w:ascii="Arial" w:hAnsi="Arial" w:cs="Arial"/>
          <w:color w:val="000000"/>
          <w:sz w:val="20"/>
          <w:szCs w:val="20"/>
          <w:lang w:eastAsia="nl-NL"/>
        </w:rPr>
        <w:t>niveau</w:t>
      </w:r>
      <w:r w:rsidR="00185B6E">
        <w:rPr>
          <w:rFonts w:ascii="Arial" w:hAnsi="Arial" w:cs="Arial"/>
          <w:color w:val="000000"/>
          <w:sz w:val="20"/>
          <w:szCs w:val="20"/>
          <w:lang w:eastAsia="nl-NL"/>
        </w:rPr>
        <w:t xml:space="preserve"> VWO</w:t>
      </w:r>
      <w:r>
        <w:rPr>
          <w:rFonts w:ascii="Arial" w:hAnsi="Arial" w:cs="Arial"/>
          <w:color w:val="000000"/>
          <w:sz w:val="20"/>
          <w:szCs w:val="20"/>
          <w:lang w:eastAsia="nl-NL"/>
        </w:rPr>
        <w:t>:</w:t>
      </w:r>
    </w:p>
    <w:p w:rsidR="009828B1" w:rsidRPr="0094643B" w:rsidRDefault="009828B1" w:rsidP="009828B1">
      <w:pPr>
        <w:autoSpaceDE w:val="0"/>
        <w:autoSpaceDN w:val="0"/>
        <w:spacing w:after="18"/>
        <w:ind w:firstLine="708"/>
        <w:rPr>
          <w:rFonts w:ascii="Arial" w:hAnsi="Arial" w:cs="Arial"/>
          <w:color w:val="000000"/>
          <w:sz w:val="20"/>
          <w:szCs w:val="20"/>
          <w:lang w:eastAsia="nl-NL"/>
        </w:rPr>
      </w:pPr>
      <w:r w:rsidRPr="0094643B">
        <w:rPr>
          <w:rFonts w:ascii="Arial" w:hAnsi="Arial" w:cs="Arial"/>
          <w:color w:val="000000"/>
          <w:sz w:val="20"/>
          <w:szCs w:val="20"/>
          <w:lang w:eastAsia="nl-NL"/>
        </w:rPr>
        <w:t xml:space="preserve">Nederlands  </w:t>
      </w:r>
    </w:p>
    <w:p w:rsidR="009828B1" w:rsidRPr="0094643B" w:rsidRDefault="009828B1" w:rsidP="009828B1">
      <w:pPr>
        <w:autoSpaceDE w:val="0"/>
        <w:autoSpaceDN w:val="0"/>
        <w:spacing w:after="18"/>
        <w:ind w:firstLine="708"/>
        <w:rPr>
          <w:rFonts w:ascii="Arial" w:hAnsi="Arial" w:cs="Arial"/>
          <w:color w:val="000000"/>
          <w:sz w:val="20"/>
          <w:szCs w:val="20"/>
          <w:lang w:eastAsia="nl-NL"/>
        </w:rPr>
      </w:pPr>
      <w:r w:rsidRPr="0094643B">
        <w:rPr>
          <w:rFonts w:ascii="Arial" w:hAnsi="Arial" w:cs="Arial"/>
          <w:color w:val="000000"/>
          <w:sz w:val="20"/>
          <w:szCs w:val="20"/>
          <w:lang w:eastAsia="nl-NL"/>
        </w:rPr>
        <w:t>Engels</w:t>
      </w:r>
    </w:p>
    <w:p w:rsidR="009828B1" w:rsidRPr="009828B1" w:rsidRDefault="009828B1" w:rsidP="009828B1">
      <w:pPr>
        <w:autoSpaceDE w:val="0"/>
        <w:autoSpaceDN w:val="0"/>
        <w:spacing w:after="18"/>
        <w:ind w:firstLine="708"/>
        <w:rPr>
          <w:rFonts w:ascii="Arial" w:hAnsi="Arial" w:cs="Arial"/>
          <w:color w:val="000000"/>
          <w:sz w:val="20"/>
          <w:szCs w:val="20"/>
          <w:lang w:eastAsia="nl-NL"/>
        </w:rPr>
      </w:pPr>
      <w:r w:rsidRPr="009828B1">
        <w:rPr>
          <w:rFonts w:ascii="Arial" w:hAnsi="Arial" w:cs="Arial"/>
          <w:color w:val="000000"/>
          <w:sz w:val="20"/>
          <w:szCs w:val="20"/>
          <w:lang w:eastAsia="nl-NL"/>
        </w:rPr>
        <w:t>Geschiedenis (5-HAVO niveau)</w:t>
      </w:r>
    </w:p>
    <w:p w:rsidR="009828B1" w:rsidRPr="009828B1" w:rsidRDefault="009828B1" w:rsidP="009828B1">
      <w:pPr>
        <w:autoSpaceDE w:val="0"/>
        <w:autoSpaceDN w:val="0"/>
        <w:spacing w:after="18"/>
        <w:ind w:firstLine="708"/>
        <w:rPr>
          <w:rFonts w:ascii="Arial" w:hAnsi="Arial" w:cs="Arial"/>
          <w:color w:val="000000"/>
          <w:sz w:val="20"/>
          <w:szCs w:val="20"/>
          <w:lang w:eastAsia="nl-NL"/>
        </w:rPr>
      </w:pPr>
      <w:r w:rsidRPr="009828B1">
        <w:rPr>
          <w:rFonts w:ascii="Arial" w:hAnsi="Arial" w:cs="Arial"/>
          <w:color w:val="000000"/>
          <w:sz w:val="20"/>
          <w:szCs w:val="20"/>
          <w:lang w:eastAsia="nl-NL"/>
        </w:rPr>
        <w:t>Keuze uit: Frans, Duits of Wiskunde</w:t>
      </w:r>
    </w:p>
    <w:p w:rsidR="002B1416" w:rsidRPr="00AA1F46" w:rsidRDefault="00B75D5D" w:rsidP="009828B1">
      <w:pPr>
        <w:ind w:left="705" w:hanging="705"/>
        <w:rPr>
          <w:rFonts w:ascii="Arial" w:hAnsi="Arial" w:cs="Arial"/>
          <w:sz w:val="20"/>
          <w:szCs w:val="20"/>
          <w:lang w:eastAsia="nl-NL"/>
        </w:rPr>
      </w:pPr>
      <w:r>
        <w:rPr>
          <w:rFonts w:ascii="Arial" w:hAnsi="Arial" w:cs="Arial"/>
          <w:sz w:val="20"/>
          <w:szCs w:val="20"/>
          <w:lang w:eastAsia="nl-NL"/>
        </w:rPr>
        <w:lastRenderedPageBreak/>
        <w:t xml:space="preserve">2.  </w:t>
      </w:r>
      <w:r w:rsidR="000042AC">
        <w:rPr>
          <w:rFonts w:ascii="Arial" w:hAnsi="Arial" w:cs="Arial"/>
          <w:sz w:val="20"/>
          <w:szCs w:val="20"/>
          <w:lang w:eastAsia="nl-NL"/>
        </w:rPr>
        <w:tab/>
      </w:r>
      <w:r>
        <w:rPr>
          <w:rFonts w:ascii="Arial" w:hAnsi="Arial" w:cs="Arial"/>
          <w:sz w:val="20"/>
          <w:szCs w:val="20"/>
          <w:lang w:eastAsia="nl-NL"/>
        </w:rPr>
        <w:t xml:space="preserve">Het bewijs dat het colloquium </w:t>
      </w:r>
      <w:proofErr w:type="spellStart"/>
      <w:r>
        <w:rPr>
          <w:rFonts w:ascii="Arial" w:hAnsi="Arial" w:cs="Arial"/>
          <w:sz w:val="20"/>
          <w:szCs w:val="20"/>
          <w:lang w:eastAsia="nl-NL"/>
        </w:rPr>
        <w:t>doctum</w:t>
      </w:r>
      <w:proofErr w:type="spellEnd"/>
      <w:r>
        <w:rPr>
          <w:rFonts w:ascii="Arial" w:hAnsi="Arial" w:cs="Arial"/>
          <w:sz w:val="20"/>
          <w:szCs w:val="20"/>
          <w:lang w:eastAsia="nl-NL"/>
        </w:rPr>
        <w:t xml:space="preserve"> met voldoende resultaat is afgelegd, geeft uitsluitend in het studiejaar na het afleggen ervan recht op toelating tot de beoogde opleiding of opleidingen. </w:t>
      </w:r>
    </w:p>
    <w:p w:rsidR="00173FFC" w:rsidRDefault="00173FFC" w:rsidP="00173FFC">
      <w:pPr>
        <w:pStyle w:val="Default"/>
        <w:rPr>
          <w:rFonts w:ascii="Arial" w:hAnsi="Arial" w:cs="Arial"/>
          <w:iCs/>
          <w:color w:val="0000FF"/>
          <w:sz w:val="20"/>
          <w:szCs w:val="20"/>
        </w:rPr>
      </w:pPr>
      <w:r>
        <w:rPr>
          <w:rFonts w:ascii="Arial" w:hAnsi="Arial" w:cs="Arial"/>
          <w:iCs/>
          <w:color w:val="0000FF"/>
          <w:sz w:val="20"/>
          <w:szCs w:val="20"/>
        </w:rPr>
        <w:t xml:space="preserve"> </w:t>
      </w:r>
    </w:p>
    <w:p w:rsidR="00D17AB6" w:rsidRPr="00D17AB6" w:rsidRDefault="00B75D5D" w:rsidP="007E2D4D">
      <w:pPr>
        <w:rPr>
          <w:rFonts w:ascii="Arial" w:hAnsi="Arial" w:cs="Arial"/>
          <w:color w:val="000000"/>
          <w:sz w:val="20"/>
          <w:szCs w:val="20"/>
          <w:lang w:eastAsia="nl-NL"/>
        </w:rPr>
      </w:pPr>
      <w:r>
        <w:rPr>
          <w:rFonts w:ascii="Arial" w:hAnsi="Arial" w:cs="Arial"/>
          <w:color w:val="0000FF"/>
          <w:sz w:val="20"/>
          <w:szCs w:val="20"/>
          <w:lang w:eastAsia="nl-NL"/>
        </w:rPr>
        <w:t xml:space="preserve">Artikel 3.3 Taaleisen Nederlands bij Nederlandstalige </w:t>
      </w:r>
      <w:proofErr w:type="spellStart"/>
      <w:r>
        <w:rPr>
          <w:rFonts w:ascii="Arial" w:hAnsi="Arial" w:cs="Arial"/>
          <w:color w:val="0000FF"/>
          <w:sz w:val="20"/>
          <w:szCs w:val="20"/>
          <w:lang w:eastAsia="nl-NL"/>
        </w:rPr>
        <w:t>bacheloropleidingen</w:t>
      </w:r>
      <w:proofErr w:type="spellEnd"/>
    </w:p>
    <w:p w:rsidR="00173FFC" w:rsidRDefault="00D17AB6" w:rsidP="000042AC">
      <w:pPr>
        <w:ind w:left="705" w:hanging="705"/>
        <w:rPr>
          <w:rFonts w:ascii="Arial" w:hAnsi="Arial" w:cs="Arial"/>
          <w:sz w:val="20"/>
          <w:szCs w:val="20"/>
          <w:lang w:eastAsia="nl-NL"/>
        </w:rPr>
      </w:pPr>
      <w:r w:rsidRPr="000042AC">
        <w:rPr>
          <w:rFonts w:ascii="Arial" w:hAnsi="Arial" w:cs="Arial"/>
          <w:sz w:val="20"/>
          <w:szCs w:val="20"/>
          <w:lang w:eastAsia="nl-NL"/>
        </w:rPr>
        <w:t xml:space="preserve">De student die zijn vooropleiding niet in een Nederlandstalig land heeft genoten, toont aan dat hij het </w:t>
      </w:r>
    </w:p>
    <w:p w:rsidR="00173FFC" w:rsidRDefault="00D17AB6" w:rsidP="000042AC">
      <w:pPr>
        <w:ind w:left="705" w:hanging="705"/>
        <w:rPr>
          <w:rFonts w:ascii="Arial" w:hAnsi="Arial" w:cs="Arial"/>
          <w:sz w:val="20"/>
          <w:szCs w:val="20"/>
          <w:lang w:eastAsia="nl-NL"/>
        </w:rPr>
      </w:pPr>
      <w:r w:rsidRPr="000042AC">
        <w:rPr>
          <w:rFonts w:ascii="Arial" w:hAnsi="Arial" w:cs="Arial"/>
          <w:sz w:val="20"/>
          <w:szCs w:val="20"/>
          <w:lang w:eastAsia="nl-NL"/>
        </w:rPr>
        <w:t xml:space="preserve">Nederlands voldoende beheerst om het wetenschappelijk onderwijs met succes te kunnen volgen.  </w:t>
      </w:r>
    </w:p>
    <w:p w:rsidR="00173FFC" w:rsidRDefault="00D17AB6" w:rsidP="000042AC">
      <w:pPr>
        <w:ind w:left="705" w:hanging="705"/>
        <w:rPr>
          <w:rFonts w:ascii="Arial" w:hAnsi="Arial" w:cs="Arial"/>
          <w:sz w:val="20"/>
          <w:szCs w:val="20"/>
          <w:lang w:eastAsia="nl-NL"/>
        </w:rPr>
      </w:pPr>
      <w:r w:rsidRPr="000042AC">
        <w:rPr>
          <w:rFonts w:ascii="Arial" w:hAnsi="Arial" w:cs="Arial"/>
          <w:sz w:val="20"/>
          <w:szCs w:val="20"/>
          <w:lang w:eastAsia="nl-NL"/>
        </w:rPr>
        <w:t>Aan d</w:t>
      </w:r>
      <w:r w:rsidR="009D1F8F" w:rsidRPr="000042AC">
        <w:rPr>
          <w:rFonts w:ascii="Arial" w:hAnsi="Arial" w:cs="Arial"/>
          <w:sz w:val="20"/>
          <w:szCs w:val="20"/>
          <w:lang w:eastAsia="nl-NL"/>
        </w:rPr>
        <w:t xml:space="preserve">e eis </w:t>
      </w:r>
      <w:r w:rsidRPr="000042AC">
        <w:rPr>
          <w:rFonts w:ascii="Arial" w:hAnsi="Arial" w:cs="Arial"/>
          <w:sz w:val="20"/>
          <w:szCs w:val="20"/>
          <w:lang w:eastAsia="nl-NL"/>
        </w:rPr>
        <w:t>kan worden</w:t>
      </w:r>
      <w:r w:rsidR="009D1F8F" w:rsidRPr="000042AC">
        <w:rPr>
          <w:rFonts w:ascii="Arial" w:hAnsi="Arial" w:cs="Arial"/>
          <w:sz w:val="20"/>
          <w:szCs w:val="20"/>
          <w:lang w:eastAsia="nl-NL"/>
        </w:rPr>
        <w:t xml:space="preserve"> </w:t>
      </w:r>
      <w:r w:rsidR="007E2D4D" w:rsidRPr="000042AC">
        <w:rPr>
          <w:rFonts w:ascii="Arial" w:hAnsi="Arial" w:cs="Arial"/>
          <w:sz w:val="20"/>
          <w:szCs w:val="20"/>
          <w:lang w:eastAsia="nl-NL"/>
        </w:rPr>
        <w:t>voldaan</w:t>
      </w:r>
      <w:r w:rsidR="007E2D4D" w:rsidRPr="00AA1F46">
        <w:rPr>
          <w:rFonts w:ascii="Arial" w:hAnsi="Arial" w:cs="Arial"/>
          <w:sz w:val="20"/>
          <w:szCs w:val="20"/>
          <w:lang w:eastAsia="nl-NL"/>
        </w:rPr>
        <w:t xml:space="preserve"> </w:t>
      </w:r>
      <w:r w:rsidR="009D1F8F" w:rsidRPr="00AA1F46">
        <w:rPr>
          <w:rFonts w:ascii="Arial" w:hAnsi="Arial" w:cs="Arial"/>
          <w:sz w:val="20"/>
          <w:szCs w:val="20"/>
          <w:lang w:eastAsia="nl-NL"/>
        </w:rPr>
        <w:t xml:space="preserve">door </w:t>
      </w:r>
      <w:r w:rsidR="007E2D4D" w:rsidRPr="00AA1F46">
        <w:rPr>
          <w:rFonts w:ascii="Arial" w:hAnsi="Arial" w:cs="Arial"/>
          <w:sz w:val="20"/>
          <w:szCs w:val="20"/>
          <w:lang w:eastAsia="nl-NL"/>
        </w:rPr>
        <w:t xml:space="preserve">het met goed gevolg afleggen van één van de volgende </w:t>
      </w:r>
    </w:p>
    <w:p w:rsidR="007E2D4D" w:rsidRPr="00AA1F46" w:rsidRDefault="007E2D4D" w:rsidP="000042AC">
      <w:pPr>
        <w:ind w:left="705" w:hanging="705"/>
        <w:rPr>
          <w:rFonts w:ascii="Arial" w:hAnsi="Arial" w:cs="Arial"/>
          <w:sz w:val="20"/>
          <w:szCs w:val="20"/>
          <w:lang w:eastAsia="nl-NL"/>
        </w:rPr>
      </w:pPr>
      <w:r w:rsidRPr="00AA1F46">
        <w:rPr>
          <w:rFonts w:ascii="Arial" w:hAnsi="Arial" w:cs="Arial"/>
          <w:sz w:val="20"/>
          <w:szCs w:val="20"/>
          <w:lang w:eastAsia="nl-NL"/>
        </w:rPr>
        <w:t xml:space="preserve">examens: </w:t>
      </w:r>
    </w:p>
    <w:p w:rsidR="0073796A" w:rsidRDefault="00B75D5D" w:rsidP="0073796A">
      <w:pPr>
        <w:rPr>
          <w:rFonts w:ascii="Arial" w:hAnsi="Arial" w:cs="Arial"/>
          <w:sz w:val="20"/>
          <w:szCs w:val="20"/>
          <w:lang w:eastAsia="nl-NL"/>
        </w:rPr>
      </w:pPr>
      <w:r>
        <w:rPr>
          <w:rFonts w:ascii="Arial" w:hAnsi="Arial" w:cs="Arial"/>
          <w:sz w:val="20"/>
          <w:szCs w:val="20"/>
          <w:lang w:eastAsia="nl-NL"/>
        </w:rPr>
        <w:t>-  het staatsexamen Nederlands T</w:t>
      </w:r>
      <w:r w:rsidR="0073796A">
        <w:rPr>
          <w:rFonts w:ascii="Arial" w:hAnsi="Arial" w:cs="Arial"/>
          <w:sz w:val="20"/>
          <w:szCs w:val="20"/>
          <w:lang w:eastAsia="nl-NL"/>
        </w:rPr>
        <w:t>weede Taal, examen II (NT2 II);</w:t>
      </w:r>
    </w:p>
    <w:p w:rsidR="007E2D4D" w:rsidRPr="00AA1F46" w:rsidRDefault="00B75D5D" w:rsidP="0073796A">
      <w:pPr>
        <w:rPr>
          <w:rFonts w:ascii="Arial" w:hAnsi="Arial" w:cs="Arial"/>
          <w:sz w:val="20"/>
          <w:szCs w:val="20"/>
          <w:lang w:eastAsia="nl-NL"/>
        </w:rPr>
      </w:pPr>
      <w:r>
        <w:rPr>
          <w:rFonts w:ascii="Arial" w:hAnsi="Arial" w:cs="Arial"/>
          <w:sz w:val="20"/>
          <w:szCs w:val="20"/>
          <w:lang w:eastAsia="nl-NL"/>
        </w:rPr>
        <w:t xml:space="preserve">-  </w:t>
      </w:r>
      <w:proofErr w:type="spellStart"/>
      <w:r>
        <w:rPr>
          <w:rFonts w:ascii="Arial" w:hAnsi="Arial" w:cs="Arial"/>
          <w:sz w:val="20"/>
          <w:szCs w:val="20"/>
          <w:lang w:eastAsia="nl-NL"/>
        </w:rPr>
        <w:t>CNaVT</w:t>
      </w:r>
      <w:proofErr w:type="spellEnd"/>
      <w:r>
        <w:rPr>
          <w:rFonts w:ascii="Arial" w:hAnsi="Arial" w:cs="Arial"/>
          <w:sz w:val="20"/>
          <w:szCs w:val="20"/>
          <w:lang w:eastAsia="nl-NL"/>
        </w:rPr>
        <w:t xml:space="preserve"> (Certificaat Nederlands als Vreemde Taal) examens PAT </w:t>
      </w:r>
      <w:r w:rsidR="00173FFC">
        <w:rPr>
          <w:rFonts w:ascii="Arial" w:hAnsi="Arial" w:cs="Arial"/>
          <w:sz w:val="20"/>
          <w:szCs w:val="20"/>
          <w:lang w:eastAsia="nl-NL"/>
        </w:rPr>
        <w:t>en</w:t>
      </w:r>
      <w:r>
        <w:rPr>
          <w:rFonts w:ascii="Arial" w:hAnsi="Arial" w:cs="Arial"/>
          <w:sz w:val="20"/>
          <w:szCs w:val="20"/>
          <w:lang w:eastAsia="nl-NL"/>
        </w:rPr>
        <w:t xml:space="preserve"> PTHO; </w:t>
      </w:r>
    </w:p>
    <w:p w:rsidR="007E2D4D" w:rsidRPr="0073796A" w:rsidRDefault="00B75D5D" w:rsidP="007E2D4D">
      <w:pPr>
        <w:rPr>
          <w:rFonts w:ascii="Arial" w:hAnsi="Arial" w:cs="Arial"/>
          <w:sz w:val="20"/>
          <w:szCs w:val="20"/>
          <w:lang w:eastAsia="nl-NL"/>
        </w:rPr>
      </w:pPr>
      <w:r>
        <w:rPr>
          <w:rFonts w:ascii="Arial" w:hAnsi="Arial" w:cs="Arial"/>
          <w:sz w:val="20"/>
          <w:szCs w:val="20"/>
          <w:lang w:eastAsia="nl-NL"/>
        </w:rPr>
        <w:t xml:space="preserve">-  </w:t>
      </w:r>
      <w:r w:rsidR="00894716">
        <w:rPr>
          <w:rFonts w:ascii="Arial" w:hAnsi="Arial" w:cs="Arial"/>
          <w:sz w:val="20"/>
          <w:szCs w:val="20"/>
          <w:lang w:eastAsia="nl-NL"/>
        </w:rPr>
        <w:t xml:space="preserve">door </w:t>
      </w:r>
      <w:r>
        <w:rPr>
          <w:rFonts w:ascii="Arial" w:hAnsi="Arial" w:cs="Arial"/>
          <w:sz w:val="20"/>
          <w:szCs w:val="20"/>
          <w:lang w:eastAsia="nl-NL"/>
        </w:rPr>
        <w:t xml:space="preserve">de VU aangewezen buitenlandse examens, waarvan Nederlands deel uitmaakte. </w:t>
      </w:r>
    </w:p>
    <w:p w:rsidR="008873B5" w:rsidRPr="00AA1F46" w:rsidRDefault="008873B5" w:rsidP="007E2D4D">
      <w:pPr>
        <w:rPr>
          <w:rFonts w:ascii="Arial" w:hAnsi="Arial" w:cs="Arial"/>
          <w:color w:val="0000FF"/>
          <w:sz w:val="20"/>
          <w:szCs w:val="20"/>
          <w:lang w:eastAsia="nl-NL"/>
        </w:rPr>
      </w:pPr>
    </w:p>
    <w:p w:rsidR="007E2D4D" w:rsidRPr="00AA1F46" w:rsidRDefault="00B75D5D" w:rsidP="007E2D4D">
      <w:pPr>
        <w:rPr>
          <w:rFonts w:ascii="Arial" w:hAnsi="Arial" w:cs="Arial"/>
          <w:color w:val="0000FF"/>
          <w:sz w:val="20"/>
          <w:szCs w:val="20"/>
          <w:lang w:eastAsia="nl-NL"/>
        </w:rPr>
      </w:pPr>
      <w:r>
        <w:rPr>
          <w:rFonts w:ascii="Arial" w:hAnsi="Arial" w:cs="Arial"/>
          <w:color w:val="0000FF"/>
          <w:sz w:val="20"/>
          <w:szCs w:val="20"/>
          <w:lang w:eastAsia="nl-NL"/>
        </w:rPr>
        <w:t xml:space="preserve">Artikel 3.3 Taaleisen Engels bij Engelstalige </w:t>
      </w:r>
      <w:proofErr w:type="spellStart"/>
      <w:r>
        <w:rPr>
          <w:rFonts w:ascii="Arial" w:hAnsi="Arial" w:cs="Arial"/>
          <w:color w:val="0000FF"/>
          <w:sz w:val="20"/>
          <w:szCs w:val="20"/>
          <w:lang w:eastAsia="nl-NL"/>
        </w:rPr>
        <w:t>bacheloropleidingen</w:t>
      </w:r>
      <w:proofErr w:type="spellEnd"/>
    </w:p>
    <w:p w:rsidR="007E2D4D" w:rsidRPr="00AA1F46" w:rsidRDefault="0073796A" w:rsidP="0073796A">
      <w:pPr>
        <w:ind w:left="708" w:hanging="663"/>
        <w:rPr>
          <w:rFonts w:ascii="Arial" w:hAnsi="Arial" w:cs="Arial"/>
          <w:sz w:val="20"/>
          <w:szCs w:val="20"/>
          <w:lang w:eastAsia="nl-NL"/>
        </w:rPr>
      </w:pPr>
      <w:r>
        <w:rPr>
          <w:rFonts w:ascii="Arial" w:hAnsi="Arial" w:cs="Arial"/>
          <w:sz w:val="20"/>
          <w:szCs w:val="20"/>
          <w:lang w:eastAsia="nl-NL"/>
        </w:rPr>
        <w:t>Niet van toepassing.</w:t>
      </w:r>
    </w:p>
    <w:p w:rsidR="007E2D4D" w:rsidRPr="00AA1F46" w:rsidRDefault="007E2D4D" w:rsidP="006F5104">
      <w:pPr>
        <w:autoSpaceDE w:val="0"/>
        <w:autoSpaceDN w:val="0"/>
        <w:spacing w:after="16"/>
        <w:rPr>
          <w:rFonts w:ascii="Arial" w:hAnsi="Arial" w:cs="Arial"/>
          <w:color w:val="000000"/>
          <w:sz w:val="20"/>
          <w:szCs w:val="20"/>
          <w:lang w:eastAsia="nl-NL"/>
        </w:rPr>
      </w:pPr>
    </w:p>
    <w:p w:rsidR="00CD7726" w:rsidRPr="00AA1F46" w:rsidRDefault="00B75D5D" w:rsidP="00CD7726">
      <w:pPr>
        <w:autoSpaceDE w:val="0"/>
        <w:autoSpaceDN w:val="0"/>
        <w:rPr>
          <w:rFonts w:ascii="Arial" w:hAnsi="Arial" w:cs="Arial"/>
          <w:color w:val="0000FF"/>
          <w:sz w:val="20"/>
          <w:szCs w:val="20"/>
          <w:lang w:eastAsia="nl-NL"/>
        </w:rPr>
      </w:pPr>
      <w:r>
        <w:rPr>
          <w:rFonts w:ascii="Arial" w:hAnsi="Arial" w:cs="Arial"/>
          <w:color w:val="0000FF"/>
          <w:sz w:val="20"/>
          <w:szCs w:val="20"/>
          <w:lang w:eastAsia="nl-NL"/>
        </w:rPr>
        <w:t xml:space="preserve">Artikel 3.4 Vrij programma </w:t>
      </w:r>
    </w:p>
    <w:p w:rsidR="00326449" w:rsidRPr="00195E01" w:rsidRDefault="008B1A65" w:rsidP="0065270E">
      <w:pPr>
        <w:widowControl w:val="0"/>
        <w:autoSpaceDE w:val="0"/>
        <w:autoSpaceDN w:val="0"/>
        <w:adjustRightInd w:val="0"/>
        <w:ind w:left="705" w:hanging="705"/>
        <w:rPr>
          <w:rFonts w:ascii="Arial" w:hAnsi="Arial" w:cs="Arial"/>
          <w:color w:val="000000"/>
          <w:sz w:val="20"/>
          <w:szCs w:val="20"/>
          <w:lang w:eastAsia="nl-NL"/>
        </w:rPr>
      </w:pPr>
      <w:r w:rsidRPr="00195E01">
        <w:rPr>
          <w:rFonts w:ascii="Arial" w:hAnsi="Arial" w:cs="Arial"/>
          <w:color w:val="000000"/>
          <w:sz w:val="20"/>
          <w:szCs w:val="20"/>
          <w:lang w:eastAsia="nl-NL"/>
        </w:rPr>
        <w:t xml:space="preserve">1. </w:t>
      </w:r>
      <w:r w:rsidRPr="00195E01">
        <w:rPr>
          <w:rFonts w:ascii="Arial" w:hAnsi="Arial" w:cs="Arial"/>
          <w:color w:val="000000"/>
          <w:sz w:val="20"/>
          <w:szCs w:val="20"/>
          <w:lang w:eastAsia="nl-NL"/>
        </w:rPr>
        <w:tab/>
        <w:t xml:space="preserve">De student heeft de mogelijkheid om, onder bepaalde voorwaarden, een eigen onderwijsprogramma samen te stellen dat afwijkt van de door de opleiding voorgeschreven onderwijsprogramma’s. </w:t>
      </w:r>
    </w:p>
    <w:p w:rsidR="008B1A65" w:rsidRPr="00195E01" w:rsidRDefault="00326449" w:rsidP="0065270E">
      <w:pPr>
        <w:widowControl w:val="0"/>
        <w:autoSpaceDE w:val="0"/>
        <w:autoSpaceDN w:val="0"/>
        <w:adjustRightInd w:val="0"/>
        <w:ind w:left="705" w:hanging="705"/>
        <w:rPr>
          <w:rFonts w:ascii="Arial" w:hAnsi="Arial" w:cs="Arial"/>
          <w:color w:val="000000"/>
          <w:sz w:val="20"/>
          <w:szCs w:val="20"/>
          <w:lang w:eastAsia="nl-NL"/>
        </w:rPr>
      </w:pPr>
      <w:r w:rsidRPr="00195E01">
        <w:rPr>
          <w:rFonts w:ascii="Arial" w:hAnsi="Arial" w:cs="Arial"/>
          <w:color w:val="000000"/>
          <w:sz w:val="20"/>
          <w:szCs w:val="20"/>
          <w:lang w:eastAsia="nl-NL"/>
        </w:rPr>
        <w:t>2.</w:t>
      </w:r>
      <w:r w:rsidRPr="00195E01">
        <w:rPr>
          <w:rFonts w:ascii="Arial" w:hAnsi="Arial" w:cs="Arial"/>
          <w:color w:val="000000"/>
          <w:sz w:val="20"/>
          <w:szCs w:val="20"/>
          <w:lang w:eastAsia="nl-NL"/>
        </w:rPr>
        <w:tab/>
      </w:r>
      <w:r w:rsidR="008B1A65" w:rsidRPr="00195E01">
        <w:rPr>
          <w:rFonts w:ascii="Arial" w:hAnsi="Arial" w:cs="Arial"/>
          <w:color w:val="000000"/>
          <w:sz w:val="20"/>
          <w:szCs w:val="20"/>
          <w:lang w:eastAsia="nl-NL"/>
        </w:rPr>
        <w:t xml:space="preserve">De samenstelling van </w:t>
      </w:r>
      <w:r w:rsidRPr="00195E01">
        <w:rPr>
          <w:rFonts w:ascii="Arial" w:hAnsi="Arial" w:cs="Arial"/>
          <w:color w:val="000000"/>
          <w:sz w:val="20"/>
          <w:szCs w:val="20"/>
          <w:lang w:eastAsia="nl-NL"/>
        </w:rPr>
        <w:t>e</w:t>
      </w:r>
      <w:r w:rsidR="008B1A65" w:rsidRPr="00195E01">
        <w:rPr>
          <w:rFonts w:ascii="Arial" w:hAnsi="Arial" w:cs="Arial"/>
          <w:color w:val="000000"/>
          <w:sz w:val="20"/>
          <w:szCs w:val="20"/>
          <w:lang w:eastAsia="nl-NL"/>
        </w:rPr>
        <w:t>en dergelijk programma behoeft de voorafgaande goedkeuring van de examencommissie</w:t>
      </w:r>
      <w:r w:rsidRPr="00195E01">
        <w:rPr>
          <w:rFonts w:ascii="Arial" w:hAnsi="Arial" w:cs="Arial"/>
          <w:color w:val="000000"/>
          <w:sz w:val="20"/>
          <w:szCs w:val="20"/>
          <w:lang w:eastAsia="nl-NL"/>
        </w:rPr>
        <w:t xml:space="preserve"> die daarvoor het meest in aanmerking komt.</w:t>
      </w:r>
    </w:p>
    <w:p w:rsidR="00D97446" w:rsidRDefault="00326449" w:rsidP="0073796A">
      <w:pPr>
        <w:widowControl w:val="0"/>
        <w:autoSpaceDE w:val="0"/>
        <w:autoSpaceDN w:val="0"/>
        <w:adjustRightInd w:val="0"/>
        <w:ind w:left="705" w:hanging="705"/>
        <w:rPr>
          <w:rFonts w:ascii="Arial" w:hAnsi="Arial" w:cs="Arial"/>
          <w:color w:val="000000"/>
          <w:sz w:val="20"/>
          <w:szCs w:val="20"/>
          <w:lang w:eastAsia="nl-NL"/>
        </w:rPr>
      </w:pPr>
      <w:r w:rsidRPr="00195E01">
        <w:rPr>
          <w:rFonts w:ascii="Arial" w:hAnsi="Arial" w:cs="Arial"/>
          <w:color w:val="000000"/>
          <w:sz w:val="20"/>
          <w:szCs w:val="20"/>
          <w:lang w:eastAsia="nl-NL"/>
        </w:rPr>
        <w:t>3.</w:t>
      </w:r>
      <w:r w:rsidRPr="00195E01">
        <w:rPr>
          <w:rFonts w:ascii="Arial" w:hAnsi="Arial" w:cs="Arial"/>
          <w:color w:val="000000"/>
          <w:sz w:val="20"/>
          <w:szCs w:val="20"/>
          <w:lang w:eastAsia="nl-NL"/>
        </w:rPr>
        <w:tab/>
        <w:t>Het vrije programma wordt door de student</w:t>
      </w:r>
      <w:r w:rsidR="0065270E" w:rsidRPr="00195E01">
        <w:rPr>
          <w:rFonts w:ascii="Arial" w:hAnsi="Arial" w:cs="Arial"/>
          <w:color w:val="000000"/>
          <w:sz w:val="20"/>
          <w:szCs w:val="20"/>
        </w:rPr>
        <w:t xml:space="preserve"> samengesteld</w:t>
      </w:r>
      <w:r w:rsidR="0065270E" w:rsidRPr="000B2BE3">
        <w:rPr>
          <w:rFonts w:ascii="Arial" w:hAnsi="Arial" w:cs="Arial"/>
          <w:color w:val="000000"/>
          <w:sz w:val="20"/>
          <w:szCs w:val="20"/>
        </w:rPr>
        <w:t xml:space="preserve"> uit d</w:t>
      </w:r>
      <w:r w:rsidR="0073796A">
        <w:rPr>
          <w:rFonts w:ascii="Arial" w:hAnsi="Arial" w:cs="Arial"/>
          <w:color w:val="000000"/>
          <w:sz w:val="20"/>
          <w:szCs w:val="20"/>
        </w:rPr>
        <w:t>e onderwijseenheden die door de</w:t>
      </w:r>
      <w:r w:rsidR="00894716">
        <w:rPr>
          <w:rFonts w:ascii="Arial" w:hAnsi="Arial" w:cs="Arial"/>
          <w:color w:val="000000"/>
          <w:sz w:val="20"/>
          <w:szCs w:val="20"/>
        </w:rPr>
        <w:t xml:space="preserve"> </w:t>
      </w:r>
      <w:r w:rsidR="0073796A">
        <w:rPr>
          <w:rFonts w:ascii="Arial" w:hAnsi="Arial" w:cs="Arial"/>
          <w:color w:val="000000"/>
          <w:sz w:val="20"/>
          <w:szCs w:val="20"/>
        </w:rPr>
        <w:t>VU</w:t>
      </w:r>
      <w:r>
        <w:rPr>
          <w:rFonts w:ascii="Arial" w:hAnsi="Arial" w:cs="Arial"/>
          <w:color w:val="000000"/>
          <w:sz w:val="20"/>
          <w:szCs w:val="20"/>
        </w:rPr>
        <w:t xml:space="preserve"> </w:t>
      </w:r>
      <w:r w:rsidR="0065270E" w:rsidRPr="000B2BE3">
        <w:rPr>
          <w:rFonts w:ascii="Arial" w:hAnsi="Arial" w:cs="Arial"/>
          <w:color w:val="000000"/>
          <w:sz w:val="20"/>
          <w:szCs w:val="20"/>
        </w:rPr>
        <w:t>worden verzorgd</w:t>
      </w:r>
      <w:r w:rsidR="00195E01">
        <w:rPr>
          <w:rFonts w:ascii="Arial" w:hAnsi="Arial" w:cs="Arial"/>
          <w:color w:val="000000"/>
          <w:sz w:val="20"/>
          <w:szCs w:val="20"/>
        </w:rPr>
        <w:t xml:space="preserve"> </w:t>
      </w:r>
      <w:r w:rsidR="0065270E" w:rsidRPr="000B2BE3">
        <w:rPr>
          <w:rFonts w:ascii="Arial" w:hAnsi="Arial" w:cs="Arial"/>
          <w:color w:val="000000"/>
          <w:sz w:val="20"/>
          <w:szCs w:val="20"/>
        </w:rPr>
        <w:t xml:space="preserve">en heeft ten minste de omvang, breedte en diepgang van een reguliere </w:t>
      </w:r>
      <w:proofErr w:type="spellStart"/>
      <w:r w:rsidRPr="00195E01">
        <w:rPr>
          <w:rFonts w:ascii="Arial" w:hAnsi="Arial" w:cs="Arial"/>
          <w:color w:val="000000"/>
          <w:sz w:val="20"/>
          <w:szCs w:val="20"/>
        </w:rPr>
        <w:t>bachelor</w:t>
      </w:r>
      <w:r w:rsidR="0065270E" w:rsidRPr="00195E01">
        <w:rPr>
          <w:rFonts w:ascii="Arial" w:hAnsi="Arial" w:cs="Arial"/>
          <w:color w:val="000000"/>
          <w:sz w:val="20"/>
          <w:szCs w:val="20"/>
        </w:rPr>
        <w:t>opleiding</w:t>
      </w:r>
      <w:proofErr w:type="spellEnd"/>
      <w:r w:rsidR="0065270E" w:rsidRPr="000B2BE3">
        <w:rPr>
          <w:rFonts w:ascii="Arial" w:hAnsi="Arial" w:cs="Arial"/>
          <w:color w:val="000000"/>
          <w:sz w:val="20"/>
          <w:szCs w:val="20"/>
        </w:rPr>
        <w:t>.</w:t>
      </w:r>
      <w:r w:rsidR="005B2B02">
        <w:rPr>
          <w:rFonts w:ascii="Arial" w:hAnsi="Arial" w:cs="Arial"/>
          <w:color w:val="000000"/>
          <w:sz w:val="20"/>
          <w:szCs w:val="20"/>
        </w:rPr>
        <w:t xml:space="preserve"> </w:t>
      </w:r>
      <w:r w:rsidR="005B2B02" w:rsidRPr="00195E01">
        <w:rPr>
          <w:rFonts w:ascii="Arial" w:hAnsi="Arial" w:cs="Arial"/>
          <w:color w:val="000000"/>
          <w:sz w:val="20"/>
          <w:szCs w:val="20"/>
        </w:rPr>
        <w:t>De student waakt er voor dat het voorgestelde programma toelating tot in elk geval één masteropleiding mogelijk maakt. Hij verplicht zich hiermee niet die masteropleiding daadwerkelijk te gaan volgen.</w:t>
      </w:r>
      <w:r w:rsidR="0065270E" w:rsidRPr="000B2BE3">
        <w:rPr>
          <w:rFonts w:ascii="Arial" w:hAnsi="Arial" w:cs="Arial"/>
          <w:color w:val="000000"/>
          <w:sz w:val="20"/>
          <w:szCs w:val="20"/>
        </w:rPr>
        <w:t xml:space="preserve"> </w:t>
      </w:r>
    </w:p>
    <w:p w:rsidR="00D97446" w:rsidRPr="00AA1F46" w:rsidRDefault="00D97446" w:rsidP="006F5104">
      <w:pPr>
        <w:rPr>
          <w:rFonts w:ascii="Arial" w:hAnsi="Arial" w:cs="Arial"/>
          <w:sz w:val="20"/>
          <w:szCs w:val="20"/>
          <w:lang w:eastAsia="nl-NL"/>
        </w:rPr>
      </w:pPr>
    </w:p>
    <w:p w:rsidR="006F5104" w:rsidRPr="00AA1F46" w:rsidRDefault="0096096C" w:rsidP="006F5104">
      <w:pPr>
        <w:rPr>
          <w:rFonts w:ascii="Arial" w:hAnsi="Arial" w:cs="Arial"/>
          <w:b/>
          <w:sz w:val="20"/>
          <w:szCs w:val="20"/>
          <w:lang w:eastAsia="nl-NL"/>
        </w:rPr>
      </w:pPr>
      <w:r w:rsidRPr="00913219">
        <w:rPr>
          <w:rFonts w:ascii="Arial" w:hAnsi="Arial" w:cs="Arial"/>
          <w:b/>
          <w:color w:val="1F497D"/>
          <w:sz w:val="20"/>
          <w:szCs w:val="20"/>
          <w:lang w:eastAsia="nl-NL"/>
        </w:rPr>
        <w:t xml:space="preserve">4. </w:t>
      </w:r>
      <w:r w:rsidRPr="00913219">
        <w:rPr>
          <w:rFonts w:ascii="Arial" w:hAnsi="Arial" w:cs="Arial"/>
          <w:b/>
          <w:color w:val="1F497D"/>
          <w:sz w:val="20"/>
          <w:szCs w:val="20"/>
          <w:lang w:eastAsia="nl-NL"/>
        </w:rPr>
        <w:tab/>
        <w:t>Opbouw van het curriculum</w:t>
      </w:r>
    </w:p>
    <w:p w:rsidR="000842C0" w:rsidRDefault="000842C0" w:rsidP="006F5104">
      <w:pPr>
        <w:autoSpaceDE w:val="0"/>
        <w:autoSpaceDN w:val="0"/>
        <w:rPr>
          <w:rFonts w:ascii="Arial" w:hAnsi="Arial" w:cs="Arial"/>
          <w:color w:val="0000FF"/>
          <w:sz w:val="20"/>
          <w:szCs w:val="20"/>
          <w:lang w:eastAsia="nl-NL"/>
        </w:rPr>
      </w:pPr>
    </w:p>
    <w:p w:rsidR="00F10360" w:rsidRPr="00AA1F46" w:rsidRDefault="0096096C" w:rsidP="0073796A">
      <w:pPr>
        <w:autoSpaceDE w:val="0"/>
        <w:autoSpaceDN w:val="0"/>
        <w:rPr>
          <w:rFonts w:ascii="Arial" w:hAnsi="Arial" w:cs="Arial"/>
          <w:color w:val="0000FF"/>
          <w:sz w:val="20"/>
          <w:szCs w:val="20"/>
          <w:lang w:eastAsia="nl-NL"/>
        </w:rPr>
      </w:pPr>
      <w:r w:rsidRPr="0096096C">
        <w:rPr>
          <w:rFonts w:ascii="Arial" w:hAnsi="Arial" w:cs="Arial"/>
          <w:color w:val="0000FF"/>
          <w:sz w:val="20"/>
          <w:szCs w:val="20"/>
          <w:lang w:eastAsia="nl-NL"/>
        </w:rPr>
        <w:t>Artikel 4.1</w:t>
      </w:r>
      <w:r w:rsidR="002642FC" w:rsidRPr="0096096C">
        <w:rPr>
          <w:rFonts w:ascii="Arial" w:hAnsi="Arial" w:cs="Arial"/>
          <w:color w:val="0000FF"/>
          <w:sz w:val="20"/>
          <w:szCs w:val="20"/>
          <w:lang w:eastAsia="nl-NL"/>
        </w:rPr>
        <w:t xml:space="preserve"> </w:t>
      </w:r>
      <w:r w:rsidRPr="0096096C">
        <w:rPr>
          <w:rFonts w:ascii="Arial" w:hAnsi="Arial" w:cs="Arial"/>
          <w:color w:val="0000FF"/>
          <w:sz w:val="20"/>
          <w:szCs w:val="20"/>
          <w:lang w:eastAsia="nl-NL"/>
        </w:rPr>
        <w:t>Samenstelling opleiding</w:t>
      </w:r>
      <w:r w:rsidR="006F5104" w:rsidRPr="00AA1F46">
        <w:rPr>
          <w:rFonts w:ascii="Arial" w:hAnsi="Arial" w:cs="Arial"/>
          <w:color w:val="0000FF"/>
          <w:sz w:val="20"/>
          <w:szCs w:val="20"/>
          <w:lang w:eastAsia="nl-NL"/>
        </w:rPr>
        <w:t xml:space="preserve"> </w:t>
      </w:r>
    </w:p>
    <w:p w:rsidR="006F5104" w:rsidRPr="0073796A" w:rsidRDefault="006F5104" w:rsidP="0073796A">
      <w:pPr>
        <w:autoSpaceDE w:val="0"/>
        <w:autoSpaceDN w:val="0"/>
        <w:rPr>
          <w:rFonts w:ascii="Arial" w:hAnsi="Arial" w:cs="Arial"/>
          <w:color w:val="000000"/>
          <w:sz w:val="20"/>
          <w:szCs w:val="20"/>
          <w:lang w:eastAsia="nl-NL"/>
        </w:rPr>
      </w:pPr>
      <w:r w:rsidRPr="0073796A">
        <w:rPr>
          <w:rFonts w:ascii="Arial" w:hAnsi="Arial" w:cs="Arial"/>
          <w:color w:val="000000"/>
          <w:sz w:val="20"/>
          <w:szCs w:val="20"/>
          <w:lang w:eastAsia="nl-NL"/>
        </w:rPr>
        <w:t xml:space="preserve">1. </w:t>
      </w:r>
      <w:r w:rsidR="000042AC" w:rsidRPr="0073796A">
        <w:rPr>
          <w:rFonts w:ascii="Arial" w:hAnsi="Arial" w:cs="Arial"/>
          <w:color w:val="000000"/>
          <w:sz w:val="20"/>
          <w:szCs w:val="20"/>
          <w:lang w:eastAsia="nl-NL"/>
        </w:rPr>
        <w:tab/>
      </w:r>
      <w:r w:rsidRPr="0073796A">
        <w:rPr>
          <w:rFonts w:ascii="Arial" w:hAnsi="Arial" w:cs="Arial"/>
          <w:color w:val="000000"/>
          <w:sz w:val="20"/>
          <w:szCs w:val="20"/>
          <w:lang w:eastAsia="nl-NL"/>
        </w:rPr>
        <w:t xml:space="preserve">De opleiding omvat de volgende onderdelen: </w:t>
      </w:r>
    </w:p>
    <w:p w:rsidR="0073796A" w:rsidRPr="0073796A" w:rsidRDefault="0073796A" w:rsidP="0073796A">
      <w:pPr>
        <w:autoSpaceDE w:val="0"/>
        <w:autoSpaceDN w:val="0"/>
        <w:ind w:firstLine="708"/>
        <w:rPr>
          <w:rFonts w:ascii="Arial" w:hAnsi="Arial" w:cs="Arial"/>
          <w:color w:val="000000"/>
          <w:sz w:val="20"/>
          <w:szCs w:val="20"/>
          <w:lang w:eastAsia="nl-NL"/>
        </w:rPr>
      </w:pPr>
      <w:r w:rsidRPr="0073796A">
        <w:rPr>
          <w:rFonts w:ascii="Arial" w:hAnsi="Arial" w:cs="Arial"/>
          <w:color w:val="000000"/>
          <w:sz w:val="20"/>
          <w:szCs w:val="20"/>
          <w:lang w:eastAsia="nl-NL"/>
        </w:rPr>
        <w:t>a. academische vorming</w:t>
      </w:r>
    </w:p>
    <w:p w:rsidR="006F5104" w:rsidRPr="0073796A" w:rsidRDefault="0073796A" w:rsidP="0073796A">
      <w:pPr>
        <w:autoSpaceDE w:val="0"/>
        <w:autoSpaceDN w:val="0"/>
        <w:ind w:firstLine="708"/>
        <w:rPr>
          <w:rFonts w:ascii="Arial" w:hAnsi="Arial" w:cs="Arial"/>
          <w:color w:val="000000"/>
          <w:sz w:val="20"/>
          <w:szCs w:val="20"/>
          <w:lang w:eastAsia="nl-NL"/>
        </w:rPr>
      </w:pPr>
      <w:r>
        <w:rPr>
          <w:rFonts w:ascii="Arial" w:hAnsi="Arial" w:cs="Arial"/>
          <w:color w:val="000000"/>
          <w:sz w:val="20"/>
          <w:szCs w:val="20"/>
          <w:lang w:eastAsia="nl-NL"/>
        </w:rPr>
        <w:t>b. verplichte onderwijseenheden</w:t>
      </w:r>
    </w:p>
    <w:p w:rsidR="00D97446" w:rsidRDefault="00D97446" w:rsidP="006F5104">
      <w:pPr>
        <w:autoSpaceDE w:val="0"/>
        <w:autoSpaceDN w:val="0"/>
        <w:spacing w:after="16"/>
        <w:rPr>
          <w:rFonts w:ascii="Arial" w:hAnsi="Arial" w:cs="Arial"/>
          <w:color w:val="0000FF"/>
          <w:sz w:val="20"/>
          <w:szCs w:val="20"/>
          <w:lang w:eastAsia="nl-NL"/>
        </w:rPr>
      </w:pPr>
    </w:p>
    <w:p w:rsidR="006F5104" w:rsidRDefault="003C2BEF" w:rsidP="006F5104">
      <w:pPr>
        <w:autoSpaceDE w:val="0"/>
        <w:autoSpaceDN w:val="0"/>
        <w:spacing w:after="16"/>
        <w:rPr>
          <w:rFonts w:ascii="Arial" w:hAnsi="Arial" w:cs="Arial"/>
          <w:color w:val="0000FF"/>
          <w:sz w:val="20"/>
          <w:szCs w:val="20"/>
          <w:lang w:eastAsia="nl-NL"/>
        </w:rPr>
      </w:pPr>
      <w:r>
        <w:rPr>
          <w:rFonts w:ascii="Arial" w:hAnsi="Arial" w:cs="Arial"/>
          <w:color w:val="0000FF"/>
          <w:sz w:val="20"/>
          <w:szCs w:val="20"/>
          <w:lang w:eastAsia="nl-NL"/>
        </w:rPr>
        <w:t>Artikel 4.</w:t>
      </w:r>
      <w:r w:rsidR="00913219">
        <w:rPr>
          <w:rFonts w:ascii="Arial" w:hAnsi="Arial" w:cs="Arial"/>
          <w:color w:val="0000FF"/>
          <w:sz w:val="20"/>
          <w:szCs w:val="20"/>
          <w:lang w:eastAsia="nl-NL"/>
        </w:rPr>
        <w:t>2</w:t>
      </w:r>
      <w:r w:rsidR="00B75D5D">
        <w:rPr>
          <w:rFonts w:ascii="Arial" w:hAnsi="Arial" w:cs="Arial"/>
          <w:color w:val="0000FF"/>
          <w:sz w:val="20"/>
          <w:szCs w:val="20"/>
          <w:lang w:eastAsia="nl-NL"/>
        </w:rPr>
        <w:t xml:space="preserve"> Academische </w:t>
      </w:r>
      <w:r w:rsidR="00051D84">
        <w:rPr>
          <w:rFonts w:ascii="Arial" w:hAnsi="Arial" w:cs="Arial"/>
          <w:color w:val="0000FF"/>
          <w:sz w:val="20"/>
          <w:szCs w:val="20"/>
          <w:lang w:eastAsia="nl-NL"/>
        </w:rPr>
        <w:t>vorming</w:t>
      </w:r>
      <w:r w:rsidR="00720867">
        <w:rPr>
          <w:rFonts w:ascii="Arial" w:hAnsi="Arial" w:cs="Arial"/>
          <w:color w:val="0000FF"/>
          <w:sz w:val="20"/>
          <w:szCs w:val="20"/>
          <w:lang w:eastAsia="nl-NL"/>
        </w:rPr>
        <w:t xml:space="preserve"> </w:t>
      </w:r>
    </w:p>
    <w:p w:rsidR="00720867" w:rsidRPr="0073796A" w:rsidRDefault="009729CF" w:rsidP="0073796A">
      <w:pPr>
        <w:autoSpaceDE w:val="0"/>
        <w:autoSpaceDN w:val="0"/>
        <w:spacing w:after="16"/>
        <w:ind w:left="705" w:hanging="705"/>
        <w:rPr>
          <w:rFonts w:ascii="Arial" w:hAnsi="Arial" w:cs="Arial"/>
          <w:color w:val="000000"/>
          <w:sz w:val="20"/>
          <w:szCs w:val="20"/>
          <w:lang w:eastAsia="nl-NL"/>
        </w:rPr>
      </w:pPr>
      <w:r w:rsidRPr="0073796A">
        <w:rPr>
          <w:rFonts w:ascii="Arial" w:hAnsi="Arial" w:cs="Arial"/>
          <w:sz w:val="20"/>
          <w:szCs w:val="20"/>
          <w:lang w:eastAsia="nl-NL"/>
        </w:rPr>
        <w:t xml:space="preserve">1. </w:t>
      </w:r>
      <w:r w:rsidRPr="0073796A">
        <w:rPr>
          <w:rFonts w:ascii="Arial" w:hAnsi="Arial" w:cs="Arial"/>
          <w:sz w:val="20"/>
          <w:szCs w:val="20"/>
          <w:lang w:eastAsia="nl-NL"/>
        </w:rPr>
        <w:tab/>
      </w:r>
      <w:r w:rsidR="005374CC" w:rsidRPr="0073796A">
        <w:rPr>
          <w:rFonts w:ascii="Arial" w:hAnsi="Arial" w:cs="Arial"/>
          <w:color w:val="000000"/>
          <w:sz w:val="20"/>
          <w:szCs w:val="20"/>
          <w:lang w:eastAsia="nl-NL"/>
        </w:rPr>
        <w:t>Onderdeel van de opleiding is de academische vorming. Hieronder wordt begrepen:</w:t>
      </w:r>
    </w:p>
    <w:tbl>
      <w:tblPr>
        <w:tblW w:w="0" w:type="auto"/>
        <w:tblInd w:w="831"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7499"/>
      </w:tblGrid>
      <w:tr w:rsidR="006F5104" w:rsidRPr="0073796A" w:rsidTr="00B92B65">
        <w:trPr>
          <w:trHeight w:val="529"/>
        </w:trPr>
        <w:tc>
          <w:tcPr>
            <w:tcW w:w="7499" w:type="dxa"/>
            <w:tcBorders>
              <w:top w:val="nil"/>
              <w:left w:val="nil"/>
              <w:bottom w:val="nil"/>
              <w:right w:val="nil"/>
            </w:tcBorders>
          </w:tcPr>
          <w:p w:rsidR="00651211" w:rsidRPr="00651211" w:rsidRDefault="00651211" w:rsidP="00651211">
            <w:pPr>
              <w:autoSpaceDE w:val="0"/>
              <w:autoSpaceDN w:val="0"/>
              <w:adjustRightInd w:val="0"/>
              <w:ind w:right="-532"/>
              <w:rPr>
                <w:rFonts w:ascii="Arial" w:hAnsi="Arial" w:cs="Arial"/>
                <w:color w:val="000000"/>
                <w:sz w:val="20"/>
                <w:szCs w:val="20"/>
                <w:lang w:eastAsia="nl-NL"/>
              </w:rPr>
            </w:pPr>
            <w:r>
              <w:rPr>
                <w:rFonts w:ascii="Arial" w:hAnsi="Arial" w:cs="Arial"/>
                <w:color w:val="000000"/>
                <w:sz w:val="20"/>
                <w:szCs w:val="20"/>
                <w:lang w:eastAsia="nl-NL"/>
              </w:rPr>
              <w:t xml:space="preserve">(1) </w:t>
            </w:r>
            <w:r w:rsidRPr="00651211">
              <w:rPr>
                <w:rFonts w:ascii="Arial" w:hAnsi="Arial" w:cs="Arial"/>
                <w:color w:val="000000"/>
                <w:sz w:val="20"/>
                <w:szCs w:val="20"/>
                <w:lang w:eastAsia="nl-NL"/>
              </w:rPr>
              <w:t xml:space="preserve">Wetenschapsfilosofie </w:t>
            </w:r>
          </w:p>
          <w:p w:rsidR="00651211" w:rsidRPr="00651211" w:rsidRDefault="00651211" w:rsidP="00651211">
            <w:pPr>
              <w:autoSpaceDE w:val="0"/>
              <w:autoSpaceDN w:val="0"/>
              <w:adjustRightInd w:val="0"/>
              <w:ind w:right="-532"/>
              <w:rPr>
                <w:rFonts w:ascii="Arial" w:hAnsi="Arial" w:cs="Arial"/>
                <w:color w:val="000000"/>
                <w:sz w:val="20"/>
                <w:szCs w:val="20"/>
                <w:lang w:eastAsia="nl-NL"/>
              </w:rPr>
            </w:pPr>
            <w:r w:rsidRPr="00651211">
              <w:rPr>
                <w:rFonts w:ascii="Arial" w:hAnsi="Arial" w:cs="Arial"/>
                <w:color w:val="000000"/>
                <w:sz w:val="20"/>
                <w:szCs w:val="20"/>
                <w:lang w:eastAsia="nl-NL"/>
              </w:rPr>
              <w:t xml:space="preserve">(2) Methoden &amp; technieken </w:t>
            </w:r>
          </w:p>
          <w:p w:rsidR="006F5104" w:rsidRPr="0073796A" w:rsidRDefault="00651211" w:rsidP="00651211">
            <w:pPr>
              <w:autoSpaceDE w:val="0"/>
              <w:autoSpaceDN w:val="0"/>
              <w:adjustRightInd w:val="0"/>
              <w:rPr>
                <w:rFonts w:ascii="Arial" w:hAnsi="Arial" w:cs="Arial"/>
                <w:color w:val="000000"/>
                <w:sz w:val="20"/>
                <w:szCs w:val="20"/>
                <w:lang w:eastAsia="nl-NL"/>
              </w:rPr>
            </w:pPr>
            <w:r w:rsidRPr="00651211">
              <w:rPr>
                <w:rFonts w:ascii="Arial" w:hAnsi="Arial" w:cs="Arial"/>
                <w:color w:val="000000"/>
                <w:sz w:val="20"/>
                <w:szCs w:val="20"/>
                <w:lang w:eastAsia="nl-NL"/>
              </w:rPr>
              <w:t xml:space="preserve">(3) Kritisch redeneren / academische vaardigheden </w:t>
            </w:r>
          </w:p>
        </w:tc>
      </w:tr>
    </w:tbl>
    <w:p w:rsidR="00651211" w:rsidRDefault="00651211" w:rsidP="006E2CBB">
      <w:pPr>
        <w:autoSpaceDE w:val="0"/>
        <w:autoSpaceDN w:val="0"/>
        <w:spacing w:after="16"/>
        <w:rPr>
          <w:rFonts w:ascii="Arial" w:hAnsi="Arial" w:cs="Arial"/>
          <w:color w:val="0000FF"/>
          <w:sz w:val="20"/>
          <w:szCs w:val="20"/>
          <w:lang w:eastAsia="nl-NL"/>
        </w:rPr>
      </w:pPr>
    </w:p>
    <w:p w:rsidR="006E2CBB" w:rsidRPr="005F79EB" w:rsidRDefault="006E2CBB" w:rsidP="006E2CBB">
      <w:pPr>
        <w:autoSpaceDE w:val="0"/>
        <w:autoSpaceDN w:val="0"/>
        <w:spacing w:after="16"/>
        <w:rPr>
          <w:rFonts w:ascii="Arial" w:hAnsi="Arial" w:cs="Arial"/>
          <w:color w:val="0000FF"/>
          <w:sz w:val="20"/>
          <w:szCs w:val="20"/>
          <w:lang w:eastAsia="nl-NL"/>
        </w:rPr>
      </w:pPr>
      <w:r w:rsidRPr="005F79EB">
        <w:rPr>
          <w:rFonts w:ascii="Arial" w:hAnsi="Arial" w:cs="Arial"/>
          <w:color w:val="0000FF"/>
          <w:sz w:val="20"/>
          <w:szCs w:val="20"/>
          <w:lang w:eastAsia="nl-NL"/>
        </w:rPr>
        <w:t>Artikel 4.</w:t>
      </w:r>
      <w:r w:rsidR="00913219" w:rsidRPr="005F79EB">
        <w:rPr>
          <w:rFonts w:ascii="Arial" w:hAnsi="Arial" w:cs="Arial"/>
          <w:color w:val="0000FF"/>
          <w:sz w:val="20"/>
          <w:szCs w:val="20"/>
          <w:lang w:eastAsia="nl-NL"/>
        </w:rPr>
        <w:t>3</w:t>
      </w:r>
      <w:r w:rsidRPr="005F79EB">
        <w:rPr>
          <w:rFonts w:ascii="Arial" w:hAnsi="Arial" w:cs="Arial"/>
          <w:color w:val="0000FF"/>
          <w:sz w:val="20"/>
          <w:szCs w:val="20"/>
          <w:lang w:eastAsia="nl-NL"/>
        </w:rPr>
        <w:t xml:space="preserve">  Onderwijseenheden</w:t>
      </w:r>
    </w:p>
    <w:p w:rsidR="006E2CBB" w:rsidRDefault="006E2CBB" w:rsidP="006E2CBB">
      <w:pPr>
        <w:autoSpaceDE w:val="0"/>
        <w:autoSpaceDN w:val="0"/>
        <w:spacing w:after="16"/>
        <w:ind w:left="705"/>
        <w:rPr>
          <w:rFonts w:ascii="Arial" w:hAnsi="Arial" w:cs="Arial"/>
          <w:sz w:val="20"/>
          <w:szCs w:val="20"/>
          <w:lang w:eastAsia="nl-NL"/>
        </w:rPr>
      </w:pPr>
      <w:r w:rsidRPr="005F79EB">
        <w:rPr>
          <w:rFonts w:ascii="Arial" w:hAnsi="Arial" w:cs="Arial"/>
          <w:sz w:val="20"/>
          <w:szCs w:val="20"/>
          <w:lang w:eastAsia="nl-NL"/>
        </w:rPr>
        <w:t xml:space="preserve">De major omvat een pakket van verplichte en eventueel facultatieve onderwijseenheden. </w:t>
      </w:r>
      <w:r w:rsidRPr="00410B84">
        <w:rPr>
          <w:rFonts w:ascii="Arial" w:hAnsi="Arial" w:cs="Arial"/>
          <w:sz w:val="20"/>
          <w:szCs w:val="20"/>
          <w:lang w:eastAsia="nl-NL"/>
        </w:rPr>
        <w:t>Daarbij is voorzien in een</w:t>
      </w:r>
      <w:r w:rsidR="00410B84">
        <w:rPr>
          <w:rFonts w:ascii="Arial" w:hAnsi="Arial" w:cs="Arial"/>
          <w:sz w:val="20"/>
          <w:szCs w:val="20"/>
          <w:lang w:eastAsia="nl-NL"/>
        </w:rPr>
        <w:t xml:space="preserve"> ordening van onderwijseenheden </w:t>
      </w:r>
      <w:r w:rsidRPr="00410B84">
        <w:rPr>
          <w:rFonts w:ascii="Arial" w:hAnsi="Arial" w:cs="Arial"/>
          <w:sz w:val="20"/>
          <w:szCs w:val="20"/>
          <w:lang w:eastAsia="nl-NL"/>
        </w:rPr>
        <w:t>op inleidend (100), verdiepend (200) en gevorderd (300) niveau</w:t>
      </w:r>
      <w:r w:rsidR="00410B84" w:rsidRPr="00410B84">
        <w:rPr>
          <w:rFonts w:ascii="Arial" w:hAnsi="Arial" w:cs="Arial"/>
          <w:sz w:val="20"/>
          <w:szCs w:val="20"/>
          <w:lang w:eastAsia="nl-NL"/>
        </w:rPr>
        <w:t>.</w:t>
      </w:r>
    </w:p>
    <w:p w:rsidR="00880036" w:rsidRDefault="00880036" w:rsidP="00880036">
      <w:pPr>
        <w:autoSpaceDE w:val="0"/>
        <w:autoSpaceDN w:val="0"/>
        <w:spacing w:after="16"/>
        <w:ind w:left="705"/>
        <w:rPr>
          <w:rFonts w:ascii="Arial" w:hAnsi="Arial" w:cs="Arial"/>
          <w:color w:val="000000"/>
          <w:sz w:val="20"/>
          <w:szCs w:val="20"/>
          <w:lang w:eastAsia="nl-NL"/>
        </w:rPr>
      </w:pPr>
    </w:p>
    <w:p w:rsidR="009729CF" w:rsidRPr="00410B84" w:rsidRDefault="005F79EB" w:rsidP="00410B84">
      <w:pPr>
        <w:autoSpaceDE w:val="0"/>
        <w:autoSpaceDN w:val="0"/>
        <w:spacing w:after="16"/>
        <w:rPr>
          <w:rFonts w:ascii="Arial" w:hAnsi="Arial" w:cs="Arial"/>
          <w:color w:val="0000FF"/>
          <w:sz w:val="20"/>
          <w:szCs w:val="20"/>
          <w:lang w:eastAsia="nl-NL"/>
        </w:rPr>
      </w:pPr>
      <w:r w:rsidRPr="005F79EB">
        <w:rPr>
          <w:rFonts w:ascii="Arial" w:hAnsi="Arial" w:cs="Arial"/>
          <w:color w:val="0000FF"/>
          <w:sz w:val="20"/>
          <w:szCs w:val="20"/>
          <w:lang w:eastAsia="nl-NL"/>
        </w:rPr>
        <w:t>Artikel 4.</w:t>
      </w:r>
      <w:r>
        <w:rPr>
          <w:rFonts w:ascii="Arial" w:hAnsi="Arial" w:cs="Arial"/>
          <w:color w:val="0000FF"/>
          <w:sz w:val="20"/>
          <w:szCs w:val="20"/>
          <w:lang w:eastAsia="nl-NL"/>
        </w:rPr>
        <w:t>4</w:t>
      </w:r>
      <w:r w:rsidRPr="005F79EB">
        <w:rPr>
          <w:rFonts w:ascii="Arial" w:hAnsi="Arial" w:cs="Arial"/>
          <w:color w:val="0000FF"/>
          <w:sz w:val="20"/>
          <w:szCs w:val="20"/>
          <w:lang w:eastAsia="nl-NL"/>
        </w:rPr>
        <w:t xml:space="preserve"> </w:t>
      </w:r>
      <w:r w:rsidR="00410B84">
        <w:rPr>
          <w:rFonts w:ascii="Arial" w:hAnsi="Arial" w:cs="Arial"/>
          <w:color w:val="0000FF"/>
          <w:sz w:val="20"/>
          <w:szCs w:val="20"/>
          <w:lang w:eastAsia="nl-NL"/>
        </w:rPr>
        <w:t>De verplichte</w:t>
      </w:r>
      <w:r>
        <w:rPr>
          <w:rFonts w:ascii="Arial" w:hAnsi="Arial" w:cs="Arial"/>
          <w:color w:val="0000FF"/>
          <w:sz w:val="20"/>
          <w:szCs w:val="20"/>
          <w:lang w:eastAsia="nl-NL"/>
        </w:rPr>
        <w:t xml:space="preserve"> o</w:t>
      </w:r>
      <w:r w:rsidRPr="005F79EB">
        <w:rPr>
          <w:rFonts w:ascii="Arial" w:hAnsi="Arial" w:cs="Arial"/>
          <w:color w:val="0000FF"/>
          <w:sz w:val="20"/>
          <w:szCs w:val="20"/>
          <w:lang w:eastAsia="nl-NL"/>
        </w:rPr>
        <w:t>nderwijseenheden</w:t>
      </w:r>
      <w:r>
        <w:rPr>
          <w:rFonts w:ascii="Arial" w:hAnsi="Arial" w:cs="Arial"/>
          <w:color w:val="0000FF"/>
          <w:sz w:val="20"/>
          <w:szCs w:val="20"/>
          <w:lang w:eastAsia="nl-NL"/>
        </w:rPr>
        <w:t xml:space="preserve"> zijn:</w:t>
      </w:r>
    </w:p>
    <w:p w:rsidR="002B1416" w:rsidRPr="00C83555" w:rsidRDefault="005F79EB" w:rsidP="00410B84">
      <w:pPr>
        <w:autoSpaceDE w:val="0"/>
        <w:autoSpaceDN w:val="0"/>
        <w:spacing w:after="16"/>
        <w:rPr>
          <w:rFonts w:ascii="Arial" w:hAnsi="Arial" w:cs="Arial"/>
          <w:color w:val="000000"/>
          <w:sz w:val="20"/>
          <w:szCs w:val="20"/>
          <w:lang w:eastAsia="nl-NL"/>
        </w:rPr>
      </w:pPr>
      <w:r>
        <w:rPr>
          <w:rFonts w:ascii="Arial" w:hAnsi="Arial" w:cs="Arial"/>
          <w:color w:val="000000"/>
          <w:sz w:val="20"/>
          <w:szCs w:val="20"/>
          <w:lang w:eastAsia="nl-NL"/>
        </w:rPr>
        <w:t>e</w:t>
      </w:r>
      <w:r w:rsidR="002B1416" w:rsidRPr="00C83555">
        <w:rPr>
          <w:rFonts w:ascii="Arial" w:hAnsi="Arial" w:cs="Arial"/>
          <w:color w:val="000000"/>
          <w:sz w:val="20"/>
          <w:szCs w:val="20"/>
          <w:lang w:eastAsia="nl-NL"/>
        </w:rPr>
        <w:t>erste studiejaar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2126"/>
        <w:gridCol w:w="1418"/>
        <w:gridCol w:w="992"/>
        <w:gridCol w:w="851"/>
      </w:tblGrid>
      <w:tr w:rsidR="00410B84" w:rsidRPr="00AA1F46" w:rsidTr="00410B84">
        <w:tc>
          <w:tcPr>
            <w:tcW w:w="3652" w:type="dxa"/>
          </w:tcPr>
          <w:p w:rsidR="00410B84" w:rsidRPr="00AA1F46" w:rsidRDefault="00410B84" w:rsidP="00410B84">
            <w:pPr>
              <w:jc w:val="center"/>
              <w:rPr>
                <w:rFonts w:ascii="Arial" w:hAnsi="Arial" w:cs="Arial"/>
                <w:sz w:val="20"/>
                <w:szCs w:val="20"/>
                <w:lang w:eastAsia="nl-NL"/>
              </w:rPr>
            </w:pPr>
            <w:r>
              <w:rPr>
                <w:rFonts w:ascii="Arial" w:hAnsi="Arial" w:cs="Arial"/>
                <w:sz w:val="20"/>
                <w:szCs w:val="20"/>
                <w:lang w:eastAsia="nl-NL"/>
              </w:rPr>
              <w:t>Naam onderwijsonderdeel</w:t>
            </w:r>
          </w:p>
        </w:tc>
        <w:tc>
          <w:tcPr>
            <w:tcW w:w="2126" w:type="dxa"/>
          </w:tcPr>
          <w:p w:rsidR="00410B84" w:rsidRDefault="00410B84" w:rsidP="00410B84">
            <w:pPr>
              <w:rPr>
                <w:rFonts w:ascii="Arial" w:hAnsi="Arial" w:cs="Arial"/>
                <w:sz w:val="20"/>
                <w:szCs w:val="20"/>
                <w:lang w:eastAsia="nl-NL"/>
              </w:rPr>
            </w:pPr>
            <w:proofErr w:type="spellStart"/>
            <w:r>
              <w:rPr>
                <w:rFonts w:ascii="Arial" w:hAnsi="Arial" w:cs="Arial"/>
                <w:sz w:val="20"/>
                <w:szCs w:val="20"/>
                <w:lang w:eastAsia="nl-NL"/>
              </w:rPr>
              <w:t>vakcode</w:t>
            </w:r>
            <w:proofErr w:type="spellEnd"/>
          </w:p>
        </w:tc>
        <w:tc>
          <w:tcPr>
            <w:tcW w:w="1418" w:type="dxa"/>
          </w:tcPr>
          <w:p w:rsidR="00410B84" w:rsidRPr="00AA1F46" w:rsidRDefault="00410B84" w:rsidP="00410B84">
            <w:pPr>
              <w:rPr>
                <w:rFonts w:ascii="Arial" w:hAnsi="Arial" w:cs="Arial"/>
                <w:sz w:val="20"/>
                <w:szCs w:val="20"/>
                <w:lang w:eastAsia="nl-NL"/>
              </w:rPr>
            </w:pPr>
            <w:r>
              <w:rPr>
                <w:rFonts w:ascii="Arial" w:hAnsi="Arial" w:cs="Arial"/>
                <w:sz w:val="20"/>
                <w:szCs w:val="20"/>
                <w:lang w:eastAsia="nl-NL"/>
              </w:rPr>
              <w:t xml:space="preserve">Aantal </w:t>
            </w:r>
          </w:p>
          <w:p w:rsidR="00410B84" w:rsidRPr="00AA1F46" w:rsidRDefault="00410B84" w:rsidP="00410B84">
            <w:pPr>
              <w:rPr>
                <w:rFonts w:ascii="Arial" w:hAnsi="Arial" w:cs="Arial"/>
                <w:sz w:val="20"/>
                <w:szCs w:val="20"/>
                <w:lang w:eastAsia="nl-NL"/>
              </w:rPr>
            </w:pPr>
            <w:r>
              <w:rPr>
                <w:rFonts w:ascii="Arial" w:hAnsi="Arial" w:cs="Arial"/>
                <w:sz w:val="20"/>
                <w:szCs w:val="20"/>
                <w:lang w:eastAsia="nl-NL"/>
              </w:rPr>
              <w:t>Studiepunten</w:t>
            </w:r>
          </w:p>
        </w:tc>
        <w:tc>
          <w:tcPr>
            <w:tcW w:w="992" w:type="dxa"/>
          </w:tcPr>
          <w:p w:rsidR="00410B84" w:rsidRPr="00AA1F46" w:rsidRDefault="00410B84" w:rsidP="00410B84">
            <w:pPr>
              <w:rPr>
                <w:rFonts w:ascii="Arial" w:hAnsi="Arial" w:cs="Arial"/>
                <w:sz w:val="20"/>
                <w:szCs w:val="20"/>
                <w:lang w:eastAsia="nl-NL"/>
              </w:rPr>
            </w:pPr>
            <w:r>
              <w:rPr>
                <w:rFonts w:ascii="Arial" w:hAnsi="Arial" w:cs="Arial"/>
                <w:sz w:val="20"/>
                <w:szCs w:val="20"/>
                <w:lang w:eastAsia="nl-NL"/>
              </w:rPr>
              <w:t xml:space="preserve">Periode </w:t>
            </w:r>
          </w:p>
        </w:tc>
        <w:tc>
          <w:tcPr>
            <w:tcW w:w="851" w:type="dxa"/>
          </w:tcPr>
          <w:p w:rsidR="00410B84" w:rsidRPr="00AA1F46" w:rsidRDefault="00410B84" w:rsidP="00410B84">
            <w:pPr>
              <w:rPr>
                <w:rFonts w:ascii="Arial" w:hAnsi="Arial" w:cs="Arial"/>
                <w:sz w:val="20"/>
                <w:szCs w:val="20"/>
                <w:lang w:eastAsia="nl-NL"/>
              </w:rPr>
            </w:pPr>
            <w:r>
              <w:rPr>
                <w:rFonts w:ascii="Arial" w:hAnsi="Arial" w:cs="Arial"/>
                <w:sz w:val="20"/>
                <w:szCs w:val="20"/>
                <w:lang w:eastAsia="nl-NL"/>
              </w:rPr>
              <w:t>niveau</w:t>
            </w:r>
          </w:p>
        </w:tc>
      </w:tr>
      <w:tr w:rsidR="00410B84" w:rsidRPr="00AA1F46" w:rsidTr="00410B84">
        <w:tc>
          <w:tcPr>
            <w:tcW w:w="3652" w:type="dxa"/>
          </w:tcPr>
          <w:p w:rsidR="00410B84" w:rsidRPr="00410B84" w:rsidRDefault="00410B84" w:rsidP="00410B84">
            <w:pPr>
              <w:rPr>
                <w:rFonts w:ascii="Arial" w:hAnsi="Arial" w:cs="Arial"/>
                <w:sz w:val="20"/>
                <w:szCs w:val="20"/>
                <w:lang w:val="en-US" w:eastAsia="nl-NL"/>
              </w:rPr>
            </w:pPr>
            <w:proofErr w:type="spellStart"/>
            <w:r w:rsidRPr="00410B84">
              <w:rPr>
                <w:rFonts w:ascii="Arial" w:hAnsi="Arial" w:cs="Arial"/>
                <w:sz w:val="20"/>
                <w:szCs w:val="20"/>
                <w:lang w:val="en-US" w:eastAsia="nl-NL"/>
              </w:rPr>
              <w:t>Antieke</w:t>
            </w:r>
            <w:proofErr w:type="spellEnd"/>
            <w:r w:rsidRPr="00410B84">
              <w:rPr>
                <w:rFonts w:ascii="Arial" w:hAnsi="Arial" w:cs="Arial"/>
                <w:sz w:val="20"/>
                <w:szCs w:val="20"/>
                <w:lang w:val="en-US" w:eastAsia="nl-NL"/>
              </w:rPr>
              <w:t xml:space="preserve"> en </w:t>
            </w:r>
            <w:proofErr w:type="spellStart"/>
            <w:r w:rsidRPr="00410B84">
              <w:rPr>
                <w:rFonts w:ascii="Arial" w:hAnsi="Arial" w:cs="Arial"/>
                <w:sz w:val="20"/>
                <w:szCs w:val="20"/>
                <w:lang w:val="en-US" w:eastAsia="nl-NL"/>
              </w:rPr>
              <w:t>patristische</w:t>
            </w:r>
            <w:proofErr w:type="spellEnd"/>
            <w:r w:rsidRPr="00410B84">
              <w:rPr>
                <w:rFonts w:ascii="Arial" w:hAnsi="Arial" w:cs="Arial"/>
                <w:sz w:val="20"/>
                <w:szCs w:val="20"/>
                <w:lang w:val="en-US" w:eastAsia="nl-NL"/>
              </w:rPr>
              <w:t xml:space="preserve"> </w:t>
            </w:r>
            <w:proofErr w:type="spellStart"/>
            <w:r w:rsidRPr="00410B84">
              <w:rPr>
                <w:rFonts w:ascii="Arial" w:hAnsi="Arial" w:cs="Arial"/>
                <w:sz w:val="20"/>
                <w:szCs w:val="20"/>
                <w:lang w:val="en-US" w:eastAsia="nl-NL"/>
              </w:rPr>
              <w:t>filosofie</w:t>
            </w:r>
            <w:proofErr w:type="spellEnd"/>
            <w:r w:rsidRPr="00410B84">
              <w:rPr>
                <w:rFonts w:ascii="Arial" w:hAnsi="Arial" w:cs="Arial"/>
                <w:sz w:val="20"/>
                <w:szCs w:val="20"/>
                <w:lang w:val="en-US" w:eastAsia="nl-NL"/>
              </w:rPr>
              <w:t xml:space="preserve"> </w:t>
            </w:r>
          </w:p>
        </w:tc>
        <w:tc>
          <w:tcPr>
            <w:tcW w:w="2126" w:type="dxa"/>
          </w:tcPr>
          <w:p w:rsidR="00410B84" w:rsidRPr="00410B84" w:rsidRDefault="00410B84" w:rsidP="00410B84">
            <w:pPr>
              <w:rPr>
                <w:rFonts w:ascii="Arial" w:hAnsi="Arial" w:cs="Arial"/>
                <w:sz w:val="20"/>
                <w:szCs w:val="20"/>
                <w:lang w:val="en-US" w:eastAsia="nl-NL"/>
              </w:rPr>
            </w:pPr>
            <w:r w:rsidRPr="00410B84">
              <w:rPr>
                <w:rFonts w:ascii="Arial" w:hAnsi="Arial" w:cs="Arial"/>
                <w:sz w:val="20"/>
                <w:szCs w:val="20"/>
                <w:lang w:val="en-US" w:eastAsia="nl-NL"/>
              </w:rPr>
              <w:t xml:space="preserve">W_INL_ANTPAT </w:t>
            </w:r>
          </w:p>
        </w:tc>
        <w:tc>
          <w:tcPr>
            <w:tcW w:w="1418" w:type="dxa"/>
          </w:tcPr>
          <w:p w:rsidR="00410B84" w:rsidRPr="00AA1F46" w:rsidRDefault="00410B84" w:rsidP="00410B84">
            <w:pPr>
              <w:rPr>
                <w:rFonts w:ascii="Arial" w:hAnsi="Arial" w:cs="Arial"/>
                <w:sz w:val="20"/>
                <w:szCs w:val="20"/>
                <w:lang w:eastAsia="nl-NL"/>
              </w:rPr>
            </w:pPr>
            <w:r>
              <w:rPr>
                <w:rFonts w:ascii="Arial" w:hAnsi="Arial" w:cs="Arial"/>
                <w:sz w:val="20"/>
                <w:szCs w:val="20"/>
                <w:lang w:eastAsia="nl-NL"/>
              </w:rPr>
              <w:t>6</w:t>
            </w:r>
          </w:p>
        </w:tc>
        <w:tc>
          <w:tcPr>
            <w:tcW w:w="992" w:type="dxa"/>
          </w:tcPr>
          <w:p w:rsidR="00410B84" w:rsidRPr="00AA1F46" w:rsidRDefault="00410B84" w:rsidP="00410B84">
            <w:pPr>
              <w:rPr>
                <w:rFonts w:ascii="Arial" w:hAnsi="Arial" w:cs="Arial"/>
                <w:sz w:val="20"/>
                <w:szCs w:val="20"/>
                <w:lang w:eastAsia="nl-NL"/>
              </w:rPr>
            </w:pPr>
            <w:r>
              <w:rPr>
                <w:rFonts w:ascii="Arial" w:hAnsi="Arial" w:cs="Arial"/>
                <w:sz w:val="20"/>
                <w:szCs w:val="20"/>
                <w:lang w:eastAsia="nl-NL"/>
              </w:rPr>
              <w:t>1</w:t>
            </w:r>
          </w:p>
        </w:tc>
        <w:tc>
          <w:tcPr>
            <w:tcW w:w="851" w:type="dxa"/>
          </w:tcPr>
          <w:p w:rsidR="00410B84" w:rsidRPr="00AA1F46" w:rsidRDefault="0068082E" w:rsidP="00410B84">
            <w:pPr>
              <w:rPr>
                <w:rFonts w:ascii="Arial" w:hAnsi="Arial" w:cs="Arial"/>
                <w:sz w:val="20"/>
                <w:szCs w:val="20"/>
                <w:lang w:eastAsia="nl-NL"/>
              </w:rPr>
            </w:pPr>
            <w:r>
              <w:rPr>
                <w:rFonts w:ascii="Arial" w:hAnsi="Arial" w:cs="Arial"/>
                <w:sz w:val="20"/>
                <w:szCs w:val="20"/>
                <w:lang w:eastAsia="nl-NL"/>
              </w:rPr>
              <w:t>200</w:t>
            </w:r>
          </w:p>
        </w:tc>
      </w:tr>
      <w:tr w:rsidR="00410B84" w:rsidRPr="00AA1F46" w:rsidTr="00410B84">
        <w:tc>
          <w:tcPr>
            <w:tcW w:w="3652" w:type="dxa"/>
          </w:tcPr>
          <w:p w:rsidR="00410B84" w:rsidRPr="0068082E" w:rsidRDefault="0068082E" w:rsidP="00410B84">
            <w:pPr>
              <w:rPr>
                <w:rFonts w:ascii="Arial" w:hAnsi="Arial" w:cs="Arial"/>
                <w:sz w:val="20"/>
                <w:szCs w:val="20"/>
                <w:lang w:val="en-US" w:eastAsia="nl-NL"/>
              </w:rPr>
            </w:pPr>
            <w:proofErr w:type="spellStart"/>
            <w:r w:rsidRPr="0068082E">
              <w:rPr>
                <w:rFonts w:ascii="Arial" w:hAnsi="Arial" w:cs="Arial"/>
                <w:sz w:val="20"/>
                <w:szCs w:val="20"/>
                <w:lang w:val="en-US" w:eastAsia="nl-NL"/>
              </w:rPr>
              <w:t>Filosofische</w:t>
            </w:r>
            <w:proofErr w:type="spellEnd"/>
            <w:r w:rsidRPr="0068082E">
              <w:rPr>
                <w:rFonts w:ascii="Arial" w:hAnsi="Arial" w:cs="Arial"/>
                <w:sz w:val="20"/>
                <w:szCs w:val="20"/>
                <w:lang w:val="en-US" w:eastAsia="nl-NL"/>
              </w:rPr>
              <w:t xml:space="preserve"> </w:t>
            </w:r>
            <w:proofErr w:type="spellStart"/>
            <w:r w:rsidRPr="0068082E">
              <w:rPr>
                <w:rFonts w:ascii="Arial" w:hAnsi="Arial" w:cs="Arial"/>
                <w:sz w:val="20"/>
                <w:szCs w:val="20"/>
                <w:lang w:val="en-US" w:eastAsia="nl-NL"/>
              </w:rPr>
              <w:t>Ethiek</w:t>
            </w:r>
            <w:proofErr w:type="spellEnd"/>
            <w:r w:rsidRPr="0068082E">
              <w:rPr>
                <w:rFonts w:ascii="Arial" w:hAnsi="Arial" w:cs="Arial"/>
                <w:sz w:val="20"/>
                <w:szCs w:val="20"/>
                <w:lang w:val="en-US" w:eastAsia="nl-NL"/>
              </w:rPr>
              <w:t xml:space="preserve"> I </w:t>
            </w:r>
          </w:p>
        </w:tc>
        <w:tc>
          <w:tcPr>
            <w:tcW w:w="2126" w:type="dxa"/>
          </w:tcPr>
          <w:p w:rsidR="00410B84" w:rsidRPr="0068082E" w:rsidRDefault="0068082E" w:rsidP="00410B84">
            <w:pPr>
              <w:rPr>
                <w:rFonts w:ascii="Arial" w:hAnsi="Arial" w:cs="Arial"/>
                <w:sz w:val="20"/>
                <w:szCs w:val="20"/>
                <w:lang w:val="en-US" w:eastAsia="nl-NL"/>
              </w:rPr>
            </w:pPr>
            <w:r w:rsidRPr="0068082E">
              <w:rPr>
                <w:rFonts w:ascii="Arial" w:hAnsi="Arial" w:cs="Arial"/>
                <w:sz w:val="20"/>
                <w:szCs w:val="20"/>
                <w:lang w:val="en-US" w:eastAsia="nl-NL"/>
              </w:rPr>
              <w:t xml:space="preserve">W_BA_ETH1 </w:t>
            </w:r>
          </w:p>
        </w:tc>
        <w:tc>
          <w:tcPr>
            <w:tcW w:w="1418" w:type="dxa"/>
          </w:tcPr>
          <w:p w:rsidR="00410B84" w:rsidRPr="00AA1F46" w:rsidRDefault="0068082E" w:rsidP="00410B84">
            <w:pPr>
              <w:rPr>
                <w:rFonts w:ascii="Arial" w:hAnsi="Arial" w:cs="Arial"/>
                <w:sz w:val="20"/>
                <w:szCs w:val="20"/>
                <w:lang w:eastAsia="nl-NL"/>
              </w:rPr>
            </w:pPr>
            <w:r>
              <w:rPr>
                <w:rFonts w:ascii="Arial" w:hAnsi="Arial" w:cs="Arial"/>
                <w:sz w:val="20"/>
                <w:szCs w:val="20"/>
                <w:lang w:eastAsia="nl-NL"/>
              </w:rPr>
              <w:t>6</w:t>
            </w:r>
          </w:p>
        </w:tc>
        <w:tc>
          <w:tcPr>
            <w:tcW w:w="992" w:type="dxa"/>
          </w:tcPr>
          <w:p w:rsidR="00410B84" w:rsidRPr="00AA1F46" w:rsidRDefault="0068082E" w:rsidP="00410B84">
            <w:pPr>
              <w:rPr>
                <w:rFonts w:ascii="Arial" w:hAnsi="Arial" w:cs="Arial"/>
                <w:sz w:val="20"/>
                <w:szCs w:val="20"/>
                <w:lang w:eastAsia="nl-NL"/>
              </w:rPr>
            </w:pPr>
            <w:r>
              <w:rPr>
                <w:rFonts w:ascii="Arial" w:hAnsi="Arial" w:cs="Arial"/>
                <w:sz w:val="20"/>
                <w:szCs w:val="20"/>
                <w:lang w:eastAsia="nl-NL"/>
              </w:rPr>
              <w:t>1</w:t>
            </w:r>
          </w:p>
        </w:tc>
        <w:tc>
          <w:tcPr>
            <w:tcW w:w="851" w:type="dxa"/>
          </w:tcPr>
          <w:p w:rsidR="00410B84" w:rsidRPr="00AA1F46" w:rsidRDefault="0068082E" w:rsidP="00410B84">
            <w:pPr>
              <w:rPr>
                <w:rFonts w:ascii="Arial" w:hAnsi="Arial" w:cs="Arial"/>
                <w:sz w:val="20"/>
                <w:szCs w:val="20"/>
                <w:lang w:eastAsia="nl-NL"/>
              </w:rPr>
            </w:pPr>
            <w:r>
              <w:rPr>
                <w:rFonts w:ascii="Arial" w:hAnsi="Arial" w:cs="Arial"/>
                <w:sz w:val="20"/>
                <w:szCs w:val="20"/>
                <w:lang w:eastAsia="nl-NL"/>
              </w:rPr>
              <w:t>200</w:t>
            </w:r>
          </w:p>
        </w:tc>
      </w:tr>
      <w:tr w:rsidR="00410B84" w:rsidRPr="00AA1F46" w:rsidTr="00410B84">
        <w:tc>
          <w:tcPr>
            <w:tcW w:w="3652" w:type="dxa"/>
          </w:tcPr>
          <w:p w:rsidR="00410B84" w:rsidRPr="0068082E" w:rsidRDefault="0068082E" w:rsidP="00410B84">
            <w:pPr>
              <w:rPr>
                <w:rFonts w:ascii="Arial" w:hAnsi="Arial" w:cs="Arial"/>
                <w:sz w:val="20"/>
                <w:szCs w:val="20"/>
                <w:lang w:val="en-US" w:eastAsia="nl-NL"/>
              </w:rPr>
            </w:pPr>
            <w:proofErr w:type="spellStart"/>
            <w:r w:rsidRPr="0068082E">
              <w:rPr>
                <w:rFonts w:ascii="Arial" w:hAnsi="Arial" w:cs="Arial"/>
                <w:sz w:val="20"/>
                <w:szCs w:val="20"/>
                <w:lang w:val="en-US" w:eastAsia="nl-NL"/>
              </w:rPr>
              <w:t>Middeleeuwse</w:t>
            </w:r>
            <w:proofErr w:type="spellEnd"/>
            <w:r w:rsidRPr="0068082E">
              <w:rPr>
                <w:rFonts w:ascii="Arial" w:hAnsi="Arial" w:cs="Arial"/>
                <w:sz w:val="20"/>
                <w:szCs w:val="20"/>
                <w:lang w:val="en-US" w:eastAsia="nl-NL"/>
              </w:rPr>
              <w:t xml:space="preserve"> </w:t>
            </w:r>
            <w:proofErr w:type="spellStart"/>
            <w:r w:rsidRPr="0068082E">
              <w:rPr>
                <w:rFonts w:ascii="Arial" w:hAnsi="Arial" w:cs="Arial"/>
                <w:sz w:val="20"/>
                <w:szCs w:val="20"/>
                <w:lang w:val="en-US" w:eastAsia="nl-NL"/>
              </w:rPr>
              <w:t>filosofie</w:t>
            </w:r>
            <w:proofErr w:type="spellEnd"/>
            <w:r w:rsidRPr="0068082E">
              <w:rPr>
                <w:rFonts w:ascii="Arial" w:hAnsi="Arial" w:cs="Arial"/>
                <w:sz w:val="20"/>
                <w:szCs w:val="20"/>
                <w:lang w:val="en-US" w:eastAsia="nl-NL"/>
              </w:rPr>
              <w:t xml:space="preserve"> </w:t>
            </w:r>
          </w:p>
        </w:tc>
        <w:tc>
          <w:tcPr>
            <w:tcW w:w="2126" w:type="dxa"/>
          </w:tcPr>
          <w:p w:rsidR="00410B84" w:rsidRPr="0068082E" w:rsidRDefault="0068082E" w:rsidP="00410B84">
            <w:pPr>
              <w:rPr>
                <w:rFonts w:ascii="Arial" w:hAnsi="Arial" w:cs="Arial"/>
                <w:sz w:val="20"/>
                <w:szCs w:val="20"/>
                <w:lang w:val="en-US" w:eastAsia="nl-NL"/>
              </w:rPr>
            </w:pPr>
            <w:r>
              <w:rPr>
                <w:rFonts w:ascii="Arial" w:hAnsi="Arial" w:cs="Arial"/>
                <w:sz w:val="20"/>
                <w:szCs w:val="20"/>
                <w:lang w:val="en-US" w:eastAsia="nl-NL"/>
              </w:rPr>
              <w:t>W_INL_MID</w:t>
            </w:r>
          </w:p>
        </w:tc>
        <w:tc>
          <w:tcPr>
            <w:tcW w:w="1418" w:type="dxa"/>
          </w:tcPr>
          <w:p w:rsidR="00410B84" w:rsidRPr="00AA1F46" w:rsidRDefault="0068082E" w:rsidP="00410B84">
            <w:pPr>
              <w:rPr>
                <w:rFonts w:ascii="Arial" w:hAnsi="Arial" w:cs="Arial"/>
                <w:sz w:val="20"/>
                <w:szCs w:val="20"/>
                <w:lang w:eastAsia="nl-NL"/>
              </w:rPr>
            </w:pPr>
            <w:r>
              <w:rPr>
                <w:rFonts w:ascii="Arial" w:hAnsi="Arial" w:cs="Arial"/>
                <w:sz w:val="20"/>
                <w:szCs w:val="20"/>
                <w:lang w:eastAsia="nl-NL"/>
              </w:rPr>
              <w:t>6</w:t>
            </w:r>
          </w:p>
        </w:tc>
        <w:tc>
          <w:tcPr>
            <w:tcW w:w="992" w:type="dxa"/>
          </w:tcPr>
          <w:p w:rsidR="00410B84" w:rsidRPr="00AA1F46" w:rsidRDefault="0068082E" w:rsidP="00410B84">
            <w:pPr>
              <w:rPr>
                <w:rFonts w:ascii="Arial" w:hAnsi="Arial" w:cs="Arial"/>
                <w:sz w:val="20"/>
                <w:szCs w:val="20"/>
                <w:lang w:eastAsia="nl-NL"/>
              </w:rPr>
            </w:pPr>
            <w:r>
              <w:rPr>
                <w:rFonts w:ascii="Arial" w:hAnsi="Arial" w:cs="Arial"/>
                <w:sz w:val="20"/>
                <w:szCs w:val="20"/>
                <w:lang w:eastAsia="nl-NL"/>
              </w:rPr>
              <w:t>2/3</w:t>
            </w:r>
          </w:p>
        </w:tc>
        <w:tc>
          <w:tcPr>
            <w:tcW w:w="851" w:type="dxa"/>
          </w:tcPr>
          <w:p w:rsidR="00410B84" w:rsidRPr="00AA1F46" w:rsidRDefault="0068082E" w:rsidP="00410B84">
            <w:pPr>
              <w:rPr>
                <w:rFonts w:ascii="Arial" w:hAnsi="Arial" w:cs="Arial"/>
                <w:sz w:val="20"/>
                <w:szCs w:val="20"/>
                <w:lang w:eastAsia="nl-NL"/>
              </w:rPr>
            </w:pPr>
            <w:r>
              <w:rPr>
                <w:rFonts w:ascii="Arial" w:hAnsi="Arial" w:cs="Arial"/>
                <w:sz w:val="20"/>
                <w:szCs w:val="20"/>
                <w:lang w:eastAsia="nl-NL"/>
              </w:rPr>
              <w:t>200</w:t>
            </w:r>
          </w:p>
        </w:tc>
      </w:tr>
      <w:tr w:rsidR="00410B84" w:rsidRPr="00AA1F46" w:rsidTr="00410B84">
        <w:tc>
          <w:tcPr>
            <w:tcW w:w="3652" w:type="dxa"/>
          </w:tcPr>
          <w:p w:rsidR="00410B84" w:rsidRPr="0068082E" w:rsidRDefault="0068082E" w:rsidP="00410B84">
            <w:pPr>
              <w:rPr>
                <w:rFonts w:ascii="Arial" w:hAnsi="Arial" w:cs="Arial"/>
                <w:sz w:val="20"/>
                <w:szCs w:val="20"/>
                <w:lang w:val="en-US" w:eastAsia="nl-NL"/>
              </w:rPr>
            </w:pPr>
            <w:proofErr w:type="spellStart"/>
            <w:r w:rsidRPr="0068082E">
              <w:rPr>
                <w:rFonts w:ascii="Arial" w:hAnsi="Arial" w:cs="Arial"/>
                <w:sz w:val="20"/>
                <w:szCs w:val="20"/>
                <w:lang w:val="en-US" w:eastAsia="nl-NL"/>
              </w:rPr>
              <w:t>Sociale</w:t>
            </w:r>
            <w:proofErr w:type="spellEnd"/>
            <w:r w:rsidRPr="0068082E">
              <w:rPr>
                <w:rFonts w:ascii="Arial" w:hAnsi="Arial" w:cs="Arial"/>
                <w:sz w:val="20"/>
                <w:szCs w:val="20"/>
                <w:lang w:val="en-US" w:eastAsia="nl-NL"/>
              </w:rPr>
              <w:t xml:space="preserve"> en </w:t>
            </w:r>
            <w:proofErr w:type="spellStart"/>
            <w:r w:rsidRPr="0068082E">
              <w:rPr>
                <w:rFonts w:ascii="Arial" w:hAnsi="Arial" w:cs="Arial"/>
                <w:sz w:val="20"/>
                <w:szCs w:val="20"/>
                <w:lang w:val="en-US" w:eastAsia="nl-NL"/>
              </w:rPr>
              <w:t>culturele</w:t>
            </w:r>
            <w:proofErr w:type="spellEnd"/>
            <w:r w:rsidRPr="0068082E">
              <w:rPr>
                <w:rFonts w:ascii="Arial" w:hAnsi="Arial" w:cs="Arial"/>
                <w:sz w:val="20"/>
                <w:szCs w:val="20"/>
                <w:lang w:val="en-US" w:eastAsia="nl-NL"/>
              </w:rPr>
              <w:t xml:space="preserve"> </w:t>
            </w:r>
            <w:proofErr w:type="spellStart"/>
            <w:r w:rsidRPr="0068082E">
              <w:rPr>
                <w:rFonts w:ascii="Arial" w:hAnsi="Arial" w:cs="Arial"/>
                <w:sz w:val="20"/>
                <w:szCs w:val="20"/>
                <w:lang w:val="en-US" w:eastAsia="nl-NL"/>
              </w:rPr>
              <w:t>filosofie</w:t>
            </w:r>
            <w:proofErr w:type="spellEnd"/>
            <w:r w:rsidRPr="0068082E">
              <w:rPr>
                <w:rFonts w:ascii="Arial" w:hAnsi="Arial" w:cs="Arial"/>
                <w:sz w:val="20"/>
                <w:szCs w:val="20"/>
                <w:lang w:val="en-US" w:eastAsia="nl-NL"/>
              </w:rPr>
              <w:t xml:space="preserve"> </w:t>
            </w:r>
          </w:p>
        </w:tc>
        <w:tc>
          <w:tcPr>
            <w:tcW w:w="2126" w:type="dxa"/>
          </w:tcPr>
          <w:p w:rsidR="00410B84" w:rsidRPr="0068082E" w:rsidRDefault="0068082E" w:rsidP="00410B84">
            <w:pPr>
              <w:rPr>
                <w:rFonts w:ascii="Arial" w:hAnsi="Arial" w:cs="Arial"/>
                <w:sz w:val="20"/>
                <w:szCs w:val="20"/>
                <w:lang w:val="en-US" w:eastAsia="nl-NL"/>
              </w:rPr>
            </w:pPr>
            <w:r w:rsidRPr="0068082E">
              <w:rPr>
                <w:rFonts w:ascii="Arial" w:hAnsi="Arial" w:cs="Arial"/>
                <w:sz w:val="20"/>
                <w:szCs w:val="20"/>
                <w:lang w:val="en-US" w:eastAsia="nl-NL"/>
              </w:rPr>
              <w:t xml:space="preserve">W_BA_SCF </w:t>
            </w:r>
          </w:p>
        </w:tc>
        <w:tc>
          <w:tcPr>
            <w:tcW w:w="1418" w:type="dxa"/>
          </w:tcPr>
          <w:p w:rsidR="00410B84" w:rsidRPr="00AA1F46" w:rsidRDefault="0068082E" w:rsidP="00410B84">
            <w:pPr>
              <w:rPr>
                <w:rFonts w:ascii="Arial" w:hAnsi="Arial" w:cs="Arial"/>
                <w:sz w:val="20"/>
                <w:szCs w:val="20"/>
                <w:lang w:eastAsia="nl-NL"/>
              </w:rPr>
            </w:pPr>
            <w:r>
              <w:rPr>
                <w:rFonts w:ascii="Arial" w:hAnsi="Arial" w:cs="Arial"/>
                <w:sz w:val="20"/>
                <w:szCs w:val="20"/>
                <w:lang w:eastAsia="nl-NL"/>
              </w:rPr>
              <w:t>6</w:t>
            </w:r>
          </w:p>
        </w:tc>
        <w:tc>
          <w:tcPr>
            <w:tcW w:w="992" w:type="dxa"/>
          </w:tcPr>
          <w:p w:rsidR="00410B84" w:rsidRPr="00AA1F46" w:rsidRDefault="0068082E" w:rsidP="00410B84">
            <w:pPr>
              <w:rPr>
                <w:rFonts w:ascii="Arial" w:hAnsi="Arial" w:cs="Arial"/>
                <w:sz w:val="20"/>
                <w:szCs w:val="20"/>
                <w:lang w:eastAsia="nl-NL"/>
              </w:rPr>
            </w:pPr>
            <w:r>
              <w:rPr>
                <w:rFonts w:ascii="Arial" w:hAnsi="Arial" w:cs="Arial"/>
                <w:sz w:val="20"/>
                <w:szCs w:val="20"/>
                <w:lang w:eastAsia="nl-NL"/>
              </w:rPr>
              <w:t>2/3</w:t>
            </w:r>
          </w:p>
        </w:tc>
        <w:tc>
          <w:tcPr>
            <w:tcW w:w="851" w:type="dxa"/>
          </w:tcPr>
          <w:p w:rsidR="00410B84" w:rsidRPr="00AA1F46" w:rsidRDefault="0068082E" w:rsidP="00410B84">
            <w:pPr>
              <w:rPr>
                <w:rFonts w:ascii="Arial" w:hAnsi="Arial" w:cs="Arial"/>
                <w:sz w:val="20"/>
                <w:szCs w:val="20"/>
                <w:lang w:eastAsia="nl-NL"/>
              </w:rPr>
            </w:pPr>
            <w:r>
              <w:rPr>
                <w:rFonts w:ascii="Arial" w:hAnsi="Arial" w:cs="Arial"/>
                <w:sz w:val="20"/>
                <w:szCs w:val="20"/>
                <w:lang w:eastAsia="nl-NL"/>
              </w:rPr>
              <w:t>200</w:t>
            </w:r>
          </w:p>
        </w:tc>
      </w:tr>
      <w:tr w:rsidR="00651211" w:rsidRPr="00AA1F46" w:rsidTr="00410B84">
        <w:tc>
          <w:tcPr>
            <w:tcW w:w="3652" w:type="dxa"/>
          </w:tcPr>
          <w:p w:rsidR="00651211" w:rsidRDefault="00651211" w:rsidP="00410B84">
            <w:pPr>
              <w:rPr>
                <w:rFonts w:ascii="Arial" w:hAnsi="Arial" w:cs="Arial"/>
                <w:sz w:val="20"/>
                <w:szCs w:val="20"/>
                <w:lang w:eastAsia="nl-NL"/>
              </w:rPr>
            </w:pPr>
            <w:r w:rsidRPr="00651211">
              <w:rPr>
                <w:rFonts w:ascii="Arial" w:hAnsi="Arial" w:cs="Arial"/>
                <w:sz w:val="20"/>
                <w:szCs w:val="20"/>
                <w:lang w:eastAsia="nl-NL"/>
              </w:rPr>
              <w:t>Kritisch redeneren / academische vaardigheden</w:t>
            </w:r>
          </w:p>
        </w:tc>
        <w:tc>
          <w:tcPr>
            <w:tcW w:w="2126" w:type="dxa"/>
          </w:tcPr>
          <w:p w:rsidR="00651211" w:rsidRDefault="00651211" w:rsidP="00410B84">
            <w:pPr>
              <w:rPr>
                <w:rFonts w:ascii="Arial" w:hAnsi="Arial" w:cs="Arial"/>
                <w:sz w:val="20"/>
                <w:szCs w:val="20"/>
                <w:lang w:eastAsia="nl-NL"/>
              </w:rPr>
            </w:pPr>
            <w:r w:rsidRPr="00721F11">
              <w:rPr>
                <w:rFonts w:ascii="Arial" w:hAnsi="Arial" w:cs="Arial"/>
                <w:color w:val="000000"/>
                <w:sz w:val="20"/>
                <w:szCs w:val="20"/>
                <w:lang w:eastAsia="nl-NL"/>
              </w:rPr>
              <w:t>W_BA_KRAV</w:t>
            </w:r>
          </w:p>
        </w:tc>
        <w:tc>
          <w:tcPr>
            <w:tcW w:w="1418" w:type="dxa"/>
          </w:tcPr>
          <w:p w:rsidR="00651211" w:rsidRDefault="00651211" w:rsidP="00410B84">
            <w:pPr>
              <w:rPr>
                <w:rFonts w:ascii="Arial" w:hAnsi="Arial" w:cs="Arial"/>
                <w:sz w:val="20"/>
                <w:szCs w:val="20"/>
                <w:lang w:eastAsia="nl-NL"/>
              </w:rPr>
            </w:pPr>
            <w:r>
              <w:rPr>
                <w:rFonts w:ascii="Arial" w:hAnsi="Arial" w:cs="Arial"/>
                <w:sz w:val="20"/>
                <w:szCs w:val="20"/>
                <w:lang w:eastAsia="nl-NL"/>
              </w:rPr>
              <w:t>6</w:t>
            </w:r>
          </w:p>
        </w:tc>
        <w:tc>
          <w:tcPr>
            <w:tcW w:w="992" w:type="dxa"/>
          </w:tcPr>
          <w:p w:rsidR="00651211" w:rsidRDefault="00651211" w:rsidP="00410B84">
            <w:pPr>
              <w:rPr>
                <w:rFonts w:ascii="Arial" w:hAnsi="Arial" w:cs="Arial"/>
                <w:sz w:val="20"/>
                <w:szCs w:val="20"/>
                <w:lang w:eastAsia="nl-NL"/>
              </w:rPr>
            </w:pPr>
            <w:r>
              <w:rPr>
                <w:rFonts w:ascii="Arial" w:hAnsi="Arial" w:cs="Arial"/>
                <w:sz w:val="20"/>
                <w:szCs w:val="20"/>
                <w:lang w:eastAsia="nl-NL"/>
              </w:rPr>
              <w:t>3</w:t>
            </w:r>
          </w:p>
        </w:tc>
        <w:tc>
          <w:tcPr>
            <w:tcW w:w="851" w:type="dxa"/>
          </w:tcPr>
          <w:p w:rsidR="00651211" w:rsidRDefault="00651211" w:rsidP="00410B84">
            <w:pPr>
              <w:rPr>
                <w:rFonts w:ascii="Arial" w:hAnsi="Arial" w:cs="Arial"/>
                <w:sz w:val="20"/>
                <w:szCs w:val="20"/>
                <w:lang w:eastAsia="nl-NL"/>
              </w:rPr>
            </w:pPr>
            <w:r>
              <w:rPr>
                <w:rFonts w:ascii="Arial" w:hAnsi="Arial" w:cs="Arial"/>
                <w:sz w:val="20"/>
                <w:szCs w:val="20"/>
                <w:lang w:eastAsia="nl-NL"/>
              </w:rPr>
              <w:t>100</w:t>
            </w:r>
          </w:p>
        </w:tc>
      </w:tr>
      <w:tr w:rsidR="00410B84" w:rsidRPr="00AA1F46" w:rsidTr="00410B84">
        <w:tc>
          <w:tcPr>
            <w:tcW w:w="3652" w:type="dxa"/>
          </w:tcPr>
          <w:p w:rsidR="00410B84" w:rsidRPr="00AA1F46" w:rsidRDefault="0068082E" w:rsidP="00410B84">
            <w:pPr>
              <w:rPr>
                <w:rFonts w:ascii="Arial" w:hAnsi="Arial" w:cs="Arial"/>
                <w:sz w:val="20"/>
                <w:szCs w:val="20"/>
                <w:lang w:eastAsia="nl-NL"/>
              </w:rPr>
            </w:pPr>
            <w:r>
              <w:rPr>
                <w:rFonts w:ascii="Arial" w:hAnsi="Arial" w:cs="Arial"/>
                <w:sz w:val="20"/>
                <w:szCs w:val="20"/>
                <w:lang w:eastAsia="nl-NL"/>
              </w:rPr>
              <w:t>Moderne Filosofie I</w:t>
            </w:r>
          </w:p>
        </w:tc>
        <w:tc>
          <w:tcPr>
            <w:tcW w:w="2126" w:type="dxa"/>
          </w:tcPr>
          <w:p w:rsidR="00410B84" w:rsidRPr="00AA1F46" w:rsidRDefault="0068082E" w:rsidP="00410B84">
            <w:pPr>
              <w:rPr>
                <w:rFonts w:ascii="Arial" w:hAnsi="Arial" w:cs="Arial"/>
                <w:sz w:val="20"/>
                <w:szCs w:val="20"/>
                <w:lang w:eastAsia="nl-NL"/>
              </w:rPr>
            </w:pPr>
            <w:r>
              <w:rPr>
                <w:rFonts w:ascii="Arial" w:hAnsi="Arial" w:cs="Arial"/>
                <w:sz w:val="20"/>
                <w:szCs w:val="20"/>
                <w:lang w:eastAsia="nl-NL"/>
              </w:rPr>
              <w:t>W_BA_MF1</w:t>
            </w:r>
          </w:p>
        </w:tc>
        <w:tc>
          <w:tcPr>
            <w:tcW w:w="1418" w:type="dxa"/>
          </w:tcPr>
          <w:p w:rsidR="00410B84" w:rsidRPr="00AA1F46" w:rsidRDefault="0068082E" w:rsidP="00410B84">
            <w:pPr>
              <w:rPr>
                <w:rFonts w:ascii="Arial" w:hAnsi="Arial" w:cs="Arial"/>
                <w:sz w:val="20"/>
                <w:szCs w:val="20"/>
                <w:lang w:eastAsia="nl-NL"/>
              </w:rPr>
            </w:pPr>
            <w:r>
              <w:rPr>
                <w:rFonts w:ascii="Arial" w:hAnsi="Arial" w:cs="Arial"/>
                <w:sz w:val="20"/>
                <w:szCs w:val="20"/>
                <w:lang w:eastAsia="nl-NL"/>
              </w:rPr>
              <w:t>6</w:t>
            </w:r>
          </w:p>
        </w:tc>
        <w:tc>
          <w:tcPr>
            <w:tcW w:w="992" w:type="dxa"/>
          </w:tcPr>
          <w:p w:rsidR="00410B84" w:rsidRPr="00AA1F46" w:rsidRDefault="0068082E" w:rsidP="00410B84">
            <w:pPr>
              <w:rPr>
                <w:rFonts w:ascii="Arial" w:hAnsi="Arial" w:cs="Arial"/>
                <w:sz w:val="20"/>
                <w:szCs w:val="20"/>
                <w:lang w:eastAsia="nl-NL"/>
              </w:rPr>
            </w:pPr>
            <w:r>
              <w:rPr>
                <w:rFonts w:ascii="Arial" w:hAnsi="Arial" w:cs="Arial"/>
                <w:sz w:val="20"/>
                <w:szCs w:val="20"/>
                <w:lang w:eastAsia="nl-NL"/>
              </w:rPr>
              <w:t>4</w:t>
            </w:r>
          </w:p>
        </w:tc>
        <w:tc>
          <w:tcPr>
            <w:tcW w:w="851" w:type="dxa"/>
          </w:tcPr>
          <w:p w:rsidR="00410B84" w:rsidRPr="00AA1F46" w:rsidRDefault="0068082E" w:rsidP="00410B84">
            <w:pPr>
              <w:rPr>
                <w:rFonts w:ascii="Arial" w:hAnsi="Arial" w:cs="Arial"/>
                <w:sz w:val="20"/>
                <w:szCs w:val="20"/>
                <w:lang w:eastAsia="nl-NL"/>
              </w:rPr>
            </w:pPr>
            <w:r>
              <w:rPr>
                <w:rFonts w:ascii="Arial" w:hAnsi="Arial" w:cs="Arial"/>
                <w:sz w:val="20"/>
                <w:szCs w:val="20"/>
                <w:lang w:eastAsia="nl-NL"/>
              </w:rPr>
              <w:t>200</w:t>
            </w:r>
          </w:p>
        </w:tc>
      </w:tr>
      <w:tr w:rsidR="0068082E" w:rsidRPr="00AA1F46" w:rsidTr="00410B84">
        <w:tc>
          <w:tcPr>
            <w:tcW w:w="3652" w:type="dxa"/>
          </w:tcPr>
          <w:p w:rsidR="0068082E" w:rsidRPr="0068082E" w:rsidRDefault="0068082E" w:rsidP="00410B84">
            <w:pPr>
              <w:rPr>
                <w:rFonts w:ascii="Arial" w:hAnsi="Arial" w:cs="Arial"/>
                <w:sz w:val="20"/>
                <w:szCs w:val="20"/>
                <w:lang w:val="en-US" w:eastAsia="nl-NL"/>
              </w:rPr>
            </w:pPr>
            <w:proofErr w:type="spellStart"/>
            <w:r>
              <w:rPr>
                <w:rFonts w:ascii="Arial" w:hAnsi="Arial" w:cs="Arial"/>
                <w:sz w:val="20"/>
                <w:szCs w:val="20"/>
                <w:lang w:val="en-US" w:eastAsia="nl-NL"/>
              </w:rPr>
              <w:t>Filosofische</w:t>
            </w:r>
            <w:proofErr w:type="spellEnd"/>
            <w:r>
              <w:rPr>
                <w:rFonts w:ascii="Arial" w:hAnsi="Arial" w:cs="Arial"/>
                <w:sz w:val="20"/>
                <w:szCs w:val="20"/>
                <w:lang w:val="en-US" w:eastAsia="nl-NL"/>
              </w:rPr>
              <w:t xml:space="preserve"> </w:t>
            </w:r>
            <w:proofErr w:type="spellStart"/>
            <w:r>
              <w:rPr>
                <w:rFonts w:ascii="Arial" w:hAnsi="Arial" w:cs="Arial"/>
                <w:sz w:val="20"/>
                <w:szCs w:val="20"/>
                <w:lang w:val="en-US" w:eastAsia="nl-NL"/>
              </w:rPr>
              <w:t>Antropologie</w:t>
            </w:r>
            <w:proofErr w:type="spellEnd"/>
            <w:r>
              <w:rPr>
                <w:rFonts w:ascii="Arial" w:hAnsi="Arial" w:cs="Arial"/>
                <w:sz w:val="20"/>
                <w:szCs w:val="20"/>
                <w:lang w:val="en-US" w:eastAsia="nl-NL"/>
              </w:rPr>
              <w:t xml:space="preserve"> I </w:t>
            </w:r>
          </w:p>
        </w:tc>
        <w:tc>
          <w:tcPr>
            <w:tcW w:w="2126" w:type="dxa"/>
          </w:tcPr>
          <w:p w:rsidR="0068082E" w:rsidRPr="0068082E" w:rsidRDefault="0068082E" w:rsidP="00410B84">
            <w:pPr>
              <w:rPr>
                <w:rFonts w:ascii="Arial" w:hAnsi="Arial" w:cs="Arial"/>
                <w:sz w:val="20"/>
                <w:szCs w:val="20"/>
                <w:lang w:val="en-US" w:eastAsia="nl-NL"/>
              </w:rPr>
            </w:pPr>
            <w:r w:rsidRPr="0068082E">
              <w:rPr>
                <w:rFonts w:ascii="Arial" w:hAnsi="Arial" w:cs="Arial"/>
                <w:sz w:val="20"/>
                <w:szCs w:val="20"/>
                <w:lang w:val="en-US" w:eastAsia="nl-NL"/>
              </w:rPr>
              <w:t xml:space="preserve">W_BA_ANTR1 </w:t>
            </w:r>
          </w:p>
        </w:tc>
        <w:tc>
          <w:tcPr>
            <w:tcW w:w="1418" w:type="dxa"/>
          </w:tcPr>
          <w:p w:rsidR="0068082E" w:rsidRPr="00AA1F46" w:rsidRDefault="0068082E" w:rsidP="00410B84">
            <w:pPr>
              <w:rPr>
                <w:rFonts w:ascii="Arial" w:hAnsi="Arial" w:cs="Arial"/>
                <w:sz w:val="20"/>
                <w:szCs w:val="20"/>
                <w:lang w:eastAsia="nl-NL"/>
              </w:rPr>
            </w:pPr>
            <w:r>
              <w:rPr>
                <w:rFonts w:ascii="Arial" w:hAnsi="Arial" w:cs="Arial"/>
                <w:sz w:val="20"/>
                <w:szCs w:val="20"/>
                <w:lang w:eastAsia="nl-NL"/>
              </w:rPr>
              <w:t>6</w:t>
            </w:r>
          </w:p>
        </w:tc>
        <w:tc>
          <w:tcPr>
            <w:tcW w:w="992" w:type="dxa"/>
          </w:tcPr>
          <w:p w:rsidR="0068082E" w:rsidRPr="00AA1F46" w:rsidRDefault="0068082E" w:rsidP="00410B84">
            <w:pPr>
              <w:rPr>
                <w:rFonts w:ascii="Arial" w:hAnsi="Arial" w:cs="Arial"/>
                <w:sz w:val="20"/>
                <w:szCs w:val="20"/>
                <w:lang w:eastAsia="nl-NL"/>
              </w:rPr>
            </w:pPr>
            <w:r>
              <w:rPr>
                <w:rFonts w:ascii="Arial" w:hAnsi="Arial" w:cs="Arial"/>
                <w:sz w:val="20"/>
                <w:szCs w:val="20"/>
                <w:lang w:eastAsia="nl-NL"/>
              </w:rPr>
              <w:t>4</w:t>
            </w:r>
          </w:p>
        </w:tc>
        <w:tc>
          <w:tcPr>
            <w:tcW w:w="851" w:type="dxa"/>
          </w:tcPr>
          <w:p w:rsidR="0068082E" w:rsidRPr="00AA1F46" w:rsidRDefault="0068082E" w:rsidP="00410B84">
            <w:pPr>
              <w:rPr>
                <w:rFonts w:ascii="Arial" w:hAnsi="Arial" w:cs="Arial"/>
                <w:sz w:val="20"/>
                <w:szCs w:val="20"/>
                <w:lang w:eastAsia="nl-NL"/>
              </w:rPr>
            </w:pPr>
            <w:r>
              <w:rPr>
                <w:rFonts w:ascii="Arial" w:hAnsi="Arial" w:cs="Arial"/>
                <w:sz w:val="20"/>
                <w:szCs w:val="20"/>
                <w:lang w:eastAsia="nl-NL"/>
              </w:rPr>
              <w:t>200</w:t>
            </w:r>
          </w:p>
        </w:tc>
      </w:tr>
      <w:tr w:rsidR="00651211" w:rsidRPr="00AA1F46" w:rsidTr="00410B84">
        <w:tc>
          <w:tcPr>
            <w:tcW w:w="3652" w:type="dxa"/>
          </w:tcPr>
          <w:p w:rsidR="00651211" w:rsidRDefault="00651211" w:rsidP="00410B84">
            <w:pPr>
              <w:rPr>
                <w:rFonts w:ascii="Arial" w:hAnsi="Arial" w:cs="Arial"/>
                <w:sz w:val="20"/>
                <w:szCs w:val="20"/>
                <w:lang w:val="en-US" w:eastAsia="nl-NL"/>
              </w:rPr>
            </w:pPr>
            <w:r w:rsidRPr="00721F11">
              <w:rPr>
                <w:rFonts w:ascii="Arial" w:hAnsi="Arial" w:cs="Arial"/>
                <w:color w:val="000000"/>
                <w:sz w:val="20"/>
                <w:szCs w:val="20"/>
                <w:lang w:eastAsia="nl-NL"/>
              </w:rPr>
              <w:t>Boeken van Belang Tekstcollege 1</w:t>
            </w:r>
          </w:p>
        </w:tc>
        <w:tc>
          <w:tcPr>
            <w:tcW w:w="2126" w:type="dxa"/>
          </w:tcPr>
          <w:p w:rsidR="00651211" w:rsidRDefault="00651211" w:rsidP="00410B84">
            <w:pPr>
              <w:rPr>
                <w:rFonts w:ascii="Arial" w:hAnsi="Arial" w:cs="Arial"/>
                <w:sz w:val="20"/>
                <w:szCs w:val="20"/>
                <w:lang w:val="en-US" w:eastAsia="nl-NL"/>
              </w:rPr>
            </w:pPr>
            <w:r w:rsidRPr="00721F11">
              <w:rPr>
                <w:rFonts w:ascii="Arial" w:hAnsi="Arial" w:cs="Arial"/>
                <w:color w:val="000000"/>
                <w:sz w:val="20"/>
                <w:szCs w:val="20"/>
                <w:lang w:eastAsia="nl-NL"/>
              </w:rPr>
              <w:t>W_BA_BVB</w:t>
            </w:r>
          </w:p>
        </w:tc>
        <w:tc>
          <w:tcPr>
            <w:tcW w:w="1418" w:type="dxa"/>
          </w:tcPr>
          <w:p w:rsidR="00651211" w:rsidRDefault="00651211" w:rsidP="00410B84">
            <w:pPr>
              <w:rPr>
                <w:rFonts w:ascii="Arial" w:hAnsi="Arial" w:cs="Arial"/>
                <w:sz w:val="20"/>
                <w:szCs w:val="20"/>
                <w:lang w:eastAsia="nl-NL"/>
              </w:rPr>
            </w:pPr>
            <w:r>
              <w:rPr>
                <w:rFonts w:ascii="Arial" w:hAnsi="Arial" w:cs="Arial"/>
                <w:sz w:val="20"/>
                <w:szCs w:val="20"/>
                <w:lang w:eastAsia="nl-NL"/>
              </w:rPr>
              <w:t>6</w:t>
            </w:r>
          </w:p>
        </w:tc>
        <w:tc>
          <w:tcPr>
            <w:tcW w:w="992" w:type="dxa"/>
          </w:tcPr>
          <w:p w:rsidR="00651211" w:rsidRDefault="00651211" w:rsidP="00410B84">
            <w:pPr>
              <w:rPr>
                <w:rFonts w:ascii="Arial" w:hAnsi="Arial" w:cs="Arial"/>
                <w:sz w:val="20"/>
                <w:szCs w:val="20"/>
                <w:lang w:eastAsia="nl-NL"/>
              </w:rPr>
            </w:pPr>
            <w:r>
              <w:rPr>
                <w:rFonts w:ascii="Arial" w:hAnsi="Arial" w:cs="Arial"/>
                <w:sz w:val="20"/>
                <w:szCs w:val="20"/>
                <w:lang w:eastAsia="nl-NL"/>
              </w:rPr>
              <w:t>5</w:t>
            </w:r>
          </w:p>
        </w:tc>
        <w:tc>
          <w:tcPr>
            <w:tcW w:w="851" w:type="dxa"/>
          </w:tcPr>
          <w:p w:rsidR="00651211" w:rsidRDefault="00651211" w:rsidP="00410B84">
            <w:pPr>
              <w:rPr>
                <w:rFonts w:ascii="Arial" w:hAnsi="Arial" w:cs="Arial"/>
                <w:sz w:val="20"/>
                <w:szCs w:val="20"/>
                <w:lang w:eastAsia="nl-NL"/>
              </w:rPr>
            </w:pPr>
            <w:r>
              <w:rPr>
                <w:rFonts w:ascii="Arial" w:hAnsi="Arial" w:cs="Arial"/>
                <w:sz w:val="20"/>
                <w:szCs w:val="20"/>
                <w:lang w:eastAsia="nl-NL"/>
              </w:rPr>
              <w:t>200</w:t>
            </w:r>
          </w:p>
        </w:tc>
      </w:tr>
      <w:tr w:rsidR="0068082E" w:rsidRPr="00AA1F46" w:rsidTr="00410B84">
        <w:tc>
          <w:tcPr>
            <w:tcW w:w="3652" w:type="dxa"/>
          </w:tcPr>
          <w:p w:rsidR="0068082E" w:rsidRDefault="0068082E" w:rsidP="00410B84">
            <w:pPr>
              <w:rPr>
                <w:rFonts w:ascii="Arial" w:hAnsi="Arial" w:cs="Arial"/>
                <w:sz w:val="20"/>
                <w:szCs w:val="20"/>
                <w:lang w:val="en-US" w:eastAsia="nl-NL"/>
              </w:rPr>
            </w:pPr>
            <w:proofErr w:type="spellStart"/>
            <w:r>
              <w:rPr>
                <w:rFonts w:ascii="Arial" w:hAnsi="Arial" w:cs="Arial"/>
                <w:sz w:val="20"/>
                <w:szCs w:val="20"/>
                <w:lang w:val="en-US" w:eastAsia="nl-NL"/>
              </w:rPr>
              <w:lastRenderedPageBreak/>
              <w:t>Logica</w:t>
            </w:r>
            <w:proofErr w:type="spellEnd"/>
          </w:p>
        </w:tc>
        <w:tc>
          <w:tcPr>
            <w:tcW w:w="2126" w:type="dxa"/>
          </w:tcPr>
          <w:p w:rsidR="0068082E" w:rsidRPr="0068082E" w:rsidRDefault="0068082E" w:rsidP="00410B84">
            <w:pPr>
              <w:rPr>
                <w:rFonts w:ascii="Arial" w:hAnsi="Arial" w:cs="Arial"/>
                <w:sz w:val="20"/>
                <w:szCs w:val="20"/>
                <w:lang w:val="en-US" w:eastAsia="nl-NL"/>
              </w:rPr>
            </w:pPr>
            <w:r>
              <w:rPr>
                <w:rFonts w:ascii="Arial" w:hAnsi="Arial" w:cs="Arial"/>
                <w:sz w:val="20"/>
                <w:szCs w:val="20"/>
                <w:lang w:val="en-US" w:eastAsia="nl-NL"/>
              </w:rPr>
              <w:t>W_INL_LOG</w:t>
            </w:r>
          </w:p>
        </w:tc>
        <w:tc>
          <w:tcPr>
            <w:tcW w:w="1418" w:type="dxa"/>
          </w:tcPr>
          <w:p w:rsidR="0068082E" w:rsidRDefault="0068082E" w:rsidP="00410B84">
            <w:pPr>
              <w:rPr>
                <w:rFonts w:ascii="Arial" w:hAnsi="Arial" w:cs="Arial"/>
                <w:sz w:val="20"/>
                <w:szCs w:val="20"/>
                <w:lang w:eastAsia="nl-NL"/>
              </w:rPr>
            </w:pPr>
            <w:r>
              <w:rPr>
                <w:rFonts w:ascii="Arial" w:hAnsi="Arial" w:cs="Arial"/>
                <w:sz w:val="20"/>
                <w:szCs w:val="20"/>
                <w:lang w:eastAsia="nl-NL"/>
              </w:rPr>
              <w:t>6</w:t>
            </w:r>
          </w:p>
        </w:tc>
        <w:tc>
          <w:tcPr>
            <w:tcW w:w="992" w:type="dxa"/>
          </w:tcPr>
          <w:p w:rsidR="0068082E" w:rsidRDefault="0068082E" w:rsidP="00410B84">
            <w:pPr>
              <w:rPr>
                <w:rFonts w:ascii="Arial" w:hAnsi="Arial" w:cs="Arial"/>
                <w:sz w:val="20"/>
                <w:szCs w:val="20"/>
                <w:lang w:eastAsia="nl-NL"/>
              </w:rPr>
            </w:pPr>
            <w:r>
              <w:rPr>
                <w:rFonts w:ascii="Arial" w:hAnsi="Arial" w:cs="Arial"/>
                <w:sz w:val="20"/>
                <w:szCs w:val="20"/>
                <w:lang w:eastAsia="nl-NL"/>
              </w:rPr>
              <w:t>5/6</w:t>
            </w:r>
          </w:p>
        </w:tc>
        <w:tc>
          <w:tcPr>
            <w:tcW w:w="851" w:type="dxa"/>
          </w:tcPr>
          <w:p w:rsidR="0068082E" w:rsidRDefault="0068082E" w:rsidP="00410B84">
            <w:pPr>
              <w:rPr>
                <w:rFonts w:ascii="Arial" w:hAnsi="Arial" w:cs="Arial"/>
                <w:sz w:val="20"/>
                <w:szCs w:val="20"/>
                <w:lang w:eastAsia="nl-NL"/>
              </w:rPr>
            </w:pPr>
            <w:r>
              <w:rPr>
                <w:rFonts w:ascii="Arial" w:hAnsi="Arial" w:cs="Arial"/>
                <w:sz w:val="20"/>
                <w:szCs w:val="20"/>
                <w:lang w:eastAsia="nl-NL"/>
              </w:rPr>
              <w:t>200</w:t>
            </w:r>
          </w:p>
        </w:tc>
      </w:tr>
      <w:tr w:rsidR="0068082E" w:rsidRPr="00AA1F46" w:rsidTr="00410B84">
        <w:tc>
          <w:tcPr>
            <w:tcW w:w="3652" w:type="dxa"/>
          </w:tcPr>
          <w:p w:rsidR="0068082E" w:rsidRDefault="0068082E" w:rsidP="00410B84">
            <w:pPr>
              <w:rPr>
                <w:rFonts w:ascii="Arial" w:hAnsi="Arial" w:cs="Arial"/>
                <w:sz w:val="20"/>
                <w:szCs w:val="20"/>
                <w:lang w:val="en-US" w:eastAsia="nl-NL"/>
              </w:rPr>
            </w:pPr>
            <w:proofErr w:type="spellStart"/>
            <w:r>
              <w:rPr>
                <w:rFonts w:ascii="Arial" w:hAnsi="Arial" w:cs="Arial"/>
                <w:sz w:val="20"/>
                <w:szCs w:val="20"/>
                <w:lang w:val="en-US" w:eastAsia="nl-NL"/>
              </w:rPr>
              <w:t>Epistemologie</w:t>
            </w:r>
            <w:proofErr w:type="spellEnd"/>
          </w:p>
        </w:tc>
        <w:tc>
          <w:tcPr>
            <w:tcW w:w="2126" w:type="dxa"/>
          </w:tcPr>
          <w:p w:rsidR="0068082E" w:rsidRDefault="0068082E" w:rsidP="00410B84">
            <w:pPr>
              <w:rPr>
                <w:rFonts w:ascii="Arial" w:hAnsi="Arial" w:cs="Arial"/>
                <w:sz w:val="20"/>
                <w:szCs w:val="20"/>
                <w:lang w:val="en-US" w:eastAsia="nl-NL"/>
              </w:rPr>
            </w:pPr>
            <w:r>
              <w:rPr>
                <w:rFonts w:ascii="Arial" w:hAnsi="Arial" w:cs="Arial"/>
                <w:sz w:val="20"/>
                <w:szCs w:val="20"/>
                <w:lang w:val="en-US" w:eastAsia="nl-NL"/>
              </w:rPr>
              <w:t>W_BA_EPIS</w:t>
            </w:r>
          </w:p>
        </w:tc>
        <w:tc>
          <w:tcPr>
            <w:tcW w:w="1418" w:type="dxa"/>
          </w:tcPr>
          <w:p w:rsidR="0068082E" w:rsidRDefault="0068082E" w:rsidP="00410B84">
            <w:pPr>
              <w:rPr>
                <w:rFonts w:ascii="Arial" w:hAnsi="Arial" w:cs="Arial"/>
                <w:sz w:val="20"/>
                <w:szCs w:val="20"/>
                <w:lang w:eastAsia="nl-NL"/>
              </w:rPr>
            </w:pPr>
            <w:r>
              <w:rPr>
                <w:rFonts w:ascii="Arial" w:hAnsi="Arial" w:cs="Arial"/>
                <w:sz w:val="20"/>
                <w:szCs w:val="20"/>
                <w:lang w:eastAsia="nl-NL"/>
              </w:rPr>
              <w:t>6</w:t>
            </w:r>
          </w:p>
        </w:tc>
        <w:tc>
          <w:tcPr>
            <w:tcW w:w="992" w:type="dxa"/>
          </w:tcPr>
          <w:p w:rsidR="0068082E" w:rsidRDefault="0068082E" w:rsidP="00410B84">
            <w:pPr>
              <w:rPr>
                <w:rFonts w:ascii="Arial" w:hAnsi="Arial" w:cs="Arial"/>
                <w:sz w:val="20"/>
                <w:szCs w:val="20"/>
                <w:lang w:eastAsia="nl-NL"/>
              </w:rPr>
            </w:pPr>
            <w:r>
              <w:rPr>
                <w:rFonts w:ascii="Arial" w:hAnsi="Arial" w:cs="Arial"/>
                <w:sz w:val="20"/>
                <w:szCs w:val="20"/>
                <w:lang w:eastAsia="nl-NL"/>
              </w:rPr>
              <w:t>5/6</w:t>
            </w:r>
          </w:p>
        </w:tc>
        <w:tc>
          <w:tcPr>
            <w:tcW w:w="851" w:type="dxa"/>
          </w:tcPr>
          <w:p w:rsidR="0068082E" w:rsidRDefault="0068082E" w:rsidP="00410B84">
            <w:pPr>
              <w:rPr>
                <w:rFonts w:ascii="Arial" w:hAnsi="Arial" w:cs="Arial"/>
                <w:sz w:val="20"/>
                <w:szCs w:val="20"/>
                <w:lang w:eastAsia="nl-NL"/>
              </w:rPr>
            </w:pPr>
            <w:r>
              <w:rPr>
                <w:rFonts w:ascii="Arial" w:hAnsi="Arial" w:cs="Arial"/>
                <w:sz w:val="20"/>
                <w:szCs w:val="20"/>
                <w:lang w:eastAsia="nl-NL"/>
              </w:rPr>
              <w:t>200</w:t>
            </w:r>
          </w:p>
        </w:tc>
      </w:tr>
    </w:tbl>
    <w:p w:rsidR="002B1416" w:rsidRPr="00AA1F46" w:rsidRDefault="00A36F17" w:rsidP="0068082E">
      <w:pPr>
        <w:autoSpaceDE w:val="0"/>
        <w:autoSpaceDN w:val="0"/>
        <w:rPr>
          <w:rFonts w:ascii="Arial" w:hAnsi="Arial" w:cs="Arial"/>
          <w:color w:val="000000"/>
          <w:sz w:val="20"/>
          <w:szCs w:val="20"/>
          <w:lang w:val="fr-FR" w:eastAsia="nl-NL"/>
        </w:rPr>
      </w:pPr>
      <w:r>
        <w:rPr>
          <w:rFonts w:ascii="Arial" w:hAnsi="Arial" w:cs="Arial"/>
          <w:color w:val="000000"/>
          <w:sz w:val="20"/>
          <w:szCs w:val="20"/>
          <w:lang w:val="fr-FR" w:eastAsia="nl-NL"/>
        </w:rPr>
        <w:t xml:space="preserve">  </w:t>
      </w:r>
    </w:p>
    <w:p w:rsidR="002B1416" w:rsidRPr="00AA1F46" w:rsidRDefault="002B1416" w:rsidP="0068082E">
      <w:pPr>
        <w:autoSpaceDE w:val="0"/>
        <w:autoSpaceDN w:val="0"/>
        <w:rPr>
          <w:rFonts w:ascii="Arial" w:hAnsi="Arial" w:cs="Arial"/>
          <w:color w:val="000000"/>
          <w:sz w:val="20"/>
          <w:szCs w:val="20"/>
          <w:lang w:val="fr-FR" w:eastAsia="nl-NL"/>
        </w:rPr>
      </w:pPr>
      <w:proofErr w:type="spellStart"/>
      <w:r w:rsidRPr="00AA1F46">
        <w:rPr>
          <w:rFonts w:ascii="Arial" w:hAnsi="Arial" w:cs="Arial"/>
          <w:color w:val="000000"/>
          <w:sz w:val="20"/>
          <w:szCs w:val="20"/>
          <w:lang w:val="fr-FR" w:eastAsia="nl-NL"/>
        </w:rPr>
        <w:t>tweede</w:t>
      </w:r>
      <w:proofErr w:type="spellEnd"/>
      <w:r w:rsidRPr="00AA1F46">
        <w:rPr>
          <w:rFonts w:ascii="Arial" w:hAnsi="Arial" w:cs="Arial"/>
          <w:color w:val="000000"/>
          <w:sz w:val="20"/>
          <w:szCs w:val="20"/>
          <w:lang w:val="fr-FR" w:eastAsia="nl-NL"/>
        </w:rPr>
        <w:t xml:space="preserve"> </w:t>
      </w:r>
      <w:proofErr w:type="spellStart"/>
      <w:r w:rsidRPr="00AA1F46">
        <w:rPr>
          <w:rFonts w:ascii="Arial" w:hAnsi="Arial" w:cs="Arial"/>
          <w:color w:val="000000"/>
          <w:sz w:val="20"/>
          <w:szCs w:val="20"/>
          <w:lang w:val="fr-FR" w:eastAsia="nl-NL"/>
        </w:rPr>
        <w:t>studiejaar</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2126"/>
        <w:gridCol w:w="1418"/>
        <w:gridCol w:w="992"/>
        <w:gridCol w:w="851"/>
      </w:tblGrid>
      <w:tr w:rsidR="00A36F17" w:rsidRPr="00AA1F46" w:rsidTr="00A36F17">
        <w:tc>
          <w:tcPr>
            <w:tcW w:w="3652" w:type="dxa"/>
          </w:tcPr>
          <w:p w:rsidR="00A36F17" w:rsidRPr="00AA1F46" w:rsidRDefault="00A36F17" w:rsidP="0068082E">
            <w:pPr>
              <w:jc w:val="center"/>
              <w:rPr>
                <w:rFonts w:ascii="Arial" w:hAnsi="Arial" w:cs="Arial"/>
                <w:sz w:val="20"/>
                <w:szCs w:val="20"/>
                <w:lang w:eastAsia="nl-NL"/>
              </w:rPr>
            </w:pPr>
            <w:r w:rsidRPr="00AA1F46">
              <w:rPr>
                <w:rFonts w:ascii="Arial" w:hAnsi="Arial" w:cs="Arial"/>
                <w:sz w:val="20"/>
                <w:szCs w:val="20"/>
                <w:lang w:eastAsia="nl-NL"/>
              </w:rPr>
              <w:t>Naam onderwijsonderdeel</w:t>
            </w:r>
          </w:p>
        </w:tc>
        <w:tc>
          <w:tcPr>
            <w:tcW w:w="2126" w:type="dxa"/>
          </w:tcPr>
          <w:p w:rsidR="00A36F17" w:rsidRPr="00C83555" w:rsidRDefault="00A36F17" w:rsidP="0068082E">
            <w:pPr>
              <w:rPr>
                <w:rFonts w:ascii="Arial" w:hAnsi="Arial" w:cs="Arial"/>
                <w:sz w:val="20"/>
                <w:szCs w:val="20"/>
                <w:lang w:eastAsia="nl-NL"/>
              </w:rPr>
            </w:pPr>
            <w:proofErr w:type="spellStart"/>
            <w:r>
              <w:rPr>
                <w:rFonts w:ascii="Arial" w:hAnsi="Arial" w:cs="Arial"/>
                <w:sz w:val="20"/>
                <w:szCs w:val="20"/>
                <w:lang w:eastAsia="nl-NL"/>
              </w:rPr>
              <w:t>vakcode</w:t>
            </w:r>
            <w:proofErr w:type="spellEnd"/>
          </w:p>
        </w:tc>
        <w:tc>
          <w:tcPr>
            <w:tcW w:w="1418" w:type="dxa"/>
          </w:tcPr>
          <w:p w:rsidR="00A36F17" w:rsidRPr="00C83555" w:rsidRDefault="00A36F17" w:rsidP="0068082E">
            <w:pPr>
              <w:rPr>
                <w:rFonts w:ascii="Arial" w:hAnsi="Arial" w:cs="Arial"/>
                <w:sz w:val="20"/>
                <w:szCs w:val="20"/>
                <w:lang w:eastAsia="nl-NL"/>
              </w:rPr>
            </w:pPr>
            <w:r w:rsidRPr="00C83555">
              <w:rPr>
                <w:rFonts w:ascii="Arial" w:hAnsi="Arial" w:cs="Arial"/>
                <w:sz w:val="20"/>
                <w:szCs w:val="20"/>
                <w:lang w:eastAsia="nl-NL"/>
              </w:rPr>
              <w:t xml:space="preserve">Aantal </w:t>
            </w:r>
          </w:p>
          <w:p w:rsidR="00A36F17" w:rsidRPr="00AA1F46" w:rsidRDefault="00A36F17" w:rsidP="0068082E">
            <w:pPr>
              <w:rPr>
                <w:rFonts w:ascii="Arial" w:hAnsi="Arial" w:cs="Arial"/>
                <w:sz w:val="20"/>
                <w:szCs w:val="20"/>
                <w:lang w:eastAsia="nl-NL"/>
              </w:rPr>
            </w:pPr>
            <w:r>
              <w:rPr>
                <w:rFonts w:ascii="Arial" w:hAnsi="Arial" w:cs="Arial"/>
                <w:sz w:val="20"/>
                <w:szCs w:val="20"/>
                <w:lang w:eastAsia="nl-NL"/>
              </w:rPr>
              <w:t>Studiepunten</w:t>
            </w:r>
          </w:p>
        </w:tc>
        <w:tc>
          <w:tcPr>
            <w:tcW w:w="992" w:type="dxa"/>
          </w:tcPr>
          <w:p w:rsidR="00A36F17" w:rsidRPr="00AA1F46" w:rsidRDefault="00A36F17" w:rsidP="0068082E">
            <w:pPr>
              <w:rPr>
                <w:rFonts w:ascii="Arial" w:hAnsi="Arial" w:cs="Arial"/>
                <w:sz w:val="20"/>
                <w:szCs w:val="20"/>
                <w:lang w:eastAsia="nl-NL"/>
              </w:rPr>
            </w:pPr>
            <w:r>
              <w:rPr>
                <w:rFonts w:ascii="Arial" w:hAnsi="Arial" w:cs="Arial"/>
                <w:sz w:val="20"/>
                <w:szCs w:val="20"/>
                <w:lang w:eastAsia="nl-NL"/>
              </w:rPr>
              <w:t>Periode</w:t>
            </w:r>
          </w:p>
        </w:tc>
        <w:tc>
          <w:tcPr>
            <w:tcW w:w="851" w:type="dxa"/>
          </w:tcPr>
          <w:p w:rsidR="00A36F17" w:rsidRPr="00AA1F46" w:rsidRDefault="00A36F17" w:rsidP="0068082E">
            <w:pPr>
              <w:rPr>
                <w:rFonts w:ascii="Arial" w:hAnsi="Arial" w:cs="Arial"/>
                <w:sz w:val="20"/>
                <w:szCs w:val="20"/>
                <w:lang w:eastAsia="nl-NL"/>
              </w:rPr>
            </w:pPr>
            <w:r>
              <w:rPr>
                <w:rFonts w:ascii="Arial" w:hAnsi="Arial" w:cs="Arial"/>
                <w:sz w:val="20"/>
                <w:szCs w:val="20"/>
                <w:lang w:eastAsia="nl-NL"/>
              </w:rPr>
              <w:t>niveau</w:t>
            </w:r>
          </w:p>
        </w:tc>
      </w:tr>
      <w:tr w:rsidR="00651211" w:rsidRPr="00AA1F46" w:rsidTr="00A36F17">
        <w:tc>
          <w:tcPr>
            <w:tcW w:w="3652" w:type="dxa"/>
          </w:tcPr>
          <w:p w:rsidR="00651211" w:rsidRPr="00A36F17" w:rsidRDefault="00651211" w:rsidP="0068082E">
            <w:pPr>
              <w:rPr>
                <w:rFonts w:ascii="Arial" w:hAnsi="Arial" w:cs="Arial"/>
                <w:sz w:val="20"/>
                <w:szCs w:val="20"/>
                <w:lang w:val="en-US" w:eastAsia="nl-NL"/>
              </w:rPr>
            </w:pPr>
            <w:r w:rsidRPr="00651211">
              <w:rPr>
                <w:rFonts w:ascii="Arial" w:hAnsi="Arial" w:cs="Arial"/>
                <w:sz w:val="20"/>
                <w:szCs w:val="20"/>
                <w:lang w:eastAsia="nl-NL"/>
              </w:rPr>
              <w:t>Wetenschapsfilosofie I</w:t>
            </w:r>
          </w:p>
        </w:tc>
        <w:tc>
          <w:tcPr>
            <w:tcW w:w="2126" w:type="dxa"/>
          </w:tcPr>
          <w:p w:rsidR="00651211" w:rsidRPr="00A36F17" w:rsidRDefault="00651211" w:rsidP="0068082E">
            <w:pPr>
              <w:rPr>
                <w:rFonts w:ascii="Arial" w:hAnsi="Arial" w:cs="Arial"/>
                <w:sz w:val="20"/>
                <w:szCs w:val="20"/>
                <w:lang w:val="en-US" w:eastAsia="nl-NL"/>
              </w:rPr>
            </w:pPr>
            <w:r w:rsidRPr="00721F11">
              <w:rPr>
                <w:rFonts w:ascii="Arial" w:hAnsi="Arial" w:cs="Arial"/>
                <w:color w:val="000000"/>
                <w:sz w:val="20"/>
                <w:szCs w:val="20"/>
                <w:lang w:eastAsia="nl-NL"/>
              </w:rPr>
              <w:t>W_BA_WETF1</w:t>
            </w:r>
          </w:p>
        </w:tc>
        <w:tc>
          <w:tcPr>
            <w:tcW w:w="1418" w:type="dxa"/>
          </w:tcPr>
          <w:p w:rsidR="00651211" w:rsidRDefault="00651211" w:rsidP="0068082E">
            <w:pPr>
              <w:rPr>
                <w:rFonts w:ascii="Arial" w:hAnsi="Arial" w:cs="Arial"/>
                <w:sz w:val="20"/>
                <w:szCs w:val="20"/>
                <w:lang w:eastAsia="nl-NL"/>
              </w:rPr>
            </w:pPr>
            <w:r>
              <w:rPr>
                <w:rFonts w:ascii="Arial" w:hAnsi="Arial" w:cs="Arial"/>
                <w:sz w:val="20"/>
                <w:szCs w:val="20"/>
                <w:lang w:eastAsia="nl-NL"/>
              </w:rPr>
              <w:t>6</w:t>
            </w:r>
          </w:p>
        </w:tc>
        <w:tc>
          <w:tcPr>
            <w:tcW w:w="992" w:type="dxa"/>
          </w:tcPr>
          <w:p w:rsidR="00651211" w:rsidRDefault="00651211" w:rsidP="0068082E">
            <w:pPr>
              <w:rPr>
                <w:rFonts w:ascii="Arial" w:hAnsi="Arial" w:cs="Arial"/>
                <w:sz w:val="20"/>
                <w:szCs w:val="20"/>
                <w:lang w:eastAsia="nl-NL"/>
              </w:rPr>
            </w:pPr>
            <w:r>
              <w:rPr>
                <w:rFonts w:ascii="Arial" w:hAnsi="Arial" w:cs="Arial"/>
                <w:sz w:val="20"/>
                <w:szCs w:val="20"/>
                <w:lang w:eastAsia="nl-NL"/>
              </w:rPr>
              <w:t>1</w:t>
            </w:r>
          </w:p>
        </w:tc>
        <w:tc>
          <w:tcPr>
            <w:tcW w:w="851" w:type="dxa"/>
          </w:tcPr>
          <w:p w:rsidR="00651211" w:rsidRDefault="00651211" w:rsidP="0068082E">
            <w:pPr>
              <w:rPr>
                <w:rFonts w:ascii="Arial" w:hAnsi="Arial" w:cs="Arial"/>
                <w:sz w:val="20"/>
                <w:szCs w:val="20"/>
                <w:lang w:eastAsia="nl-NL"/>
              </w:rPr>
            </w:pPr>
            <w:r>
              <w:rPr>
                <w:rFonts w:ascii="Arial" w:hAnsi="Arial" w:cs="Arial"/>
                <w:sz w:val="20"/>
                <w:szCs w:val="20"/>
                <w:lang w:eastAsia="nl-NL"/>
              </w:rPr>
              <w:t>300</w:t>
            </w:r>
          </w:p>
        </w:tc>
      </w:tr>
      <w:tr w:rsidR="00A36F17" w:rsidRPr="00AA1F46" w:rsidTr="00A36F17">
        <w:tc>
          <w:tcPr>
            <w:tcW w:w="3652" w:type="dxa"/>
          </w:tcPr>
          <w:p w:rsidR="00A36F17" w:rsidRPr="00A36F17" w:rsidRDefault="00A36F17" w:rsidP="0068082E">
            <w:pPr>
              <w:rPr>
                <w:rFonts w:ascii="Arial" w:hAnsi="Arial" w:cs="Arial"/>
                <w:sz w:val="20"/>
                <w:szCs w:val="20"/>
                <w:lang w:val="en-US" w:eastAsia="nl-NL"/>
              </w:rPr>
            </w:pPr>
            <w:proofErr w:type="spellStart"/>
            <w:r w:rsidRPr="00A36F17">
              <w:rPr>
                <w:rFonts w:ascii="Arial" w:hAnsi="Arial" w:cs="Arial"/>
                <w:sz w:val="20"/>
                <w:szCs w:val="20"/>
                <w:lang w:val="en-US" w:eastAsia="nl-NL"/>
              </w:rPr>
              <w:t>Hedendaagse</w:t>
            </w:r>
            <w:proofErr w:type="spellEnd"/>
            <w:r w:rsidRPr="00A36F17">
              <w:rPr>
                <w:rFonts w:ascii="Arial" w:hAnsi="Arial" w:cs="Arial"/>
                <w:sz w:val="20"/>
                <w:szCs w:val="20"/>
                <w:lang w:val="en-US" w:eastAsia="nl-NL"/>
              </w:rPr>
              <w:t xml:space="preserve"> </w:t>
            </w:r>
            <w:proofErr w:type="spellStart"/>
            <w:r w:rsidRPr="00A36F17">
              <w:rPr>
                <w:rFonts w:ascii="Arial" w:hAnsi="Arial" w:cs="Arial"/>
                <w:sz w:val="20"/>
                <w:szCs w:val="20"/>
                <w:lang w:val="en-US" w:eastAsia="nl-NL"/>
              </w:rPr>
              <w:t>filosofie</w:t>
            </w:r>
            <w:proofErr w:type="spellEnd"/>
            <w:r w:rsidRPr="00A36F17">
              <w:rPr>
                <w:rFonts w:ascii="Arial" w:hAnsi="Arial" w:cs="Arial"/>
                <w:sz w:val="20"/>
                <w:szCs w:val="20"/>
                <w:lang w:val="en-US" w:eastAsia="nl-NL"/>
              </w:rPr>
              <w:t xml:space="preserve"> </w:t>
            </w:r>
          </w:p>
        </w:tc>
        <w:tc>
          <w:tcPr>
            <w:tcW w:w="2126" w:type="dxa"/>
          </w:tcPr>
          <w:p w:rsidR="00A36F17" w:rsidRPr="00A36F17" w:rsidRDefault="00A36F17" w:rsidP="0068082E">
            <w:pPr>
              <w:rPr>
                <w:rFonts w:ascii="Arial" w:hAnsi="Arial" w:cs="Arial"/>
                <w:sz w:val="20"/>
                <w:szCs w:val="20"/>
                <w:lang w:val="en-US" w:eastAsia="nl-NL"/>
              </w:rPr>
            </w:pPr>
            <w:r w:rsidRPr="00A36F17">
              <w:rPr>
                <w:rFonts w:ascii="Arial" w:hAnsi="Arial" w:cs="Arial"/>
                <w:sz w:val="20"/>
                <w:szCs w:val="20"/>
                <w:lang w:val="en-US" w:eastAsia="nl-NL"/>
              </w:rPr>
              <w:t xml:space="preserve">W_BA_HEDF </w:t>
            </w:r>
          </w:p>
        </w:tc>
        <w:tc>
          <w:tcPr>
            <w:tcW w:w="1418" w:type="dxa"/>
          </w:tcPr>
          <w:p w:rsidR="00A36F17" w:rsidRPr="00AA1F46" w:rsidRDefault="00A36F17" w:rsidP="0068082E">
            <w:pPr>
              <w:rPr>
                <w:rFonts w:ascii="Arial" w:hAnsi="Arial" w:cs="Arial"/>
                <w:sz w:val="20"/>
                <w:szCs w:val="20"/>
                <w:lang w:eastAsia="nl-NL"/>
              </w:rPr>
            </w:pPr>
            <w:r>
              <w:rPr>
                <w:rFonts w:ascii="Arial" w:hAnsi="Arial" w:cs="Arial"/>
                <w:sz w:val="20"/>
                <w:szCs w:val="20"/>
                <w:lang w:eastAsia="nl-NL"/>
              </w:rPr>
              <w:t>6</w:t>
            </w:r>
          </w:p>
        </w:tc>
        <w:tc>
          <w:tcPr>
            <w:tcW w:w="992" w:type="dxa"/>
          </w:tcPr>
          <w:p w:rsidR="00A36F17" w:rsidRPr="00AA1F46" w:rsidRDefault="00A36F17" w:rsidP="0068082E">
            <w:pPr>
              <w:rPr>
                <w:rFonts w:ascii="Arial" w:hAnsi="Arial" w:cs="Arial"/>
                <w:sz w:val="20"/>
                <w:szCs w:val="20"/>
                <w:lang w:eastAsia="nl-NL"/>
              </w:rPr>
            </w:pPr>
            <w:r>
              <w:rPr>
                <w:rFonts w:ascii="Arial" w:hAnsi="Arial" w:cs="Arial"/>
                <w:sz w:val="20"/>
                <w:szCs w:val="20"/>
                <w:lang w:eastAsia="nl-NL"/>
              </w:rPr>
              <w:t>1</w:t>
            </w:r>
          </w:p>
        </w:tc>
        <w:tc>
          <w:tcPr>
            <w:tcW w:w="851" w:type="dxa"/>
          </w:tcPr>
          <w:p w:rsidR="00A36F17" w:rsidRPr="00AA1F46" w:rsidRDefault="00A36F17" w:rsidP="0068082E">
            <w:pPr>
              <w:rPr>
                <w:rFonts w:ascii="Arial" w:hAnsi="Arial" w:cs="Arial"/>
                <w:sz w:val="20"/>
                <w:szCs w:val="20"/>
                <w:lang w:eastAsia="nl-NL"/>
              </w:rPr>
            </w:pPr>
            <w:r>
              <w:rPr>
                <w:rFonts w:ascii="Arial" w:hAnsi="Arial" w:cs="Arial"/>
                <w:sz w:val="20"/>
                <w:szCs w:val="20"/>
                <w:lang w:eastAsia="nl-NL"/>
              </w:rPr>
              <w:t>300</w:t>
            </w:r>
          </w:p>
        </w:tc>
      </w:tr>
      <w:tr w:rsidR="00A36F17" w:rsidRPr="00AA1F46" w:rsidTr="00A36F17">
        <w:tc>
          <w:tcPr>
            <w:tcW w:w="3652" w:type="dxa"/>
          </w:tcPr>
          <w:p w:rsidR="00A36F17" w:rsidRPr="00AA1F46" w:rsidRDefault="00A36F17" w:rsidP="0068082E">
            <w:pPr>
              <w:rPr>
                <w:rFonts w:ascii="Arial" w:hAnsi="Arial" w:cs="Arial"/>
                <w:sz w:val="20"/>
                <w:szCs w:val="20"/>
                <w:lang w:eastAsia="nl-NL"/>
              </w:rPr>
            </w:pPr>
            <w:r w:rsidRPr="00A36F17">
              <w:rPr>
                <w:rFonts w:ascii="Arial" w:hAnsi="Arial" w:cs="Arial"/>
                <w:sz w:val="20"/>
                <w:szCs w:val="20"/>
                <w:lang w:eastAsia="nl-NL"/>
              </w:rPr>
              <w:t>Wetenschapsfilosofie II</w:t>
            </w:r>
          </w:p>
        </w:tc>
        <w:tc>
          <w:tcPr>
            <w:tcW w:w="2126" w:type="dxa"/>
          </w:tcPr>
          <w:p w:rsidR="00A36F17" w:rsidRPr="00A36F17" w:rsidRDefault="00A36F17" w:rsidP="0068082E">
            <w:pPr>
              <w:rPr>
                <w:rFonts w:ascii="Arial" w:hAnsi="Arial" w:cs="Arial"/>
                <w:sz w:val="20"/>
                <w:szCs w:val="20"/>
                <w:lang w:eastAsia="nl-NL"/>
              </w:rPr>
            </w:pPr>
            <w:r w:rsidRPr="00A36F17">
              <w:rPr>
                <w:rFonts w:ascii="Arial" w:hAnsi="Arial" w:cs="Arial"/>
                <w:sz w:val="20"/>
                <w:szCs w:val="20"/>
                <w:lang w:eastAsia="nl-NL"/>
              </w:rPr>
              <w:t xml:space="preserve">W_BA_WETF2                </w:t>
            </w:r>
          </w:p>
        </w:tc>
        <w:tc>
          <w:tcPr>
            <w:tcW w:w="1418" w:type="dxa"/>
          </w:tcPr>
          <w:p w:rsidR="00A36F17" w:rsidRPr="00AA1F46" w:rsidRDefault="00A36F17" w:rsidP="0068082E">
            <w:pPr>
              <w:rPr>
                <w:rFonts w:ascii="Arial" w:hAnsi="Arial" w:cs="Arial"/>
                <w:sz w:val="20"/>
                <w:szCs w:val="20"/>
                <w:lang w:eastAsia="nl-NL"/>
              </w:rPr>
            </w:pPr>
            <w:r>
              <w:rPr>
                <w:rFonts w:ascii="Arial" w:hAnsi="Arial" w:cs="Arial"/>
                <w:sz w:val="20"/>
                <w:szCs w:val="20"/>
                <w:lang w:eastAsia="nl-NL"/>
              </w:rPr>
              <w:t>6</w:t>
            </w:r>
          </w:p>
        </w:tc>
        <w:tc>
          <w:tcPr>
            <w:tcW w:w="992" w:type="dxa"/>
          </w:tcPr>
          <w:p w:rsidR="00A36F17" w:rsidRPr="00AA1F46" w:rsidRDefault="00A36F17" w:rsidP="0068082E">
            <w:pPr>
              <w:rPr>
                <w:rFonts w:ascii="Arial" w:hAnsi="Arial" w:cs="Arial"/>
                <w:sz w:val="20"/>
                <w:szCs w:val="20"/>
                <w:lang w:eastAsia="nl-NL"/>
              </w:rPr>
            </w:pPr>
            <w:r>
              <w:rPr>
                <w:rFonts w:ascii="Arial" w:hAnsi="Arial" w:cs="Arial"/>
                <w:sz w:val="20"/>
                <w:szCs w:val="20"/>
                <w:lang w:eastAsia="nl-NL"/>
              </w:rPr>
              <w:t>2</w:t>
            </w:r>
          </w:p>
        </w:tc>
        <w:tc>
          <w:tcPr>
            <w:tcW w:w="851" w:type="dxa"/>
          </w:tcPr>
          <w:p w:rsidR="00A36F17" w:rsidRPr="00AA1F46" w:rsidRDefault="00A36F17" w:rsidP="0068082E">
            <w:pPr>
              <w:rPr>
                <w:rFonts w:ascii="Arial" w:hAnsi="Arial" w:cs="Arial"/>
                <w:sz w:val="20"/>
                <w:szCs w:val="20"/>
                <w:lang w:eastAsia="nl-NL"/>
              </w:rPr>
            </w:pPr>
            <w:r>
              <w:rPr>
                <w:rFonts w:ascii="Arial" w:hAnsi="Arial" w:cs="Arial"/>
                <w:sz w:val="20"/>
                <w:szCs w:val="20"/>
                <w:lang w:eastAsia="nl-NL"/>
              </w:rPr>
              <w:t>300</w:t>
            </w:r>
          </w:p>
        </w:tc>
      </w:tr>
      <w:tr w:rsidR="00A36F17" w:rsidRPr="00AA1F46" w:rsidTr="00A36F17">
        <w:tc>
          <w:tcPr>
            <w:tcW w:w="3652" w:type="dxa"/>
          </w:tcPr>
          <w:p w:rsidR="00A36F17" w:rsidRPr="00AA1F46" w:rsidRDefault="00A97D15" w:rsidP="0068082E">
            <w:pPr>
              <w:rPr>
                <w:rFonts w:ascii="Arial" w:hAnsi="Arial" w:cs="Arial"/>
                <w:sz w:val="20"/>
                <w:szCs w:val="20"/>
                <w:lang w:eastAsia="nl-NL"/>
              </w:rPr>
            </w:pPr>
            <w:r w:rsidRPr="00A97D15">
              <w:rPr>
                <w:rFonts w:ascii="Arial" w:hAnsi="Arial" w:cs="Arial"/>
                <w:sz w:val="20"/>
                <w:szCs w:val="20"/>
                <w:lang w:eastAsia="nl-NL"/>
              </w:rPr>
              <w:t>Sociale en politieke filosofie</w:t>
            </w:r>
          </w:p>
        </w:tc>
        <w:tc>
          <w:tcPr>
            <w:tcW w:w="2126" w:type="dxa"/>
          </w:tcPr>
          <w:p w:rsidR="00A36F17" w:rsidRPr="00A97D15" w:rsidRDefault="00A97D15" w:rsidP="0068082E">
            <w:pPr>
              <w:rPr>
                <w:rFonts w:ascii="Arial" w:hAnsi="Arial" w:cs="Arial"/>
                <w:sz w:val="20"/>
                <w:szCs w:val="20"/>
                <w:lang w:eastAsia="nl-NL"/>
              </w:rPr>
            </w:pPr>
            <w:r w:rsidRPr="00A97D15">
              <w:rPr>
                <w:rFonts w:ascii="Arial" w:hAnsi="Arial" w:cs="Arial"/>
                <w:sz w:val="20"/>
                <w:szCs w:val="20"/>
                <w:lang w:eastAsia="nl-NL"/>
              </w:rPr>
              <w:t xml:space="preserve">W_BA_SPF                                                   </w:t>
            </w:r>
          </w:p>
        </w:tc>
        <w:tc>
          <w:tcPr>
            <w:tcW w:w="1418" w:type="dxa"/>
          </w:tcPr>
          <w:p w:rsidR="00A36F17" w:rsidRPr="00AA1F46" w:rsidRDefault="00A97D15" w:rsidP="0068082E">
            <w:pPr>
              <w:rPr>
                <w:rFonts w:ascii="Arial" w:hAnsi="Arial" w:cs="Arial"/>
                <w:sz w:val="20"/>
                <w:szCs w:val="20"/>
                <w:lang w:eastAsia="nl-NL"/>
              </w:rPr>
            </w:pPr>
            <w:r>
              <w:rPr>
                <w:rFonts w:ascii="Arial" w:hAnsi="Arial" w:cs="Arial"/>
                <w:sz w:val="20"/>
                <w:szCs w:val="20"/>
                <w:lang w:eastAsia="nl-NL"/>
              </w:rPr>
              <w:t>6</w:t>
            </w:r>
          </w:p>
        </w:tc>
        <w:tc>
          <w:tcPr>
            <w:tcW w:w="992" w:type="dxa"/>
          </w:tcPr>
          <w:p w:rsidR="00A36F17" w:rsidRPr="00AA1F46" w:rsidRDefault="00A97D15" w:rsidP="0068082E">
            <w:pPr>
              <w:rPr>
                <w:rFonts w:ascii="Arial" w:hAnsi="Arial" w:cs="Arial"/>
                <w:sz w:val="20"/>
                <w:szCs w:val="20"/>
                <w:lang w:eastAsia="nl-NL"/>
              </w:rPr>
            </w:pPr>
            <w:r>
              <w:rPr>
                <w:rFonts w:ascii="Arial" w:hAnsi="Arial" w:cs="Arial"/>
                <w:sz w:val="20"/>
                <w:szCs w:val="20"/>
                <w:lang w:eastAsia="nl-NL"/>
              </w:rPr>
              <w:t>2/3</w:t>
            </w:r>
          </w:p>
        </w:tc>
        <w:tc>
          <w:tcPr>
            <w:tcW w:w="851" w:type="dxa"/>
          </w:tcPr>
          <w:p w:rsidR="00A36F17" w:rsidRPr="00AA1F46" w:rsidRDefault="00A97D15" w:rsidP="0068082E">
            <w:pPr>
              <w:rPr>
                <w:rFonts w:ascii="Arial" w:hAnsi="Arial" w:cs="Arial"/>
                <w:sz w:val="20"/>
                <w:szCs w:val="20"/>
                <w:lang w:eastAsia="nl-NL"/>
              </w:rPr>
            </w:pPr>
            <w:r>
              <w:rPr>
                <w:rFonts w:ascii="Arial" w:hAnsi="Arial" w:cs="Arial"/>
                <w:sz w:val="20"/>
                <w:szCs w:val="20"/>
                <w:lang w:eastAsia="nl-NL"/>
              </w:rPr>
              <w:t>300</w:t>
            </w:r>
          </w:p>
        </w:tc>
      </w:tr>
      <w:tr w:rsidR="00651211" w:rsidRPr="00AA1F46" w:rsidTr="00A36F17">
        <w:tc>
          <w:tcPr>
            <w:tcW w:w="3652" w:type="dxa"/>
          </w:tcPr>
          <w:p w:rsidR="00651211" w:rsidRPr="00A97D15" w:rsidRDefault="00651211" w:rsidP="0068082E">
            <w:pPr>
              <w:rPr>
                <w:rFonts w:ascii="Arial" w:hAnsi="Arial" w:cs="Arial"/>
                <w:sz w:val="20"/>
                <w:szCs w:val="20"/>
                <w:lang w:val="en-US" w:eastAsia="nl-NL"/>
              </w:rPr>
            </w:pPr>
            <w:r w:rsidRPr="00721F11">
              <w:rPr>
                <w:rFonts w:ascii="Arial" w:hAnsi="Arial" w:cs="Arial"/>
                <w:color w:val="000000"/>
                <w:sz w:val="20"/>
                <w:szCs w:val="20"/>
                <w:lang w:eastAsia="nl-NL"/>
              </w:rPr>
              <w:t>Ontologie</w:t>
            </w:r>
          </w:p>
        </w:tc>
        <w:tc>
          <w:tcPr>
            <w:tcW w:w="2126" w:type="dxa"/>
          </w:tcPr>
          <w:p w:rsidR="00651211" w:rsidRPr="00A97D15" w:rsidRDefault="00651211" w:rsidP="0068082E">
            <w:pPr>
              <w:rPr>
                <w:rFonts w:ascii="Arial" w:hAnsi="Arial" w:cs="Arial"/>
                <w:sz w:val="20"/>
                <w:szCs w:val="20"/>
                <w:lang w:val="en-US" w:eastAsia="nl-NL"/>
              </w:rPr>
            </w:pPr>
            <w:r w:rsidRPr="00721F11">
              <w:rPr>
                <w:rFonts w:ascii="Arial" w:hAnsi="Arial" w:cs="Arial"/>
                <w:color w:val="000000"/>
                <w:sz w:val="20"/>
                <w:szCs w:val="20"/>
                <w:lang w:eastAsia="nl-NL"/>
              </w:rPr>
              <w:t>W_BA_ONT</w:t>
            </w:r>
          </w:p>
        </w:tc>
        <w:tc>
          <w:tcPr>
            <w:tcW w:w="1418" w:type="dxa"/>
          </w:tcPr>
          <w:p w:rsidR="00651211" w:rsidRDefault="00651211" w:rsidP="0068082E">
            <w:pPr>
              <w:rPr>
                <w:rFonts w:ascii="Arial" w:hAnsi="Arial" w:cs="Arial"/>
                <w:sz w:val="20"/>
                <w:szCs w:val="20"/>
                <w:lang w:eastAsia="nl-NL"/>
              </w:rPr>
            </w:pPr>
            <w:r>
              <w:rPr>
                <w:rFonts w:ascii="Arial" w:hAnsi="Arial" w:cs="Arial"/>
                <w:sz w:val="20"/>
                <w:szCs w:val="20"/>
                <w:lang w:eastAsia="nl-NL"/>
              </w:rPr>
              <w:t>6</w:t>
            </w:r>
          </w:p>
        </w:tc>
        <w:tc>
          <w:tcPr>
            <w:tcW w:w="992" w:type="dxa"/>
          </w:tcPr>
          <w:p w:rsidR="00651211" w:rsidRDefault="00651211" w:rsidP="0068082E">
            <w:pPr>
              <w:rPr>
                <w:rFonts w:ascii="Arial" w:hAnsi="Arial" w:cs="Arial"/>
                <w:sz w:val="20"/>
                <w:szCs w:val="20"/>
                <w:lang w:eastAsia="nl-NL"/>
              </w:rPr>
            </w:pPr>
            <w:r>
              <w:rPr>
                <w:rFonts w:ascii="Arial" w:hAnsi="Arial" w:cs="Arial"/>
                <w:sz w:val="20"/>
                <w:szCs w:val="20"/>
                <w:lang w:eastAsia="nl-NL"/>
              </w:rPr>
              <w:t>3</w:t>
            </w:r>
          </w:p>
        </w:tc>
        <w:tc>
          <w:tcPr>
            <w:tcW w:w="851" w:type="dxa"/>
          </w:tcPr>
          <w:p w:rsidR="00651211" w:rsidRDefault="00651211" w:rsidP="0068082E">
            <w:pPr>
              <w:rPr>
                <w:rFonts w:ascii="Arial" w:hAnsi="Arial" w:cs="Arial"/>
                <w:sz w:val="20"/>
                <w:szCs w:val="20"/>
                <w:lang w:eastAsia="nl-NL"/>
              </w:rPr>
            </w:pPr>
            <w:r>
              <w:rPr>
                <w:rFonts w:ascii="Arial" w:hAnsi="Arial" w:cs="Arial"/>
                <w:sz w:val="20"/>
                <w:szCs w:val="20"/>
                <w:lang w:eastAsia="nl-NL"/>
              </w:rPr>
              <w:t>300</w:t>
            </w:r>
          </w:p>
        </w:tc>
      </w:tr>
      <w:tr w:rsidR="00A36F17" w:rsidRPr="00AA1F46" w:rsidTr="00A36F17">
        <w:tc>
          <w:tcPr>
            <w:tcW w:w="3652" w:type="dxa"/>
          </w:tcPr>
          <w:p w:rsidR="00A36F17" w:rsidRPr="00AA1F46" w:rsidRDefault="00A97D15" w:rsidP="0068082E">
            <w:pPr>
              <w:rPr>
                <w:rFonts w:ascii="Arial" w:hAnsi="Arial" w:cs="Arial"/>
                <w:sz w:val="20"/>
                <w:szCs w:val="20"/>
                <w:lang w:eastAsia="nl-NL"/>
              </w:rPr>
            </w:pPr>
            <w:r w:rsidRPr="00A97D15">
              <w:rPr>
                <w:rFonts w:ascii="Arial" w:hAnsi="Arial" w:cs="Arial"/>
                <w:sz w:val="20"/>
                <w:szCs w:val="20"/>
                <w:lang w:val="en-US" w:eastAsia="nl-NL"/>
              </w:rPr>
              <w:t>Philosophy and Islam</w:t>
            </w:r>
          </w:p>
        </w:tc>
        <w:tc>
          <w:tcPr>
            <w:tcW w:w="2126" w:type="dxa"/>
          </w:tcPr>
          <w:p w:rsidR="00A36F17" w:rsidRPr="00A97D15" w:rsidRDefault="00A97D15" w:rsidP="0068082E">
            <w:pPr>
              <w:rPr>
                <w:rFonts w:ascii="Arial" w:hAnsi="Arial" w:cs="Arial"/>
                <w:sz w:val="20"/>
                <w:szCs w:val="20"/>
                <w:lang w:eastAsia="nl-NL"/>
              </w:rPr>
            </w:pPr>
            <w:r w:rsidRPr="00A97D15">
              <w:rPr>
                <w:rFonts w:ascii="Arial" w:hAnsi="Arial" w:cs="Arial"/>
                <w:sz w:val="20"/>
                <w:szCs w:val="20"/>
                <w:lang w:val="en-US" w:eastAsia="nl-NL"/>
              </w:rPr>
              <w:t xml:space="preserve">W_FIL_ISL                      </w:t>
            </w:r>
          </w:p>
        </w:tc>
        <w:tc>
          <w:tcPr>
            <w:tcW w:w="1418" w:type="dxa"/>
          </w:tcPr>
          <w:p w:rsidR="00A36F17" w:rsidRPr="00AA1F46" w:rsidRDefault="00A97D15" w:rsidP="0068082E">
            <w:pPr>
              <w:rPr>
                <w:rFonts w:ascii="Arial" w:hAnsi="Arial" w:cs="Arial"/>
                <w:sz w:val="20"/>
                <w:szCs w:val="20"/>
                <w:lang w:eastAsia="nl-NL"/>
              </w:rPr>
            </w:pPr>
            <w:r>
              <w:rPr>
                <w:rFonts w:ascii="Arial" w:hAnsi="Arial" w:cs="Arial"/>
                <w:sz w:val="20"/>
                <w:szCs w:val="20"/>
                <w:lang w:eastAsia="nl-NL"/>
              </w:rPr>
              <w:t>6</w:t>
            </w:r>
          </w:p>
        </w:tc>
        <w:tc>
          <w:tcPr>
            <w:tcW w:w="992" w:type="dxa"/>
          </w:tcPr>
          <w:p w:rsidR="00A36F17" w:rsidRPr="00AA1F46" w:rsidRDefault="00A97D15" w:rsidP="0068082E">
            <w:pPr>
              <w:rPr>
                <w:rFonts w:ascii="Arial" w:hAnsi="Arial" w:cs="Arial"/>
                <w:sz w:val="20"/>
                <w:szCs w:val="20"/>
                <w:lang w:eastAsia="nl-NL"/>
              </w:rPr>
            </w:pPr>
            <w:r>
              <w:rPr>
                <w:rFonts w:ascii="Arial" w:hAnsi="Arial" w:cs="Arial"/>
                <w:sz w:val="20"/>
                <w:szCs w:val="20"/>
                <w:lang w:eastAsia="nl-NL"/>
              </w:rPr>
              <w:t>4</w:t>
            </w:r>
          </w:p>
        </w:tc>
        <w:tc>
          <w:tcPr>
            <w:tcW w:w="851" w:type="dxa"/>
          </w:tcPr>
          <w:p w:rsidR="00A36F17" w:rsidRPr="00AA1F46" w:rsidRDefault="00A97D15" w:rsidP="0068082E">
            <w:pPr>
              <w:rPr>
                <w:rFonts w:ascii="Arial" w:hAnsi="Arial" w:cs="Arial"/>
                <w:sz w:val="20"/>
                <w:szCs w:val="20"/>
                <w:lang w:eastAsia="nl-NL"/>
              </w:rPr>
            </w:pPr>
            <w:r>
              <w:rPr>
                <w:rFonts w:ascii="Arial" w:hAnsi="Arial" w:cs="Arial"/>
                <w:sz w:val="20"/>
                <w:szCs w:val="20"/>
                <w:lang w:eastAsia="nl-NL"/>
              </w:rPr>
              <w:t>300</w:t>
            </w:r>
          </w:p>
        </w:tc>
      </w:tr>
      <w:tr w:rsidR="00A36F17" w:rsidRPr="00AA1F46" w:rsidTr="00A36F17">
        <w:tc>
          <w:tcPr>
            <w:tcW w:w="3652" w:type="dxa"/>
          </w:tcPr>
          <w:p w:rsidR="00A36F17" w:rsidRPr="00AA1F46" w:rsidRDefault="00A97D15" w:rsidP="0068082E">
            <w:pPr>
              <w:rPr>
                <w:rFonts w:ascii="Arial" w:hAnsi="Arial" w:cs="Arial"/>
                <w:sz w:val="20"/>
                <w:szCs w:val="20"/>
                <w:lang w:eastAsia="nl-NL"/>
              </w:rPr>
            </w:pPr>
            <w:r w:rsidRPr="00A97D15">
              <w:rPr>
                <w:rFonts w:ascii="Arial" w:hAnsi="Arial" w:cs="Arial"/>
                <w:sz w:val="20"/>
                <w:szCs w:val="20"/>
                <w:lang w:eastAsia="nl-NL"/>
              </w:rPr>
              <w:t>Tekstcollege II</w:t>
            </w:r>
          </w:p>
        </w:tc>
        <w:tc>
          <w:tcPr>
            <w:tcW w:w="2126" w:type="dxa"/>
          </w:tcPr>
          <w:p w:rsidR="00A36F17" w:rsidRPr="00A97D15" w:rsidRDefault="00A97D15" w:rsidP="0068082E">
            <w:pPr>
              <w:rPr>
                <w:rFonts w:ascii="Arial" w:hAnsi="Arial" w:cs="Arial"/>
                <w:sz w:val="20"/>
                <w:szCs w:val="20"/>
                <w:lang w:eastAsia="nl-NL"/>
              </w:rPr>
            </w:pPr>
            <w:r w:rsidRPr="00A97D15">
              <w:rPr>
                <w:rFonts w:ascii="Arial" w:hAnsi="Arial" w:cs="Arial"/>
                <w:sz w:val="20"/>
                <w:szCs w:val="20"/>
                <w:lang w:eastAsia="nl-NL"/>
              </w:rPr>
              <w:t xml:space="preserve">W_BA_TC2             </w:t>
            </w:r>
          </w:p>
        </w:tc>
        <w:tc>
          <w:tcPr>
            <w:tcW w:w="1418" w:type="dxa"/>
          </w:tcPr>
          <w:p w:rsidR="00A36F17" w:rsidRPr="00AA1F46" w:rsidRDefault="00A97D15" w:rsidP="0068082E">
            <w:pPr>
              <w:rPr>
                <w:rFonts w:ascii="Arial" w:hAnsi="Arial" w:cs="Arial"/>
                <w:sz w:val="20"/>
                <w:szCs w:val="20"/>
                <w:lang w:eastAsia="nl-NL"/>
              </w:rPr>
            </w:pPr>
            <w:r>
              <w:rPr>
                <w:rFonts w:ascii="Arial" w:hAnsi="Arial" w:cs="Arial"/>
                <w:sz w:val="20"/>
                <w:szCs w:val="20"/>
                <w:lang w:eastAsia="nl-NL"/>
              </w:rPr>
              <w:t>6</w:t>
            </w:r>
          </w:p>
        </w:tc>
        <w:tc>
          <w:tcPr>
            <w:tcW w:w="992" w:type="dxa"/>
          </w:tcPr>
          <w:p w:rsidR="00A36F17" w:rsidRPr="00AA1F46" w:rsidRDefault="00A97D15" w:rsidP="0068082E">
            <w:pPr>
              <w:rPr>
                <w:rFonts w:ascii="Arial" w:hAnsi="Arial" w:cs="Arial"/>
                <w:sz w:val="20"/>
                <w:szCs w:val="20"/>
                <w:lang w:eastAsia="nl-NL"/>
              </w:rPr>
            </w:pPr>
            <w:r>
              <w:rPr>
                <w:rFonts w:ascii="Arial" w:hAnsi="Arial" w:cs="Arial"/>
                <w:sz w:val="20"/>
                <w:szCs w:val="20"/>
                <w:lang w:eastAsia="nl-NL"/>
              </w:rPr>
              <w:t>5</w:t>
            </w:r>
          </w:p>
        </w:tc>
        <w:tc>
          <w:tcPr>
            <w:tcW w:w="851" w:type="dxa"/>
          </w:tcPr>
          <w:p w:rsidR="00A36F17" w:rsidRPr="00AA1F46" w:rsidRDefault="00A97D15" w:rsidP="0068082E">
            <w:pPr>
              <w:rPr>
                <w:rFonts w:ascii="Arial" w:hAnsi="Arial" w:cs="Arial"/>
                <w:sz w:val="20"/>
                <w:szCs w:val="20"/>
                <w:lang w:eastAsia="nl-NL"/>
              </w:rPr>
            </w:pPr>
            <w:r>
              <w:rPr>
                <w:rFonts w:ascii="Arial" w:hAnsi="Arial" w:cs="Arial"/>
                <w:sz w:val="20"/>
                <w:szCs w:val="20"/>
                <w:lang w:eastAsia="nl-NL"/>
              </w:rPr>
              <w:t>300</w:t>
            </w:r>
          </w:p>
        </w:tc>
      </w:tr>
      <w:tr w:rsidR="00A36F17" w:rsidRPr="00AA1F46" w:rsidTr="00A36F17">
        <w:tc>
          <w:tcPr>
            <w:tcW w:w="3652" w:type="dxa"/>
          </w:tcPr>
          <w:p w:rsidR="00A36F17" w:rsidRPr="00AA1F46" w:rsidRDefault="00A97D15" w:rsidP="0068082E">
            <w:pPr>
              <w:rPr>
                <w:rFonts w:ascii="Arial" w:hAnsi="Arial" w:cs="Arial"/>
                <w:sz w:val="20"/>
                <w:szCs w:val="20"/>
                <w:lang w:eastAsia="nl-NL"/>
              </w:rPr>
            </w:pPr>
            <w:r w:rsidRPr="00A97D15">
              <w:rPr>
                <w:rFonts w:ascii="Arial" w:hAnsi="Arial" w:cs="Arial"/>
                <w:sz w:val="20"/>
                <w:szCs w:val="20"/>
                <w:lang w:val="en-US" w:eastAsia="nl-NL"/>
              </w:rPr>
              <w:t>Philosophical Anthropology II</w:t>
            </w:r>
          </w:p>
        </w:tc>
        <w:tc>
          <w:tcPr>
            <w:tcW w:w="2126" w:type="dxa"/>
          </w:tcPr>
          <w:p w:rsidR="00A36F17" w:rsidRPr="00A97D15" w:rsidRDefault="00A97D15" w:rsidP="0068082E">
            <w:pPr>
              <w:rPr>
                <w:rFonts w:ascii="Arial" w:hAnsi="Arial" w:cs="Arial"/>
                <w:sz w:val="20"/>
                <w:szCs w:val="20"/>
                <w:lang w:eastAsia="nl-NL"/>
              </w:rPr>
            </w:pPr>
            <w:r w:rsidRPr="00A97D15">
              <w:rPr>
                <w:rFonts w:ascii="Arial" w:hAnsi="Arial" w:cs="Arial"/>
                <w:sz w:val="20"/>
                <w:szCs w:val="20"/>
                <w:lang w:val="en-US" w:eastAsia="nl-NL"/>
              </w:rPr>
              <w:t xml:space="preserve">W_BA_ANTR2                            </w:t>
            </w:r>
          </w:p>
        </w:tc>
        <w:tc>
          <w:tcPr>
            <w:tcW w:w="1418" w:type="dxa"/>
          </w:tcPr>
          <w:p w:rsidR="00A36F17" w:rsidRPr="00AA1F46" w:rsidRDefault="00A97D15" w:rsidP="0068082E">
            <w:pPr>
              <w:rPr>
                <w:rFonts w:ascii="Arial" w:hAnsi="Arial" w:cs="Arial"/>
                <w:sz w:val="20"/>
                <w:szCs w:val="20"/>
                <w:lang w:eastAsia="nl-NL"/>
              </w:rPr>
            </w:pPr>
            <w:r>
              <w:rPr>
                <w:rFonts w:ascii="Arial" w:hAnsi="Arial" w:cs="Arial"/>
                <w:sz w:val="20"/>
                <w:szCs w:val="20"/>
                <w:lang w:eastAsia="nl-NL"/>
              </w:rPr>
              <w:t>6</w:t>
            </w:r>
          </w:p>
        </w:tc>
        <w:tc>
          <w:tcPr>
            <w:tcW w:w="992" w:type="dxa"/>
          </w:tcPr>
          <w:p w:rsidR="00A36F17" w:rsidRPr="00AA1F46" w:rsidRDefault="00A97D15" w:rsidP="0068082E">
            <w:pPr>
              <w:rPr>
                <w:rFonts w:ascii="Arial" w:hAnsi="Arial" w:cs="Arial"/>
                <w:sz w:val="20"/>
                <w:szCs w:val="20"/>
                <w:lang w:eastAsia="nl-NL"/>
              </w:rPr>
            </w:pPr>
            <w:r>
              <w:rPr>
                <w:rFonts w:ascii="Arial" w:hAnsi="Arial" w:cs="Arial"/>
                <w:sz w:val="20"/>
                <w:szCs w:val="20"/>
                <w:lang w:eastAsia="nl-NL"/>
              </w:rPr>
              <w:t>5/6</w:t>
            </w:r>
          </w:p>
        </w:tc>
        <w:tc>
          <w:tcPr>
            <w:tcW w:w="851" w:type="dxa"/>
          </w:tcPr>
          <w:p w:rsidR="00A36F17" w:rsidRPr="00AA1F46" w:rsidRDefault="00A97D15" w:rsidP="0068082E">
            <w:pPr>
              <w:rPr>
                <w:rFonts w:ascii="Arial" w:hAnsi="Arial" w:cs="Arial"/>
                <w:sz w:val="20"/>
                <w:szCs w:val="20"/>
                <w:lang w:eastAsia="nl-NL"/>
              </w:rPr>
            </w:pPr>
            <w:r>
              <w:rPr>
                <w:rFonts w:ascii="Arial" w:hAnsi="Arial" w:cs="Arial"/>
                <w:sz w:val="20"/>
                <w:szCs w:val="20"/>
                <w:lang w:eastAsia="nl-NL"/>
              </w:rPr>
              <w:t>300</w:t>
            </w:r>
          </w:p>
        </w:tc>
      </w:tr>
      <w:tr w:rsidR="00A97D15" w:rsidRPr="00AA1F46" w:rsidTr="00A36F17">
        <w:tc>
          <w:tcPr>
            <w:tcW w:w="3652" w:type="dxa"/>
          </w:tcPr>
          <w:p w:rsidR="00A97D15" w:rsidRPr="00A97D15" w:rsidRDefault="00A97D15" w:rsidP="0068082E">
            <w:pPr>
              <w:rPr>
                <w:rFonts w:ascii="Arial" w:hAnsi="Arial" w:cs="Arial"/>
                <w:sz w:val="20"/>
                <w:szCs w:val="20"/>
                <w:lang w:val="en-US" w:eastAsia="nl-NL"/>
              </w:rPr>
            </w:pPr>
            <w:r>
              <w:rPr>
                <w:rFonts w:ascii="Arial" w:hAnsi="Arial" w:cs="Arial"/>
                <w:sz w:val="20"/>
                <w:szCs w:val="20"/>
                <w:lang w:val="en-US" w:eastAsia="nl-NL"/>
              </w:rPr>
              <w:t xml:space="preserve">Philosophical  </w:t>
            </w:r>
            <w:r w:rsidRPr="00A97D15">
              <w:rPr>
                <w:rFonts w:ascii="Arial" w:hAnsi="Arial" w:cs="Arial"/>
                <w:sz w:val="20"/>
                <w:szCs w:val="20"/>
                <w:lang w:val="en-US" w:eastAsia="nl-NL"/>
              </w:rPr>
              <w:t>Ethics II</w:t>
            </w:r>
          </w:p>
        </w:tc>
        <w:tc>
          <w:tcPr>
            <w:tcW w:w="2126" w:type="dxa"/>
          </w:tcPr>
          <w:p w:rsidR="00A97D15" w:rsidRPr="00A97D15" w:rsidRDefault="00A97D15" w:rsidP="00A97D15">
            <w:pPr>
              <w:rPr>
                <w:rFonts w:ascii="Arial" w:hAnsi="Arial" w:cs="Arial"/>
                <w:sz w:val="20"/>
                <w:szCs w:val="20"/>
                <w:lang w:val="en-US" w:eastAsia="nl-NL"/>
              </w:rPr>
            </w:pPr>
            <w:r w:rsidRPr="00A97D15">
              <w:rPr>
                <w:rFonts w:ascii="Arial" w:hAnsi="Arial" w:cs="Arial"/>
                <w:sz w:val="20"/>
                <w:szCs w:val="20"/>
                <w:lang w:val="en-US" w:eastAsia="nl-NL"/>
              </w:rPr>
              <w:t>W_BA_ETH2</w:t>
            </w:r>
          </w:p>
        </w:tc>
        <w:tc>
          <w:tcPr>
            <w:tcW w:w="1418" w:type="dxa"/>
          </w:tcPr>
          <w:p w:rsidR="00A97D15" w:rsidRDefault="00A97D15" w:rsidP="0068082E">
            <w:pPr>
              <w:rPr>
                <w:rFonts w:ascii="Arial" w:hAnsi="Arial" w:cs="Arial"/>
                <w:sz w:val="20"/>
                <w:szCs w:val="20"/>
                <w:lang w:eastAsia="nl-NL"/>
              </w:rPr>
            </w:pPr>
            <w:r>
              <w:rPr>
                <w:rFonts w:ascii="Arial" w:hAnsi="Arial" w:cs="Arial"/>
                <w:sz w:val="20"/>
                <w:szCs w:val="20"/>
                <w:lang w:eastAsia="nl-NL"/>
              </w:rPr>
              <w:t>6</w:t>
            </w:r>
          </w:p>
        </w:tc>
        <w:tc>
          <w:tcPr>
            <w:tcW w:w="992" w:type="dxa"/>
          </w:tcPr>
          <w:p w:rsidR="00A97D15" w:rsidRDefault="00A97D15" w:rsidP="0068082E">
            <w:pPr>
              <w:rPr>
                <w:rFonts w:ascii="Arial" w:hAnsi="Arial" w:cs="Arial"/>
                <w:sz w:val="20"/>
                <w:szCs w:val="20"/>
                <w:lang w:eastAsia="nl-NL"/>
              </w:rPr>
            </w:pPr>
            <w:r>
              <w:rPr>
                <w:rFonts w:ascii="Arial" w:hAnsi="Arial" w:cs="Arial"/>
                <w:sz w:val="20"/>
                <w:szCs w:val="20"/>
                <w:lang w:eastAsia="nl-NL"/>
              </w:rPr>
              <w:t>5/6</w:t>
            </w:r>
          </w:p>
        </w:tc>
        <w:tc>
          <w:tcPr>
            <w:tcW w:w="851" w:type="dxa"/>
          </w:tcPr>
          <w:p w:rsidR="00A97D15" w:rsidRDefault="00A97D15" w:rsidP="0068082E">
            <w:pPr>
              <w:rPr>
                <w:rFonts w:ascii="Arial" w:hAnsi="Arial" w:cs="Arial"/>
                <w:sz w:val="20"/>
                <w:szCs w:val="20"/>
                <w:lang w:eastAsia="nl-NL"/>
              </w:rPr>
            </w:pPr>
            <w:r>
              <w:rPr>
                <w:rFonts w:ascii="Arial" w:hAnsi="Arial" w:cs="Arial"/>
                <w:sz w:val="20"/>
                <w:szCs w:val="20"/>
                <w:lang w:eastAsia="nl-NL"/>
              </w:rPr>
              <w:t>300</w:t>
            </w:r>
          </w:p>
        </w:tc>
      </w:tr>
      <w:tr w:rsidR="00651211" w:rsidRPr="00AA1F46" w:rsidTr="00A36F17">
        <w:tc>
          <w:tcPr>
            <w:tcW w:w="3652" w:type="dxa"/>
          </w:tcPr>
          <w:p w:rsidR="00651211" w:rsidRDefault="00651211" w:rsidP="0068082E">
            <w:pPr>
              <w:rPr>
                <w:rFonts w:ascii="Arial" w:hAnsi="Arial" w:cs="Arial"/>
                <w:sz w:val="20"/>
                <w:szCs w:val="20"/>
                <w:lang w:val="en-US" w:eastAsia="nl-NL"/>
              </w:rPr>
            </w:pPr>
            <w:r w:rsidRPr="00721F11">
              <w:rPr>
                <w:rFonts w:ascii="Arial" w:hAnsi="Arial" w:cs="Arial"/>
                <w:color w:val="000000"/>
                <w:sz w:val="20"/>
                <w:szCs w:val="20"/>
                <w:lang w:eastAsia="nl-NL"/>
              </w:rPr>
              <w:t>Methoden van wijsgerig onderzoek</w:t>
            </w:r>
          </w:p>
        </w:tc>
        <w:tc>
          <w:tcPr>
            <w:tcW w:w="2126" w:type="dxa"/>
          </w:tcPr>
          <w:p w:rsidR="00651211" w:rsidRPr="00A97D15" w:rsidRDefault="00651211" w:rsidP="00A97D15">
            <w:pPr>
              <w:rPr>
                <w:rFonts w:ascii="Arial" w:hAnsi="Arial" w:cs="Arial"/>
                <w:sz w:val="20"/>
                <w:szCs w:val="20"/>
                <w:lang w:val="en-US" w:eastAsia="nl-NL"/>
              </w:rPr>
            </w:pPr>
            <w:r w:rsidRPr="00721F11">
              <w:rPr>
                <w:rFonts w:ascii="Arial" w:hAnsi="Arial" w:cs="Arial"/>
                <w:color w:val="000000"/>
                <w:sz w:val="20"/>
                <w:szCs w:val="20"/>
                <w:lang w:eastAsia="nl-NL"/>
              </w:rPr>
              <w:t>W_BA_MWO</w:t>
            </w:r>
          </w:p>
        </w:tc>
        <w:tc>
          <w:tcPr>
            <w:tcW w:w="1418" w:type="dxa"/>
          </w:tcPr>
          <w:p w:rsidR="00651211" w:rsidRDefault="00651211" w:rsidP="0068082E">
            <w:pPr>
              <w:rPr>
                <w:rFonts w:ascii="Arial" w:hAnsi="Arial" w:cs="Arial"/>
                <w:sz w:val="20"/>
                <w:szCs w:val="20"/>
                <w:lang w:eastAsia="nl-NL"/>
              </w:rPr>
            </w:pPr>
            <w:r>
              <w:rPr>
                <w:rFonts w:ascii="Arial" w:hAnsi="Arial" w:cs="Arial"/>
                <w:sz w:val="20"/>
                <w:szCs w:val="20"/>
                <w:lang w:eastAsia="nl-NL"/>
              </w:rPr>
              <w:t>6</w:t>
            </w:r>
          </w:p>
        </w:tc>
        <w:tc>
          <w:tcPr>
            <w:tcW w:w="992" w:type="dxa"/>
          </w:tcPr>
          <w:p w:rsidR="00651211" w:rsidRDefault="00651211" w:rsidP="0068082E">
            <w:pPr>
              <w:rPr>
                <w:rFonts w:ascii="Arial" w:hAnsi="Arial" w:cs="Arial"/>
                <w:sz w:val="20"/>
                <w:szCs w:val="20"/>
                <w:lang w:eastAsia="nl-NL"/>
              </w:rPr>
            </w:pPr>
            <w:r>
              <w:rPr>
                <w:rFonts w:ascii="Arial" w:hAnsi="Arial" w:cs="Arial"/>
                <w:sz w:val="20"/>
                <w:szCs w:val="20"/>
                <w:lang w:eastAsia="nl-NL"/>
              </w:rPr>
              <w:t>6</w:t>
            </w:r>
          </w:p>
        </w:tc>
        <w:tc>
          <w:tcPr>
            <w:tcW w:w="851" w:type="dxa"/>
          </w:tcPr>
          <w:p w:rsidR="00651211" w:rsidRDefault="00651211" w:rsidP="0068082E">
            <w:pPr>
              <w:rPr>
                <w:rFonts w:ascii="Arial" w:hAnsi="Arial" w:cs="Arial"/>
                <w:sz w:val="20"/>
                <w:szCs w:val="20"/>
                <w:lang w:eastAsia="nl-NL"/>
              </w:rPr>
            </w:pPr>
            <w:r>
              <w:rPr>
                <w:rFonts w:ascii="Arial" w:hAnsi="Arial" w:cs="Arial"/>
                <w:sz w:val="20"/>
                <w:szCs w:val="20"/>
                <w:lang w:eastAsia="nl-NL"/>
              </w:rPr>
              <w:t>200</w:t>
            </w:r>
          </w:p>
        </w:tc>
      </w:tr>
    </w:tbl>
    <w:p w:rsidR="006F5104" w:rsidRPr="00AA1F46" w:rsidRDefault="006F5104" w:rsidP="00A97D15">
      <w:pPr>
        <w:autoSpaceDE w:val="0"/>
        <w:autoSpaceDN w:val="0"/>
        <w:rPr>
          <w:rFonts w:ascii="Arial" w:hAnsi="Arial" w:cs="Arial"/>
          <w:color w:val="000000"/>
          <w:sz w:val="20"/>
          <w:szCs w:val="20"/>
          <w:lang w:val="fr-FR" w:eastAsia="nl-NL"/>
        </w:rPr>
      </w:pPr>
    </w:p>
    <w:p w:rsidR="00A97872" w:rsidRPr="00AA1F46" w:rsidRDefault="00A97872" w:rsidP="00A97D15">
      <w:pPr>
        <w:autoSpaceDE w:val="0"/>
        <w:autoSpaceDN w:val="0"/>
        <w:rPr>
          <w:rFonts w:ascii="Arial" w:hAnsi="Arial" w:cs="Arial"/>
          <w:color w:val="000000"/>
          <w:sz w:val="20"/>
          <w:szCs w:val="20"/>
          <w:lang w:val="fr-FR" w:eastAsia="nl-NL"/>
        </w:rPr>
      </w:pPr>
      <w:proofErr w:type="spellStart"/>
      <w:r>
        <w:rPr>
          <w:rFonts w:ascii="Arial" w:hAnsi="Arial" w:cs="Arial"/>
          <w:color w:val="000000"/>
          <w:sz w:val="20"/>
          <w:szCs w:val="20"/>
          <w:lang w:val="fr-FR" w:eastAsia="nl-NL"/>
        </w:rPr>
        <w:t>d</w:t>
      </w:r>
      <w:r w:rsidRPr="00AA1F46">
        <w:rPr>
          <w:rFonts w:ascii="Arial" w:hAnsi="Arial" w:cs="Arial"/>
          <w:color w:val="000000"/>
          <w:sz w:val="20"/>
          <w:szCs w:val="20"/>
          <w:lang w:val="fr-FR" w:eastAsia="nl-NL"/>
        </w:rPr>
        <w:t>erde</w:t>
      </w:r>
      <w:proofErr w:type="spellEnd"/>
      <w:r w:rsidRPr="00AA1F46">
        <w:rPr>
          <w:rFonts w:ascii="Arial" w:hAnsi="Arial" w:cs="Arial"/>
          <w:color w:val="000000"/>
          <w:sz w:val="20"/>
          <w:szCs w:val="20"/>
          <w:lang w:val="fr-FR" w:eastAsia="nl-NL"/>
        </w:rPr>
        <w:t xml:space="preserve"> </w:t>
      </w:r>
      <w:proofErr w:type="spellStart"/>
      <w:r w:rsidRPr="00AA1F46">
        <w:rPr>
          <w:rFonts w:ascii="Arial" w:hAnsi="Arial" w:cs="Arial"/>
          <w:color w:val="000000"/>
          <w:sz w:val="20"/>
          <w:szCs w:val="20"/>
          <w:lang w:val="fr-FR" w:eastAsia="nl-NL"/>
        </w:rPr>
        <w:t>studiejaar</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2102"/>
        <w:gridCol w:w="1395"/>
        <w:gridCol w:w="1039"/>
        <w:gridCol w:w="851"/>
      </w:tblGrid>
      <w:tr w:rsidR="00A97D15" w:rsidRPr="00AA1F46" w:rsidTr="00A97D15">
        <w:tc>
          <w:tcPr>
            <w:tcW w:w="3652" w:type="dxa"/>
          </w:tcPr>
          <w:p w:rsidR="00A97D15" w:rsidRPr="00AA1F46" w:rsidRDefault="00A97D15" w:rsidP="00A97D15">
            <w:pPr>
              <w:jc w:val="center"/>
              <w:rPr>
                <w:rFonts w:ascii="Arial" w:hAnsi="Arial" w:cs="Arial"/>
                <w:sz w:val="20"/>
                <w:szCs w:val="20"/>
                <w:lang w:eastAsia="nl-NL"/>
              </w:rPr>
            </w:pPr>
            <w:r w:rsidRPr="00AA1F46">
              <w:rPr>
                <w:rFonts w:ascii="Arial" w:hAnsi="Arial" w:cs="Arial"/>
                <w:sz w:val="20"/>
                <w:szCs w:val="20"/>
                <w:lang w:eastAsia="nl-NL"/>
              </w:rPr>
              <w:t>Naam onderwijsonderdeel</w:t>
            </w:r>
          </w:p>
        </w:tc>
        <w:tc>
          <w:tcPr>
            <w:tcW w:w="2102" w:type="dxa"/>
          </w:tcPr>
          <w:p w:rsidR="00A97D15" w:rsidRPr="00C83555" w:rsidRDefault="00A97D15" w:rsidP="00A97D15">
            <w:pPr>
              <w:rPr>
                <w:rFonts w:ascii="Arial" w:hAnsi="Arial" w:cs="Arial"/>
                <w:sz w:val="20"/>
                <w:szCs w:val="20"/>
                <w:lang w:eastAsia="nl-NL"/>
              </w:rPr>
            </w:pPr>
            <w:proofErr w:type="spellStart"/>
            <w:r>
              <w:rPr>
                <w:rFonts w:ascii="Arial" w:hAnsi="Arial" w:cs="Arial"/>
                <w:sz w:val="20"/>
                <w:szCs w:val="20"/>
                <w:lang w:eastAsia="nl-NL"/>
              </w:rPr>
              <w:t>vakcode</w:t>
            </w:r>
            <w:proofErr w:type="spellEnd"/>
          </w:p>
        </w:tc>
        <w:tc>
          <w:tcPr>
            <w:tcW w:w="1395" w:type="dxa"/>
          </w:tcPr>
          <w:p w:rsidR="00A97D15" w:rsidRPr="00C83555" w:rsidRDefault="00A97D15" w:rsidP="00A97D15">
            <w:pPr>
              <w:rPr>
                <w:rFonts w:ascii="Arial" w:hAnsi="Arial" w:cs="Arial"/>
                <w:sz w:val="20"/>
                <w:szCs w:val="20"/>
                <w:lang w:eastAsia="nl-NL"/>
              </w:rPr>
            </w:pPr>
            <w:r w:rsidRPr="00C83555">
              <w:rPr>
                <w:rFonts w:ascii="Arial" w:hAnsi="Arial" w:cs="Arial"/>
                <w:sz w:val="20"/>
                <w:szCs w:val="20"/>
                <w:lang w:eastAsia="nl-NL"/>
              </w:rPr>
              <w:t xml:space="preserve">Aantal </w:t>
            </w:r>
          </w:p>
          <w:p w:rsidR="00A97D15" w:rsidRPr="00AA1F46" w:rsidRDefault="00A97D15" w:rsidP="00A97D15">
            <w:pPr>
              <w:rPr>
                <w:rFonts w:ascii="Arial" w:hAnsi="Arial" w:cs="Arial"/>
                <w:sz w:val="20"/>
                <w:szCs w:val="20"/>
                <w:lang w:eastAsia="nl-NL"/>
              </w:rPr>
            </w:pPr>
            <w:r>
              <w:rPr>
                <w:rFonts w:ascii="Arial" w:hAnsi="Arial" w:cs="Arial"/>
                <w:sz w:val="20"/>
                <w:szCs w:val="20"/>
                <w:lang w:eastAsia="nl-NL"/>
              </w:rPr>
              <w:t>Studiepunten</w:t>
            </w:r>
          </w:p>
        </w:tc>
        <w:tc>
          <w:tcPr>
            <w:tcW w:w="1039" w:type="dxa"/>
          </w:tcPr>
          <w:p w:rsidR="00A97D15" w:rsidRPr="00AA1F46" w:rsidRDefault="00A97D15" w:rsidP="00A97D15">
            <w:pPr>
              <w:rPr>
                <w:rFonts w:ascii="Arial" w:hAnsi="Arial" w:cs="Arial"/>
                <w:sz w:val="20"/>
                <w:szCs w:val="20"/>
                <w:lang w:eastAsia="nl-NL"/>
              </w:rPr>
            </w:pPr>
            <w:r>
              <w:rPr>
                <w:rFonts w:ascii="Arial" w:hAnsi="Arial" w:cs="Arial"/>
                <w:sz w:val="20"/>
                <w:szCs w:val="20"/>
                <w:lang w:eastAsia="nl-NL"/>
              </w:rPr>
              <w:t xml:space="preserve">Periode </w:t>
            </w:r>
          </w:p>
        </w:tc>
        <w:tc>
          <w:tcPr>
            <w:tcW w:w="851" w:type="dxa"/>
          </w:tcPr>
          <w:p w:rsidR="00A97D15" w:rsidRPr="00AA1F46" w:rsidRDefault="00A97D15" w:rsidP="00A97D15">
            <w:pPr>
              <w:rPr>
                <w:rFonts w:ascii="Arial" w:hAnsi="Arial" w:cs="Arial"/>
                <w:sz w:val="20"/>
                <w:szCs w:val="20"/>
                <w:lang w:eastAsia="nl-NL"/>
              </w:rPr>
            </w:pPr>
            <w:r>
              <w:rPr>
                <w:rFonts w:ascii="Arial" w:hAnsi="Arial" w:cs="Arial"/>
                <w:sz w:val="20"/>
                <w:szCs w:val="20"/>
                <w:lang w:eastAsia="nl-NL"/>
              </w:rPr>
              <w:t>niveau</w:t>
            </w:r>
          </w:p>
        </w:tc>
      </w:tr>
      <w:tr w:rsidR="00A97D15" w:rsidRPr="00AA1F46" w:rsidTr="00A97D15">
        <w:tc>
          <w:tcPr>
            <w:tcW w:w="3652" w:type="dxa"/>
          </w:tcPr>
          <w:p w:rsidR="00A97D15" w:rsidRPr="00AA1F46" w:rsidRDefault="000D23CD" w:rsidP="000D23CD">
            <w:pPr>
              <w:rPr>
                <w:rFonts w:ascii="Arial" w:hAnsi="Arial" w:cs="Arial"/>
                <w:sz w:val="20"/>
                <w:szCs w:val="20"/>
                <w:lang w:eastAsia="nl-NL"/>
              </w:rPr>
            </w:pPr>
            <w:r w:rsidRPr="000D23CD">
              <w:rPr>
                <w:rFonts w:ascii="Arial" w:hAnsi="Arial" w:cs="Arial"/>
                <w:sz w:val="20"/>
                <w:szCs w:val="20"/>
                <w:lang w:eastAsia="nl-NL"/>
              </w:rPr>
              <w:t>BA Specialisatiecollege Historische Filosofie</w:t>
            </w:r>
            <w:r>
              <w:rPr>
                <w:rFonts w:ascii="Arial" w:hAnsi="Arial" w:cs="Arial"/>
                <w:sz w:val="20"/>
                <w:szCs w:val="20"/>
                <w:lang w:eastAsia="nl-NL"/>
              </w:rPr>
              <w:t>*</w:t>
            </w:r>
          </w:p>
        </w:tc>
        <w:tc>
          <w:tcPr>
            <w:tcW w:w="2102" w:type="dxa"/>
          </w:tcPr>
          <w:p w:rsidR="00A97D15" w:rsidRPr="00AA1F46" w:rsidRDefault="000D23CD" w:rsidP="00A97D15">
            <w:pPr>
              <w:rPr>
                <w:rFonts w:ascii="Arial" w:hAnsi="Arial" w:cs="Arial"/>
                <w:sz w:val="20"/>
                <w:szCs w:val="20"/>
                <w:lang w:eastAsia="nl-NL"/>
              </w:rPr>
            </w:pPr>
            <w:r w:rsidRPr="000D23CD">
              <w:rPr>
                <w:rFonts w:ascii="Arial" w:hAnsi="Arial" w:cs="Arial"/>
                <w:sz w:val="20"/>
                <w:szCs w:val="20"/>
                <w:lang w:eastAsia="nl-NL"/>
              </w:rPr>
              <w:t>W_BASP_HF010</w:t>
            </w:r>
          </w:p>
        </w:tc>
        <w:tc>
          <w:tcPr>
            <w:tcW w:w="1395" w:type="dxa"/>
          </w:tcPr>
          <w:p w:rsidR="00A97D15" w:rsidRPr="00AA1F46" w:rsidRDefault="000D23CD" w:rsidP="00A97D15">
            <w:pPr>
              <w:rPr>
                <w:rFonts w:ascii="Arial" w:hAnsi="Arial" w:cs="Arial"/>
                <w:sz w:val="20"/>
                <w:szCs w:val="20"/>
                <w:lang w:eastAsia="nl-NL"/>
              </w:rPr>
            </w:pPr>
            <w:r>
              <w:rPr>
                <w:rFonts w:ascii="Arial" w:hAnsi="Arial" w:cs="Arial"/>
                <w:sz w:val="20"/>
                <w:szCs w:val="20"/>
                <w:lang w:eastAsia="nl-NL"/>
              </w:rPr>
              <w:t>6</w:t>
            </w:r>
          </w:p>
        </w:tc>
        <w:tc>
          <w:tcPr>
            <w:tcW w:w="1039" w:type="dxa"/>
          </w:tcPr>
          <w:p w:rsidR="00A97D15" w:rsidRPr="00AA1F46" w:rsidRDefault="000D23CD" w:rsidP="00A97D15">
            <w:pPr>
              <w:rPr>
                <w:rFonts w:ascii="Arial" w:hAnsi="Arial" w:cs="Arial"/>
                <w:sz w:val="20"/>
                <w:szCs w:val="20"/>
                <w:lang w:eastAsia="nl-NL"/>
              </w:rPr>
            </w:pPr>
            <w:r>
              <w:rPr>
                <w:rFonts w:ascii="Arial" w:hAnsi="Arial" w:cs="Arial"/>
                <w:sz w:val="20"/>
                <w:szCs w:val="20"/>
                <w:lang w:eastAsia="nl-NL"/>
              </w:rPr>
              <w:t>4</w:t>
            </w:r>
          </w:p>
        </w:tc>
        <w:tc>
          <w:tcPr>
            <w:tcW w:w="851" w:type="dxa"/>
          </w:tcPr>
          <w:p w:rsidR="00A97D15" w:rsidRPr="00AA1F46" w:rsidRDefault="000D23CD" w:rsidP="00A97D15">
            <w:pPr>
              <w:rPr>
                <w:rFonts w:ascii="Arial" w:hAnsi="Arial" w:cs="Arial"/>
                <w:sz w:val="20"/>
                <w:szCs w:val="20"/>
                <w:lang w:eastAsia="nl-NL"/>
              </w:rPr>
            </w:pPr>
            <w:r>
              <w:rPr>
                <w:rFonts w:ascii="Arial" w:hAnsi="Arial" w:cs="Arial"/>
                <w:sz w:val="20"/>
                <w:szCs w:val="20"/>
                <w:lang w:eastAsia="nl-NL"/>
              </w:rPr>
              <w:t>400</w:t>
            </w:r>
          </w:p>
        </w:tc>
      </w:tr>
      <w:tr w:rsidR="00A97D15" w:rsidRPr="00AA1F46" w:rsidTr="00A97D15">
        <w:tc>
          <w:tcPr>
            <w:tcW w:w="3652" w:type="dxa"/>
          </w:tcPr>
          <w:p w:rsidR="00A97D15" w:rsidRPr="00AA1F46" w:rsidRDefault="000D23CD" w:rsidP="00A97D15">
            <w:pPr>
              <w:rPr>
                <w:rFonts w:ascii="Arial" w:hAnsi="Arial" w:cs="Arial"/>
                <w:sz w:val="20"/>
                <w:szCs w:val="20"/>
                <w:lang w:eastAsia="nl-NL"/>
              </w:rPr>
            </w:pPr>
            <w:r w:rsidRPr="000D23CD">
              <w:rPr>
                <w:rFonts w:ascii="Arial" w:hAnsi="Arial" w:cs="Arial"/>
                <w:sz w:val="20"/>
                <w:szCs w:val="20"/>
                <w:lang w:eastAsia="nl-NL"/>
              </w:rPr>
              <w:t>BA Specialisatiecollege Theoretische Filosofie</w:t>
            </w:r>
            <w:r>
              <w:rPr>
                <w:rFonts w:ascii="Arial" w:hAnsi="Arial" w:cs="Arial"/>
                <w:sz w:val="20"/>
                <w:szCs w:val="20"/>
                <w:lang w:eastAsia="nl-NL"/>
              </w:rPr>
              <w:t>*</w:t>
            </w:r>
          </w:p>
        </w:tc>
        <w:tc>
          <w:tcPr>
            <w:tcW w:w="2102" w:type="dxa"/>
          </w:tcPr>
          <w:p w:rsidR="00A97D15" w:rsidRPr="00AA1F46" w:rsidRDefault="000D23CD" w:rsidP="00A97D15">
            <w:pPr>
              <w:rPr>
                <w:rFonts w:ascii="Arial" w:hAnsi="Arial" w:cs="Arial"/>
                <w:sz w:val="20"/>
                <w:szCs w:val="20"/>
                <w:lang w:eastAsia="nl-NL"/>
              </w:rPr>
            </w:pPr>
            <w:r w:rsidRPr="000D23CD">
              <w:rPr>
                <w:rFonts w:ascii="Arial" w:hAnsi="Arial" w:cs="Arial"/>
                <w:sz w:val="20"/>
                <w:szCs w:val="20"/>
                <w:lang w:eastAsia="nl-NL"/>
              </w:rPr>
              <w:t>W_BASP_TF009</w:t>
            </w:r>
          </w:p>
        </w:tc>
        <w:tc>
          <w:tcPr>
            <w:tcW w:w="1395" w:type="dxa"/>
          </w:tcPr>
          <w:p w:rsidR="00A97D15" w:rsidRPr="00AA1F46" w:rsidRDefault="000D23CD" w:rsidP="00A97D15">
            <w:pPr>
              <w:rPr>
                <w:rFonts w:ascii="Arial" w:hAnsi="Arial" w:cs="Arial"/>
                <w:sz w:val="20"/>
                <w:szCs w:val="20"/>
                <w:lang w:eastAsia="nl-NL"/>
              </w:rPr>
            </w:pPr>
            <w:r>
              <w:rPr>
                <w:rFonts w:ascii="Arial" w:hAnsi="Arial" w:cs="Arial"/>
                <w:sz w:val="20"/>
                <w:szCs w:val="20"/>
                <w:lang w:eastAsia="nl-NL"/>
              </w:rPr>
              <w:t>6</w:t>
            </w:r>
          </w:p>
        </w:tc>
        <w:tc>
          <w:tcPr>
            <w:tcW w:w="1039" w:type="dxa"/>
          </w:tcPr>
          <w:p w:rsidR="00A97D15" w:rsidRPr="00AA1F46" w:rsidRDefault="000D23CD" w:rsidP="00A97D15">
            <w:pPr>
              <w:rPr>
                <w:rFonts w:ascii="Arial" w:hAnsi="Arial" w:cs="Arial"/>
                <w:sz w:val="20"/>
                <w:szCs w:val="20"/>
                <w:lang w:eastAsia="nl-NL"/>
              </w:rPr>
            </w:pPr>
            <w:r>
              <w:rPr>
                <w:rFonts w:ascii="Arial" w:hAnsi="Arial" w:cs="Arial"/>
                <w:sz w:val="20"/>
                <w:szCs w:val="20"/>
                <w:lang w:eastAsia="nl-NL"/>
              </w:rPr>
              <w:t>4</w:t>
            </w:r>
          </w:p>
        </w:tc>
        <w:tc>
          <w:tcPr>
            <w:tcW w:w="851" w:type="dxa"/>
          </w:tcPr>
          <w:p w:rsidR="00A97D15" w:rsidRPr="00AA1F46" w:rsidRDefault="000D23CD" w:rsidP="00A97D15">
            <w:pPr>
              <w:rPr>
                <w:rFonts w:ascii="Arial" w:hAnsi="Arial" w:cs="Arial"/>
                <w:sz w:val="20"/>
                <w:szCs w:val="20"/>
                <w:lang w:eastAsia="nl-NL"/>
              </w:rPr>
            </w:pPr>
            <w:r>
              <w:rPr>
                <w:rFonts w:ascii="Arial" w:hAnsi="Arial" w:cs="Arial"/>
                <w:sz w:val="20"/>
                <w:szCs w:val="20"/>
                <w:lang w:eastAsia="nl-NL"/>
              </w:rPr>
              <w:t>400</w:t>
            </w:r>
          </w:p>
        </w:tc>
      </w:tr>
      <w:tr w:rsidR="00A97D15" w:rsidRPr="00AA1F46" w:rsidTr="00A97D15">
        <w:tc>
          <w:tcPr>
            <w:tcW w:w="3652" w:type="dxa"/>
          </w:tcPr>
          <w:p w:rsidR="00A97D15" w:rsidRPr="00AA1F46" w:rsidRDefault="000D23CD" w:rsidP="00A97D15">
            <w:pPr>
              <w:rPr>
                <w:rFonts w:ascii="Arial" w:hAnsi="Arial" w:cs="Arial"/>
                <w:sz w:val="20"/>
                <w:szCs w:val="20"/>
                <w:lang w:eastAsia="nl-NL"/>
              </w:rPr>
            </w:pPr>
            <w:r w:rsidRPr="000D23CD">
              <w:rPr>
                <w:rFonts w:ascii="Arial" w:hAnsi="Arial" w:cs="Arial"/>
                <w:sz w:val="20"/>
                <w:szCs w:val="20"/>
                <w:lang w:eastAsia="nl-NL"/>
              </w:rPr>
              <w:t>BA Specialisatiecollege Praktische Filosofie</w:t>
            </w:r>
            <w:r>
              <w:rPr>
                <w:rFonts w:ascii="Arial" w:hAnsi="Arial" w:cs="Arial"/>
                <w:sz w:val="20"/>
                <w:szCs w:val="20"/>
                <w:lang w:eastAsia="nl-NL"/>
              </w:rPr>
              <w:t>*</w:t>
            </w:r>
          </w:p>
        </w:tc>
        <w:tc>
          <w:tcPr>
            <w:tcW w:w="2102" w:type="dxa"/>
          </w:tcPr>
          <w:p w:rsidR="00A97D15" w:rsidRPr="00AA1F46" w:rsidRDefault="000D23CD" w:rsidP="00A97D15">
            <w:pPr>
              <w:rPr>
                <w:rFonts w:ascii="Arial" w:hAnsi="Arial" w:cs="Arial"/>
                <w:sz w:val="20"/>
                <w:szCs w:val="20"/>
                <w:lang w:eastAsia="nl-NL"/>
              </w:rPr>
            </w:pPr>
            <w:r w:rsidRPr="000D23CD">
              <w:rPr>
                <w:rFonts w:ascii="Arial" w:hAnsi="Arial" w:cs="Arial"/>
                <w:sz w:val="20"/>
                <w:szCs w:val="20"/>
                <w:lang w:eastAsia="nl-NL"/>
              </w:rPr>
              <w:t>W_BASP_PF006</w:t>
            </w:r>
          </w:p>
        </w:tc>
        <w:tc>
          <w:tcPr>
            <w:tcW w:w="1395" w:type="dxa"/>
          </w:tcPr>
          <w:p w:rsidR="00A97D15" w:rsidRPr="00AA1F46" w:rsidRDefault="000D23CD" w:rsidP="00A97D15">
            <w:pPr>
              <w:rPr>
                <w:rFonts w:ascii="Arial" w:hAnsi="Arial" w:cs="Arial"/>
                <w:sz w:val="20"/>
                <w:szCs w:val="20"/>
                <w:lang w:eastAsia="nl-NL"/>
              </w:rPr>
            </w:pPr>
            <w:r>
              <w:rPr>
                <w:rFonts w:ascii="Arial" w:hAnsi="Arial" w:cs="Arial"/>
                <w:sz w:val="20"/>
                <w:szCs w:val="20"/>
                <w:lang w:eastAsia="nl-NL"/>
              </w:rPr>
              <w:t>6</w:t>
            </w:r>
          </w:p>
        </w:tc>
        <w:tc>
          <w:tcPr>
            <w:tcW w:w="1039" w:type="dxa"/>
          </w:tcPr>
          <w:p w:rsidR="00A97D15" w:rsidRPr="00AA1F46" w:rsidRDefault="000D23CD" w:rsidP="00A97D15">
            <w:pPr>
              <w:rPr>
                <w:rFonts w:ascii="Arial" w:hAnsi="Arial" w:cs="Arial"/>
                <w:sz w:val="20"/>
                <w:szCs w:val="20"/>
                <w:lang w:eastAsia="nl-NL"/>
              </w:rPr>
            </w:pPr>
            <w:r>
              <w:rPr>
                <w:rFonts w:ascii="Arial" w:hAnsi="Arial" w:cs="Arial"/>
                <w:sz w:val="20"/>
                <w:szCs w:val="20"/>
                <w:lang w:eastAsia="nl-NL"/>
              </w:rPr>
              <w:t>4</w:t>
            </w:r>
          </w:p>
        </w:tc>
        <w:tc>
          <w:tcPr>
            <w:tcW w:w="851" w:type="dxa"/>
          </w:tcPr>
          <w:p w:rsidR="00A97D15" w:rsidRPr="00AA1F46" w:rsidRDefault="000D23CD" w:rsidP="00A97D15">
            <w:pPr>
              <w:rPr>
                <w:rFonts w:ascii="Arial" w:hAnsi="Arial" w:cs="Arial"/>
                <w:sz w:val="20"/>
                <w:szCs w:val="20"/>
                <w:lang w:eastAsia="nl-NL"/>
              </w:rPr>
            </w:pPr>
            <w:r>
              <w:rPr>
                <w:rFonts w:ascii="Arial" w:hAnsi="Arial" w:cs="Arial"/>
                <w:sz w:val="20"/>
                <w:szCs w:val="20"/>
                <w:lang w:eastAsia="nl-NL"/>
              </w:rPr>
              <w:t>400</w:t>
            </w:r>
          </w:p>
        </w:tc>
      </w:tr>
      <w:tr w:rsidR="00A97D15" w:rsidRPr="00AA1F46" w:rsidTr="00A97D15">
        <w:tc>
          <w:tcPr>
            <w:tcW w:w="3652" w:type="dxa"/>
          </w:tcPr>
          <w:p w:rsidR="00A97D15" w:rsidRPr="00AA1F46" w:rsidRDefault="001A6BFF" w:rsidP="00A97D15">
            <w:pPr>
              <w:rPr>
                <w:rFonts w:ascii="Arial" w:hAnsi="Arial" w:cs="Arial"/>
                <w:sz w:val="20"/>
                <w:szCs w:val="20"/>
                <w:lang w:eastAsia="nl-NL"/>
              </w:rPr>
            </w:pPr>
            <w:r w:rsidRPr="001A6BFF">
              <w:rPr>
                <w:rFonts w:ascii="Arial" w:hAnsi="Arial" w:cs="Arial"/>
                <w:sz w:val="20"/>
                <w:szCs w:val="20"/>
                <w:lang w:eastAsia="nl-NL"/>
              </w:rPr>
              <w:t>Literatuurstudie</w:t>
            </w:r>
          </w:p>
        </w:tc>
        <w:tc>
          <w:tcPr>
            <w:tcW w:w="2102" w:type="dxa"/>
          </w:tcPr>
          <w:p w:rsidR="00A97D15" w:rsidRPr="001A6BFF" w:rsidRDefault="001A6BFF" w:rsidP="00A97D15">
            <w:pPr>
              <w:rPr>
                <w:rFonts w:ascii="Arial" w:hAnsi="Arial" w:cs="Arial"/>
                <w:sz w:val="20"/>
                <w:szCs w:val="20"/>
                <w:lang w:eastAsia="nl-NL"/>
              </w:rPr>
            </w:pPr>
            <w:r w:rsidRPr="001A6BFF">
              <w:rPr>
                <w:rFonts w:ascii="Arial" w:hAnsi="Arial" w:cs="Arial"/>
                <w:sz w:val="20"/>
                <w:szCs w:val="20"/>
                <w:lang w:eastAsia="nl-NL"/>
              </w:rPr>
              <w:t>W_BALS_ **</w:t>
            </w:r>
          </w:p>
        </w:tc>
        <w:tc>
          <w:tcPr>
            <w:tcW w:w="1395" w:type="dxa"/>
          </w:tcPr>
          <w:p w:rsidR="00A97D15" w:rsidRPr="00AA1F46" w:rsidRDefault="001A6BFF" w:rsidP="00A97D15">
            <w:pPr>
              <w:rPr>
                <w:rFonts w:ascii="Arial" w:hAnsi="Arial" w:cs="Arial"/>
                <w:sz w:val="20"/>
                <w:szCs w:val="20"/>
                <w:lang w:eastAsia="nl-NL"/>
              </w:rPr>
            </w:pPr>
            <w:r>
              <w:rPr>
                <w:rFonts w:ascii="Arial" w:hAnsi="Arial" w:cs="Arial"/>
                <w:sz w:val="20"/>
                <w:szCs w:val="20"/>
                <w:lang w:eastAsia="nl-NL"/>
              </w:rPr>
              <w:t>6</w:t>
            </w:r>
          </w:p>
        </w:tc>
        <w:tc>
          <w:tcPr>
            <w:tcW w:w="1039" w:type="dxa"/>
          </w:tcPr>
          <w:p w:rsidR="00A97D15" w:rsidRPr="00AA1F46" w:rsidRDefault="001A6BFF" w:rsidP="00A97D15">
            <w:pPr>
              <w:rPr>
                <w:rFonts w:ascii="Arial" w:hAnsi="Arial" w:cs="Arial"/>
                <w:sz w:val="20"/>
                <w:szCs w:val="20"/>
                <w:lang w:eastAsia="nl-NL"/>
              </w:rPr>
            </w:pPr>
            <w:r>
              <w:rPr>
                <w:rFonts w:ascii="Arial" w:hAnsi="Arial" w:cs="Arial"/>
                <w:sz w:val="20"/>
                <w:szCs w:val="20"/>
                <w:lang w:eastAsia="nl-NL"/>
              </w:rPr>
              <w:t>5</w:t>
            </w:r>
          </w:p>
        </w:tc>
        <w:tc>
          <w:tcPr>
            <w:tcW w:w="851" w:type="dxa"/>
          </w:tcPr>
          <w:p w:rsidR="00A97D15" w:rsidRPr="00AA1F46" w:rsidRDefault="001A6BFF" w:rsidP="00A97D15">
            <w:pPr>
              <w:rPr>
                <w:rFonts w:ascii="Arial" w:hAnsi="Arial" w:cs="Arial"/>
                <w:sz w:val="20"/>
                <w:szCs w:val="20"/>
                <w:lang w:eastAsia="nl-NL"/>
              </w:rPr>
            </w:pPr>
            <w:r>
              <w:rPr>
                <w:rFonts w:ascii="Arial" w:hAnsi="Arial" w:cs="Arial"/>
                <w:sz w:val="20"/>
                <w:szCs w:val="20"/>
                <w:lang w:eastAsia="nl-NL"/>
              </w:rPr>
              <w:t>400</w:t>
            </w:r>
          </w:p>
        </w:tc>
      </w:tr>
      <w:tr w:rsidR="00A97D15" w:rsidRPr="00AA1F46" w:rsidTr="00A97D15">
        <w:tc>
          <w:tcPr>
            <w:tcW w:w="3652" w:type="dxa"/>
          </w:tcPr>
          <w:p w:rsidR="00A97D15" w:rsidRPr="00AA1F46" w:rsidRDefault="001A6BFF" w:rsidP="00A97D15">
            <w:pPr>
              <w:rPr>
                <w:rFonts w:ascii="Arial" w:hAnsi="Arial" w:cs="Arial"/>
                <w:sz w:val="20"/>
                <w:szCs w:val="20"/>
                <w:lang w:eastAsia="nl-NL"/>
              </w:rPr>
            </w:pPr>
            <w:r>
              <w:rPr>
                <w:rFonts w:ascii="Arial" w:hAnsi="Arial" w:cs="Arial"/>
                <w:sz w:val="20"/>
                <w:szCs w:val="20"/>
                <w:lang w:eastAsia="nl-NL"/>
              </w:rPr>
              <w:t>Scriptie</w:t>
            </w:r>
          </w:p>
        </w:tc>
        <w:tc>
          <w:tcPr>
            <w:tcW w:w="2102" w:type="dxa"/>
          </w:tcPr>
          <w:p w:rsidR="00A97D15" w:rsidRPr="00AA1F46" w:rsidRDefault="001A6BFF" w:rsidP="00A97D15">
            <w:pPr>
              <w:rPr>
                <w:rFonts w:ascii="Arial" w:hAnsi="Arial" w:cs="Arial"/>
                <w:sz w:val="20"/>
                <w:szCs w:val="20"/>
                <w:lang w:eastAsia="nl-NL"/>
              </w:rPr>
            </w:pPr>
            <w:r>
              <w:rPr>
                <w:rFonts w:ascii="Arial" w:hAnsi="Arial" w:cs="Arial"/>
                <w:sz w:val="20"/>
                <w:szCs w:val="20"/>
                <w:lang w:eastAsia="nl-NL"/>
              </w:rPr>
              <w:t>W_BASCR</w:t>
            </w:r>
          </w:p>
        </w:tc>
        <w:tc>
          <w:tcPr>
            <w:tcW w:w="1395" w:type="dxa"/>
          </w:tcPr>
          <w:p w:rsidR="00A97D15" w:rsidRPr="00AA1F46" w:rsidRDefault="001A6BFF" w:rsidP="00A97D15">
            <w:pPr>
              <w:rPr>
                <w:rFonts w:ascii="Arial" w:hAnsi="Arial" w:cs="Arial"/>
                <w:sz w:val="20"/>
                <w:szCs w:val="20"/>
                <w:lang w:eastAsia="nl-NL"/>
              </w:rPr>
            </w:pPr>
            <w:r>
              <w:rPr>
                <w:rFonts w:ascii="Arial" w:hAnsi="Arial" w:cs="Arial"/>
                <w:sz w:val="20"/>
                <w:szCs w:val="20"/>
                <w:lang w:eastAsia="nl-NL"/>
              </w:rPr>
              <w:t>6</w:t>
            </w:r>
          </w:p>
        </w:tc>
        <w:tc>
          <w:tcPr>
            <w:tcW w:w="1039" w:type="dxa"/>
          </w:tcPr>
          <w:p w:rsidR="00A97D15" w:rsidRPr="00AA1F46" w:rsidRDefault="001A6BFF" w:rsidP="00A97D15">
            <w:pPr>
              <w:rPr>
                <w:rFonts w:ascii="Arial" w:hAnsi="Arial" w:cs="Arial"/>
                <w:sz w:val="20"/>
                <w:szCs w:val="20"/>
                <w:lang w:eastAsia="nl-NL"/>
              </w:rPr>
            </w:pPr>
            <w:r>
              <w:rPr>
                <w:rFonts w:ascii="Arial" w:hAnsi="Arial" w:cs="Arial"/>
                <w:sz w:val="20"/>
                <w:szCs w:val="20"/>
                <w:lang w:eastAsia="nl-NL"/>
              </w:rPr>
              <w:t>5/6</w:t>
            </w:r>
          </w:p>
        </w:tc>
        <w:tc>
          <w:tcPr>
            <w:tcW w:w="851" w:type="dxa"/>
          </w:tcPr>
          <w:p w:rsidR="00A97D15" w:rsidRPr="00AA1F46" w:rsidRDefault="001A6BFF" w:rsidP="00A97D15">
            <w:pPr>
              <w:rPr>
                <w:rFonts w:ascii="Arial" w:hAnsi="Arial" w:cs="Arial"/>
                <w:sz w:val="20"/>
                <w:szCs w:val="20"/>
                <w:lang w:eastAsia="nl-NL"/>
              </w:rPr>
            </w:pPr>
            <w:r>
              <w:rPr>
                <w:rFonts w:ascii="Arial" w:hAnsi="Arial" w:cs="Arial"/>
                <w:sz w:val="20"/>
                <w:szCs w:val="20"/>
                <w:lang w:eastAsia="nl-NL"/>
              </w:rPr>
              <w:t>400</w:t>
            </w:r>
          </w:p>
        </w:tc>
      </w:tr>
    </w:tbl>
    <w:p w:rsidR="001A6BFF" w:rsidRPr="001A6BFF" w:rsidRDefault="001A6BFF" w:rsidP="001A6BFF">
      <w:pPr>
        <w:autoSpaceDE w:val="0"/>
        <w:autoSpaceDN w:val="0"/>
        <w:rPr>
          <w:rFonts w:ascii="Arial" w:hAnsi="Arial" w:cs="Arial"/>
          <w:color w:val="000000"/>
          <w:sz w:val="20"/>
          <w:szCs w:val="20"/>
          <w:lang w:eastAsia="nl-NL"/>
        </w:rPr>
      </w:pPr>
      <w:r w:rsidRPr="001A6BFF">
        <w:rPr>
          <w:rFonts w:ascii="Arial" w:hAnsi="Arial" w:cs="Arial"/>
          <w:color w:val="000000"/>
          <w:sz w:val="20"/>
          <w:szCs w:val="20"/>
          <w:lang w:eastAsia="nl-NL"/>
        </w:rPr>
        <w:t xml:space="preserve">* </w:t>
      </w:r>
      <w:r w:rsidR="00220064">
        <w:rPr>
          <w:rFonts w:ascii="Arial" w:hAnsi="Arial" w:cs="Arial"/>
          <w:color w:val="000000"/>
          <w:sz w:val="20"/>
          <w:szCs w:val="20"/>
          <w:lang w:eastAsia="nl-NL"/>
        </w:rPr>
        <w:t>De student dient t</w:t>
      </w:r>
      <w:r w:rsidRPr="001A6BFF">
        <w:rPr>
          <w:rFonts w:ascii="Arial" w:hAnsi="Arial" w:cs="Arial"/>
          <w:color w:val="000000"/>
          <w:sz w:val="20"/>
          <w:szCs w:val="20"/>
          <w:lang w:eastAsia="nl-NL"/>
        </w:rPr>
        <w:t>wee colleges uit het</w:t>
      </w:r>
      <w:r w:rsidR="00220064">
        <w:rPr>
          <w:rFonts w:ascii="Arial" w:hAnsi="Arial" w:cs="Arial"/>
          <w:color w:val="000000"/>
          <w:sz w:val="20"/>
          <w:szCs w:val="20"/>
          <w:lang w:eastAsia="nl-NL"/>
        </w:rPr>
        <w:t xml:space="preserve"> aanbod</w:t>
      </w:r>
      <w:r w:rsidRPr="001A6BFF">
        <w:rPr>
          <w:rFonts w:ascii="Arial" w:hAnsi="Arial" w:cs="Arial"/>
          <w:color w:val="000000"/>
          <w:sz w:val="20"/>
          <w:szCs w:val="20"/>
          <w:lang w:eastAsia="nl-NL"/>
        </w:rPr>
        <w:t>: Praktische filosofie W_BASP_PF00</w:t>
      </w:r>
      <w:r w:rsidR="00220064">
        <w:rPr>
          <w:rFonts w:ascii="Arial" w:hAnsi="Arial" w:cs="Arial"/>
          <w:color w:val="000000"/>
          <w:sz w:val="20"/>
          <w:szCs w:val="20"/>
          <w:lang w:eastAsia="nl-NL"/>
        </w:rPr>
        <w:t>6</w:t>
      </w:r>
      <w:r w:rsidRPr="001A6BFF">
        <w:rPr>
          <w:rFonts w:ascii="Arial" w:hAnsi="Arial" w:cs="Arial"/>
          <w:color w:val="000000"/>
          <w:sz w:val="20"/>
          <w:szCs w:val="20"/>
          <w:lang w:eastAsia="nl-NL"/>
        </w:rPr>
        <w:t>; Historische filosofie W_BASP_HF0</w:t>
      </w:r>
      <w:r w:rsidR="00220064">
        <w:rPr>
          <w:rFonts w:ascii="Arial" w:hAnsi="Arial" w:cs="Arial"/>
          <w:color w:val="000000"/>
          <w:sz w:val="20"/>
          <w:szCs w:val="20"/>
          <w:lang w:eastAsia="nl-NL"/>
        </w:rPr>
        <w:t>10</w:t>
      </w:r>
      <w:r w:rsidRPr="001A6BFF">
        <w:rPr>
          <w:rFonts w:ascii="Arial" w:hAnsi="Arial" w:cs="Arial"/>
          <w:color w:val="000000"/>
          <w:sz w:val="20"/>
          <w:szCs w:val="20"/>
          <w:lang w:eastAsia="nl-NL"/>
        </w:rPr>
        <w:t>; Th</w:t>
      </w:r>
      <w:r w:rsidR="00220064">
        <w:rPr>
          <w:rFonts w:ascii="Arial" w:hAnsi="Arial" w:cs="Arial"/>
          <w:color w:val="000000"/>
          <w:sz w:val="20"/>
          <w:szCs w:val="20"/>
          <w:lang w:eastAsia="nl-NL"/>
        </w:rPr>
        <w:t>eoretische filosofie W_BASP_TF009</w:t>
      </w:r>
      <w:r w:rsidRPr="001A6BFF">
        <w:rPr>
          <w:rFonts w:ascii="Arial" w:hAnsi="Arial" w:cs="Arial"/>
          <w:color w:val="000000"/>
          <w:sz w:val="20"/>
          <w:szCs w:val="20"/>
          <w:lang w:eastAsia="nl-NL"/>
        </w:rPr>
        <w:t>. Let op: er dient minimaal één specialisatiecollege gekozen te worden uit de sectie waarin je wilt afstuderen.</w:t>
      </w:r>
    </w:p>
    <w:p w:rsidR="001A6BFF" w:rsidRPr="001A6BFF" w:rsidRDefault="001A6BFF" w:rsidP="001A6BFF">
      <w:pPr>
        <w:autoSpaceDE w:val="0"/>
        <w:autoSpaceDN w:val="0"/>
        <w:rPr>
          <w:rFonts w:ascii="Arial" w:hAnsi="Arial" w:cs="Arial"/>
          <w:color w:val="000000"/>
          <w:sz w:val="20"/>
          <w:szCs w:val="20"/>
          <w:lang w:eastAsia="nl-NL"/>
        </w:rPr>
      </w:pPr>
      <w:r w:rsidRPr="001A6BFF">
        <w:rPr>
          <w:rFonts w:ascii="Arial" w:hAnsi="Arial" w:cs="Arial"/>
          <w:color w:val="000000"/>
          <w:sz w:val="20"/>
          <w:szCs w:val="20"/>
          <w:lang w:eastAsia="nl-NL"/>
        </w:rPr>
        <w:t>** Laatste twee letters van code afhankelijk van afstudeersectie: W_BA_LS_HF, W_BA_LS_TF of W_BA_LS_PF.</w:t>
      </w:r>
    </w:p>
    <w:p w:rsidR="001A6BFF" w:rsidRPr="001A6BFF" w:rsidRDefault="001A6BFF" w:rsidP="001A6BFF">
      <w:pPr>
        <w:autoSpaceDE w:val="0"/>
        <w:autoSpaceDN w:val="0"/>
        <w:rPr>
          <w:rFonts w:ascii="Arial" w:hAnsi="Arial" w:cs="Arial"/>
          <w:color w:val="000000"/>
          <w:sz w:val="20"/>
          <w:szCs w:val="20"/>
          <w:lang w:eastAsia="nl-NL"/>
        </w:rPr>
      </w:pPr>
    </w:p>
    <w:p w:rsidR="00EA2A7A" w:rsidRPr="005F79EB" w:rsidRDefault="005F79EB" w:rsidP="001A6BFF">
      <w:pPr>
        <w:autoSpaceDE w:val="0"/>
        <w:autoSpaceDN w:val="0"/>
        <w:spacing w:after="16"/>
        <w:rPr>
          <w:rFonts w:ascii="Arial" w:hAnsi="Arial" w:cs="Arial"/>
          <w:color w:val="0000FF"/>
          <w:sz w:val="20"/>
          <w:szCs w:val="20"/>
          <w:lang w:eastAsia="nl-NL"/>
        </w:rPr>
      </w:pPr>
      <w:r w:rsidRPr="005F79EB">
        <w:rPr>
          <w:rFonts w:ascii="Arial" w:hAnsi="Arial" w:cs="Arial"/>
          <w:color w:val="0000FF"/>
          <w:sz w:val="20"/>
          <w:szCs w:val="20"/>
          <w:lang w:eastAsia="nl-NL"/>
        </w:rPr>
        <w:t>Artikel 4.</w:t>
      </w:r>
      <w:r>
        <w:rPr>
          <w:rFonts w:ascii="Arial" w:hAnsi="Arial" w:cs="Arial"/>
          <w:color w:val="0000FF"/>
          <w:sz w:val="20"/>
          <w:szCs w:val="20"/>
          <w:lang w:eastAsia="nl-NL"/>
        </w:rPr>
        <w:t>5  Keuzeruimte</w:t>
      </w:r>
    </w:p>
    <w:p w:rsidR="003C2BEF" w:rsidRPr="003C2BEF" w:rsidRDefault="00EA2A7A" w:rsidP="00E6322A">
      <w:pPr>
        <w:autoSpaceDE w:val="0"/>
        <w:autoSpaceDN w:val="0"/>
        <w:rPr>
          <w:rFonts w:ascii="Arial" w:hAnsi="Arial" w:cs="Arial"/>
          <w:color w:val="000000"/>
          <w:sz w:val="20"/>
          <w:szCs w:val="20"/>
          <w:lang w:eastAsia="nl-NL"/>
        </w:rPr>
      </w:pPr>
      <w:r w:rsidRPr="00E6322A">
        <w:rPr>
          <w:rFonts w:ascii="Arial" w:hAnsi="Arial" w:cs="Arial"/>
          <w:sz w:val="20"/>
          <w:szCs w:val="20"/>
          <w:lang w:eastAsia="nl-NL"/>
        </w:rPr>
        <w:t>Het eerste semester van het derde jaar van het curriculum bestaat uit onderwijseenheden uit de vrije keuzeruimte.</w:t>
      </w:r>
      <w:r w:rsidR="00CF6EBB" w:rsidRPr="00E6322A">
        <w:rPr>
          <w:rFonts w:ascii="Arial" w:hAnsi="Arial" w:cs="Arial"/>
          <w:sz w:val="20"/>
          <w:szCs w:val="20"/>
          <w:lang w:eastAsia="nl-NL"/>
        </w:rPr>
        <w:t xml:space="preserve"> </w:t>
      </w:r>
      <w:r w:rsidRPr="00E6322A">
        <w:rPr>
          <w:rFonts w:ascii="Arial" w:hAnsi="Arial" w:cs="Arial"/>
          <w:sz w:val="20"/>
          <w:szCs w:val="20"/>
          <w:lang w:eastAsia="nl-NL"/>
        </w:rPr>
        <w:t>Van deze onderwijseenheden zijn er ten minste twee op het niveau 300.</w:t>
      </w:r>
      <w:r w:rsidR="00E6322A" w:rsidRPr="00E6322A">
        <w:rPr>
          <w:rFonts w:ascii="Arial" w:hAnsi="Arial" w:cs="Arial"/>
          <w:color w:val="000000"/>
          <w:sz w:val="20"/>
          <w:szCs w:val="20"/>
          <w:lang w:eastAsia="nl-NL"/>
        </w:rPr>
        <w:t>De student kan zonder instemming van de examencommissie een uni</w:t>
      </w:r>
      <w:r w:rsidR="00E6322A">
        <w:rPr>
          <w:rFonts w:ascii="Arial" w:hAnsi="Arial" w:cs="Arial"/>
          <w:color w:val="000000"/>
          <w:sz w:val="20"/>
          <w:szCs w:val="20"/>
          <w:lang w:eastAsia="nl-NL"/>
        </w:rPr>
        <w:t xml:space="preserve">versiteitsminor aan de eigen of </w:t>
      </w:r>
      <w:r w:rsidR="00E6322A" w:rsidRPr="00E6322A">
        <w:rPr>
          <w:rFonts w:ascii="Arial" w:hAnsi="Arial" w:cs="Arial"/>
          <w:color w:val="000000"/>
          <w:sz w:val="20"/>
          <w:szCs w:val="20"/>
          <w:lang w:eastAsia="nl-NL"/>
        </w:rPr>
        <w:t>een andere Nederlandse universiteit kiezen ter invulling van de minor</w:t>
      </w:r>
      <w:r w:rsidR="00E6322A">
        <w:rPr>
          <w:rFonts w:ascii="Arial" w:hAnsi="Arial" w:cs="Arial"/>
          <w:color w:val="000000"/>
          <w:sz w:val="20"/>
          <w:szCs w:val="20"/>
          <w:lang w:eastAsia="nl-NL"/>
        </w:rPr>
        <w:t>.</w:t>
      </w:r>
      <w:r w:rsidR="00E6322A" w:rsidRPr="00E6322A">
        <w:rPr>
          <w:rFonts w:ascii="Times New Roman" w:hAnsi="Times New Roman" w:cs="Times New Roman"/>
          <w:color w:val="000000"/>
        </w:rPr>
        <w:t xml:space="preserve"> </w:t>
      </w:r>
      <w:r w:rsidR="00E6322A" w:rsidRPr="00E6322A">
        <w:rPr>
          <w:rFonts w:ascii="Arial" w:hAnsi="Arial" w:cs="Arial"/>
          <w:color w:val="000000"/>
          <w:sz w:val="20"/>
          <w:szCs w:val="20"/>
          <w:lang w:eastAsia="nl-NL"/>
        </w:rPr>
        <w:t xml:space="preserve">Behoudens het </w:t>
      </w:r>
      <w:r w:rsidR="00E6322A">
        <w:rPr>
          <w:rFonts w:ascii="Arial" w:hAnsi="Arial" w:cs="Arial"/>
          <w:color w:val="000000"/>
          <w:sz w:val="20"/>
          <w:szCs w:val="20"/>
          <w:lang w:eastAsia="nl-NL"/>
        </w:rPr>
        <w:t>voornoemde</w:t>
      </w:r>
      <w:r w:rsidR="00E6322A" w:rsidRPr="00E6322A">
        <w:rPr>
          <w:rFonts w:ascii="Arial" w:hAnsi="Arial" w:cs="Arial"/>
          <w:color w:val="000000"/>
          <w:sz w:val="20"/>
          <w:szCs w:val="20"/>
          <w:lang w:eastAsia="nl-NL"/>
        </w:rPr>
        <w:t xml:space="preserve"> dient voor de invulling van de minor toestemming verleend te worden door de examencommissie van de opleiding.  </w:t>
      </w:r>
      <w:r>
        <w:rPr>
          <w:rFonts w:ascii="Arial" w:hAnsi="Arial" w:cs="Arial"/>
          <w:color w:val="000000"/>
          <w:sz w:val="20"/>
          <w:szCs w:val="20"/>
          <w:lang w:eastAsia="nl-NL"/>
        </w:rPr>
        <w:t>Een minor bestaat uit</w:t>
      </w:r>
      <w:r w:rsidR="00E6322A">
        <w:rPr>
          <w:rFonts w:ascii="Arial" w:hAnsi="Arial" w:cs="Arial"/>
          <w:color w:val="000000"/>
          <w:sz w:val="20"/>
          <w:szCs w:val="20"/>
          <w:lang w:eastAsia="nl-NL"/>
        </w:rPr>
        <w:t xml:space="preserve"> </w:t>
      </w:r>
      <w:r>
        <w:rPr>
          <w:rFonts w:ascii="Arial" w:hAnsi="Arial" w:cs="Arial"/>
          <w:color w:val="000000"/>
          <w:sz w:val="20"/>
          <w:szCs w:val="20"/>
          <w:lang w:eastAsia="nl-NL"/>
        </w:rPr>
        <w:t>ond</w:t>
      </w:r>
      <w:r w:rsidR="00CF6EBB">
        <w:rPr>
          <w:rFonts w:ascii="Arial" w:hAnsi="Arial" w:cs="Arial"/>
          <w:color w:val="000000"/>
          <w:sz w:val="20"/>
          <w:szCs w:val="20"/>
          <w:lang w:eastAsia="nl-NL"/>
        </w:rPr>
        <w:t xml:space="preserve">erwijseenheden waarvan </w:t>
      </w:r>
      <w:r>
        <w:rPr>
          <w:rFonts w:ascii="Arial" w:hAnsi="Arial" w:cs="Arial"/>
          <w:color w:val="000000"/>
          <w:sz w:val="20"/>
          <w:szCs w:val="20"/>
          <w:lang w:eastAsia="nl-NL"/>
        </w:rPr>
        <w:t>er ten minste twee op niveau 300 en maximaal één op niveau 100 zijn</w:t>
      </w:r>
      <w:r w:rsidR="00E6322A">
        <w:rPr>
          <w:rFonts w:ascii="Arial" w:hAnsi="Arial" w:cs="Arial"/>
          <w:color w:val="000000"/>
          <w:sz w:val="20"/>
          <w:szCs w:val="20"/>
          <w:lang w:eastAsia="nl-NL"/>
        </w:rPr>
        <w:t xml:space="preserve"> </w:t>
      </w:r>
      <w:r>
        <w:rPr>
          <w:rFonts w:ascii="Arial" w:hAnsi="Arial" w:cs="Arial"/>
          <w:color w:val="000000"/>
          <w:sz w:val="20"/>
          <w:szCs w:val="20"/>
          <w:lang w:eastAsia="nl-NL"/>
        </w:rPr>
        <w:t>ingeschaald.</w:t>
      </w:r>
    </w:p>
    <w:p w:rsidR="003C2BEF" w:rsidRPr="003C2BEF" w:rsidRDefault="003C2BEF" w:rsidP="006F5104">
      <w:pPr>
        <w:autoSpaceDE w:val="0"/>
        <w:autoSpaceDN w:val="0"/>
        <w:adjustRightInd w:val="0"/>
        <w:rPr>
          <w:rFonts w:ascii="Arial" w:hAnsi="Arial" w:cs="Arial"/>
          <w:color w:val="0000FF"/>
          <w:sz w:val="20"/>
          <w:szCs w:val="20"/>
          <w:lang w:eastAsia="nl-NL"/>
        </w:rPr>
      </w:pPr>
    </w:p>
    <w:p w:rsidR="00A71233" w:rsidRPr="00C83555" w:rsidRDefault="006F06D6" w:rsidP="00E6322A">
      <w:pPr>
        <w:autoSpaceDE w:val="0"/>
        <w:autoSpaceDN w:val="0"/>
        <w:rPr>
          <w:rFonts w:ascii="Arial" w:hAnsi="Arial" w:cs="Arial"/>
          <w:color w:val="0000FF"/>
          <w:sz w:val="20"/>
          <w:szCs w:val="20"/>
          <w:lang w:eastAsia="nl-NL"/>
        </w:rPr>
      </w:pPr>
      <w:r>
        <w:rPr>
          <w:rFonts w:ascii="Arial" w:hAnsi="Arial" w:cs="Arial"/>
          <w:color w:val="0000FF"/>
          <w:sz w:val="20"/>
          <w:szCs w:val="20"/>
          <w:lang w:eastAsia="nl-NL"/>
        </w:rPr>
        <w:t xml:space="preserve">Artikel </w:t>
      </w:r>
      <w:r w:rsidR="001779C4">
        <w:rPr>
          <w:rFonts w:ascii="Arial" w:hAnsi="Arial" w:cs="Arial"/>
          <w:color w:val="0000FF"/>
          <w:sz w:val="20"/>
          <w:szCs w:val="20"/>
          <w:lang w:eastAsia="nl-NL"/>
        </w:rPr>
        <w:t>4.</w:t>
      </w:r>
      <w:r w:rsidR="00D97446">
        <w:rPr>
          <w:rFonts w:ascii="Arial" w:hAnsi="Arial" w:cs="Arial"/>
          <w:color w:val="0000FF"/>
          <w:sz w:val="20"/>
          <w:szCs w:val="20"/>
          <w:lang w:eastAsia="nl-NL"/>
        </w:rPr>
        <w:t>7</w:t>
      </w:r>
      <w:r w:rsidR="00A71233" w:rsidRPr="00AA1F46">
        <w:rPr>
          <w:rFonts w:ascii="Arial" w:hAnsi="Arial" w:cs="Arial"/>
          <w:color w:val="0000FF"/>
          <w:sz w:val="20"/>
          <w:szCs w:val="20"/>
          <w:lang w:eastAsia="nl-NL"/>
        </w:rPr>
        <w:t xml:space="preserve"> Volgorde</w:t>
      </w:r>
      <w:r w:rsidR="00F10360" w:rsidRPr="00AA1F46">
        <w:rPr>
          <w:rFonts w:ascii="Arial" w:hAnsi="Arial" w:cs="Arial"/>
          <w:color w:val="0000FF"/>
          <w:sz w:val="20"/>
          <w:szCs w:val="20"/>
          <w:lang w:eastAsia="nl-NL"/>
        </w:rPr>
        <w:t>lijkheid</w:t>
      </w:r>
      <w:r w:rsidR="00A71233" w:rsidRPr="00C83555">
        <w:rPr>
          <w:rFonts w:ascii="Arial" w:hAnsi="Arial" w:cs="Arial"/>
          <w:color w:val="0000FF"/>
          <w:sz w:val="20"/>
          <w:szCs w:val="20"/>
          <w:lang w:eastAsia="nl-NL"/>
        </w:rPr>
        <w:t xml:space="preserve"> tentamens</w:t>
      </w:r>
    </w:p>
    <w:p w:rsidR="00A71233" w:rsidRPr="00AA1F46" w:rsidRDefault="000042AC" w:rsidP="00E6322A">
      <w:pPr>
        <w:autoSpaceDE w:val="0"/>
        <w:autoSpaceDN w:val="0"/>
        <w:ind w:left="705" w:hanging="705"/>
        <w:rPr>
          <w:rFonts w:ascii="Arial" w:hAnsi="Arial" w:cs="Arial"/>
          <w:sz w:val="20"/>
          <w:szCs w:val="20"/>
          <w:lang w:eastAsia="nl-NL"/>
        </w:rPr>
      </w:pPr>
      <w:r>
        <w:rPr>
          <w:rFonts w:ascii="Arial" w:hAnsi="Arial" w:cs="Arial"/>
          <w:sz w:val="20"/>
          <w:szCs w:val="20"/>
          <w:lang w:eastAsia="nl-NL"/>
        </w:rPr>
        <w:t xml:space="preserve">1. </w:t>
      </w:r>
      <w:r>
        <w:rPr>
          <w:rFonts w:ascii="Arial" w:hAnsi="Arial" w:cs="Arial"/>
          <w:sz w:val="20"/>
          <w:szCs w:val="20"/>
          <w:lang w:eastAsia="nl-NL"/>
        </w:rPr>
        <w:tab/>
      </w:r>
      <w:r w:rsidR="00B75D5D">
        <w:rPr>
          <w:rFonts w:ascii="Arial" w:hAnsi="Arial" w:cs="Arial"/>
          <w:sz w:val="20"/>
          <w:szCs w:val="20"/>
          <w:lang w:eastAsia="nl-NL"/>
        </w:rPr>
        <w:t>Aan de tentamens</w:t>
      </w:r>
      <w:r w:rsidR="00E6322A">
        <w:rPr>
          <w:rFonts w:ascii="Arial" w:hAnsi="Arial" w:cs="Arial"/>
          <w:sz w:val="20"/>
          <w:szCs w:val="20"/>
          <w:lang w:eastAsia="nl-NL"/>
        </w:rPr>
        <w:t xml:space="preserve"> </w:t>
      </w:r>
      <w:r w:rsidR="00B75D5D">
        <w:rPr>
          <w:rFonts w:ascii="Arial" w:hAnsi="Arial" w:cs="Arial"/>
          <w:sz w:val="20"/>
          <w:szCs w:val="20"/>
          <w:lang w:eastAsia="nl-NL"/>
        </w:rPr>
        <w:t>van de hierna te noemen onderdelen kan niet eerder worden deelgenomen dan nadat het tentamen of de tentamens va</w:t>
      </w:r>
      <w:r w:rsidR="00E6322A">
        <w:rPr>
          <w:rFonts w:ascii="Arial" w:hAnsi="Arial" w:cs="Arial"/>
          <w:sz w:val="20"/>
          <w:szCs w:val="20"/>
          <w:lang w:eastAsia="nl-NL"/>
        </w:rPr>
        <w:t>n de genoemde onderdelen is</w:t>
      </w:r>
      <w:r w:rsidR="00B75D5D">
        <w:rPr>
          <w:rFonts w:ascii="Arial" w:hAnsi="Arial" w:cs="Arial"/>
          <w:sz w:val="20"/>
          <w:szCs w:val="20"/>
          <w:lang w:eastAsia="nl-NL"/>
        </w:rPr>
        <w:t xml:space="preserve"> behaald:</w:t>
      </w:r>
    </w:p>
    <w:p w:rsidR="00A71233" w:rsidRPr="00E6322A" w:rsidRDefault="00E6322A" w:rsidP="00E6322A">
      <w:pPr>
        <w:autoSpaceDE w:val="0"/>
        <w:autoSpaceDN w:val="0"/>
        <w:adjustRightInd w:val="0"/>
        <w:ind w:firstLine="705"/>
        <w:rPr>
          <w:rFonts w:ascii="Arial" w:hAnsi="Arial" w:cs="Arial"/>
          <w:sz w:val="20"/>
          <w:szCs w:val="20"/>
          <w:lang w:eastAsia="nl-NL"/>
        </w:rPr>
      </w:pPr>
      <w:r w:rsidRPr="00E6322A">
        <w:rPr>
          <w:rFonts w:ascii="Arial" w:hAnsi="Arial" w:cs="Arial"/>
          <w:sz w:val="20"/>
          <w:szCs w:val="20"/>
          <w:lang w:eastAsia="nl-NL"/>
        </w:rPr>
        <w:t xml:space="preserve">Academische kern: Boeken van belang / Tekstcollege I </w:t>
      </w:r>
      <w:r w:rsidR="00B75D5D">
        <w:rPr>
          <w:rFonts w:ascii="Arial" w:hAnsi="Arial" w:cs="Arial"/>
          <w:sz w:val="20"/>
          <w:szCs w:val="20"/>
          <w:lang w:eastAsia="nl-NL"/>
        </w:rPr>
        <w:t xml:space="preserve">ná behalen van </w:t>
      </w:r>
      <w:r w:rsidRPr="00E6322A">
        <w:rPr>
          <w:rFonts w:ascii="Arial" w:hAnsi="Arial" w:cs="Arial"/>
          <w:sz w:val="20"/>
          <w:szCs w:val="20"/>
          <w:lang w:eastAsia="nl-NL"/>
        </w:rPr>
        <w:t>taaltoets Nederlands</w:t>
      </w:r>
    </w:p>
    <w:p w:rsidR="00A71233" w:rsidRPr="00AA1F46" w:rsidRDefault="00B75D5D" w:rsidP="00E6322A">
      <w:pPr>
        <w:autoSpaceDE w:val="0"/>
        <w:autoSpaceDN w:val="0"/>
        <w:adjustRightInd w:val="0"/>
        <w:ind w:left="705" w:hanging="705"/>
        <w:rPr>
          <w:rFonts w:ascii="Arial" w:hAnsi="Arial" w:cs="Arial"/>
          <w:sz w:val="20"/>
          <w:szCs w:val="20"/>
          <w:lang w:eastAsia="nl-NL"/>
        </w:rPr>
      </w:pPr>
      <w:r>
        <w:rPr>
          <w:rFonts w:ascii="Arial" w:hAnsi="Arial" w:cs="Arial"/>
          <w:sz w:val="20"/>
          <w:szCs w:val="20"/>
          <w:lang w:eastAsia="nl-NL"/>
        </w:rPr>
        <w:t xml:space="preserve">2. </w:t>
      </w:r>
      <w:r w:rsidR="000042AC">
        <w:rPr>
          <w:rFonts w:ascii="Arial" w:hAnsi="Arial" w:cs="Arial"/>
          <w:sz w:val="20"/>
          <w:szCs w:val="20"/>
          <w:lang w:eastAsia="nl-NL"/>
        </w:rPr>
        <w:tab/>
      </w:r>
      <w:r>
        <w:rPr>
          <w:rFonts w:ascii="Arial" w:hAnsi="Arial" w:cs="Arial"/>
          <w:sz w:val="20"/>
          <w:szCs w:val="20"/>
          <w:lang w:eastAsia="nl-NL"/>
        </w:rPr>
        <w:t xml:space="preserve">Binnen de postpropedeutische fase </w:t>
      </w:r>
      <w:r w:rsidR="00E6322A">
        <w:rPr>
          <w:rFonts w:ascii="Arial" w:hAnsi="Arial" w:cs="Arial"/>
          <w:sz w:val="20"/>
          <w:szCs w:val="20"/>
          <w:lang w:eastAsia="nl-NL"/>
        </w:rPr>
        <w:t>is er</w:t>
      </w:r>
      <w:r>
        <w:rPr>
          <w:rFonts w:ascii="Arial" w:hAnsi="Arial" w:cs="Arial"/>
          <w:sz w:val="20"/>
          <w:szCs w:val="20"/>
          <w:lang w:eastAsia="nl-NL"/>
        </w:rPr>
        <w:t xml:space="preserve"> geen voorgeschreven volgorde voor het deelnemen aan het onderwijs in de onderdelen van die fase.</w:t>
      </w:r>
    </w:p>
    <w:p w:rsidR="002840F8" w:rsidRDefault="002840F8" w:rsidP="002840F8">
      <w:pPr>
        <w:autoSpaceDE w:val="0"/>
        <w:autoSpaceDN w:val="0"/>
        <w:adjustRightInd w:val="0"/>
        <w:rPr>
          <w:rFonts w:ascii="Arial" w:eastAsia="Calibri" w:hAnsi="Arial" w:cs="Arial"/>
          <w:sz w:val="20"/>
          <w:szCs w:val="20"/>
          <w:lang w:eastAsia="nl-NL"/>
        </w:rPr>
      </w:pPr>
    </w:p>
    <w:p w:rsidR="002840F8" w:rsidRPr="00883188" w:rsidRDefault="002840F8" w:rsidP="002840F8">
      <w:pPr>
        <w:autoSpaceDE w:val="0"/>
        <w:autoSpaceDN w:val="0"/>
        <w:adjustRightInd w:val="0"/>
        <w:rPr>
          <w:rFonts w:ascii="Arial" w:eastAsia="Calibri" w:hAnsi="Arial" w:cs="Arial"/>
          <w:color w:val="0000FF"/>
          <w:sz w:val="20"/>
          <w:szCs w:val="20"/>
          <w:lang w:eastAsia="nl-NL"/>
        </w:rPr>
      </w:pPr>
      <w:r w:rsidRPr="00883188">
        <w:rPr>
          <w:rFonts w:ascii="Arial" w:eastAsia="Calibri" w:hAnsi="Arial" w:cs="Arial"/>
          <w:color w:val="0000FF"/>
          <w:sz w:val="20"/>
          <w:szCs w:val="20"/>
          <w:lang w:eastAsia="nl-NL"/>
        </w:rPr>
        <w:t>Arti</w:t>
      </w:r>
      <w:r>
        <w:rPr>
          <w:rFonts w:ascii="Arial" w:eastAsia="Calibri" w:hAnsi="Arial" w:cs="Arial"/>
          <w:color w:val="0000FF"/>
          <w:sz w:val="20"/>
          <w:szCs w:val="20"/>
          <w:lang w:eastAsia="nl-NL"/>
        </w:rPr>
        <w:t>kel 4.</w:t>
      </w:r>
      <w:r w:rsidR="00D97446">
        <w:rPr>
          <w:rFonts w:ascii="Arial" w:eastAsia="Calibri" w:hAnsi="Arial" w:cs="Arial"/>
          <w:color w:val="0000FF"/>
          <w:sz w:val="20"/>
          <w:szCs w:val="20"/>
          <w:lang w:eastAsia="nl-NL"/>
        </w:rPr>
        <w:t>8</w:t>
      </w:r>
      <w:r w:rsidR="00FB5EA6">
        <w:rPr>
          <w:rFonts w:ascii="Arial" w:eastAsia="Calibri" w:hAnsi="Arial" w:cs="Arial"/>
          <w:color w:val="0000FF"/>
          <w:sz w:val="20"/>
          <w:szCs w:val="20"/>
          <w:lang w:eastAsia="nl-NL"/>
        </w:rPr>
        <w:tab/>
      </w:r>
      <w:r>
        <w:rPr>
          <w:rFonts w:ascii="Arial" w:eastAsia="Calibri" w:hAnsi="Arial" w:cs="Arial"/>
          <w:color w:val="0000FF"/>
          <w:sz w:val="20"/>
          <w:szCs w:val="20"/>
          <w:lang w:eastAsia="nl-NL"/>
        </w:rPr>
        <w:t>Intekenen voor tentamens</w:t>
      </w:r>
    </w:p>
    <w:p w:rsidR="002840F8" w:rsidRDefault="002840F8" w:rsidP="002840F8">
      <w:pPr>
        <w:autoSpaceDE w:val="0"/>
        <w:autoSpaceDN w:val="0"/>
        <w:adjustRightInd w:val="0"/>
        <w:rPr>
          <w:rFonts w:ascii="Arial" w:eastAsia="Calibri" w:hAnsi="Arial" w:cs="Arial"/>
          <w:sz w:val="20"/>
          <w:szCs w:val="20"/>
          <w:lang w:eastAsia="nl-NL"/>
        </w:rPr>
      </w:pPr>
      <w:r>
        <w:rPr>
          <w:rFonts w:ascii="Arial" w:eastAsia="Calibri" w:hAnsi="Arial" w:cs="Arial"/>
          <w:sz w:val="20"/>
          <w:szCs w:val="20"/>
          <w:lang w:eastAsia="nl-NL"/>
        </w:rPr>
        <w:t>Een student die een tentamen af wenst te leggen, dient zich daarvoor in te tekenen op de door de examen</w:t>
      </w:r>
      <w:r w:rsidR="004046E4">
        <w:rPr>
          <w:rFonts w:ascii="Arial" w:eastAsia="Calibri" w:hAnsi="Arial" w:cs="Arial"/>
          <w:sz w:val="20"/>
          <w:szCs w:val="20"/>
          <w:lang w:eastAsia="nl-NL"/>
        </w:rPr>
        <w:t>commissie voorgeschreven wijze.</w:t>
      </w:r>
    </w:p>
    <w:p w:rsidR="00A71233" w:rsidRPr="00AA1F46" w:rsidRDefault="00A71233" w:rsidP="00A71233">
      <w:pPr>
        <w:autoSpaceDE w:val="0"/>
        <w:autoSpaceDN w:val="0"/>
        <w:rPr>
          <w:rFonts w:ascii="Arial" w:hAnsi="Arial" w:cs="Arial"/>
          <w:color w:val="0000FF"/>
          <w:sz w:val="20"/>
          <w:szCs w:val="20"/>
          <w:lang w:eastAsia="nl-NL"/>
        </w:rPr>
      </w:pPr>
    </w:p>
    <w:p w:rsidR="004046E4" w:rsidRDefault="00B75D5D" w:rsidP="00D3488B">
      <w:pPr>
        <w:autoSpaceDE w:val="0"/>
        <w:autoSpaceDN w:val="0"/>
        <w:rPr>
          <w:rFonts w:ascii="Arial" w:hAnsi="Arial" w:cs="Arial"/>
          <w:color w:val="0000FF"/>
          <w:sz w:val="20"/>
          <w:szCs w:val="20"/>
          <w:lang w:eastAsia="nl-NL"/>
        </w:rPr>
      </w:pPr>
      <w:r>
        <w:rPr>
          <w:rFonts w:ascii="Arial" w:hAnsi="Arial" w:cs="Arial"/>
          <w:color w:val="0000FF"/>
          <w:sz w:val="20"/>
          <w:szCs w:val="20"/>
          <w:lang w:eastAsia="nl-NL"/>
        </w:rPr>
        <w:t>Artikel 4.</w:t>
      </w:r>
      <w:r w:rsidR="00D97446">
        <w:rPr>
          <w:rFonts w:ascii="Arial" w:hAnsi="Arial" w:cs="Arial"/>
          <w:color w:val="0000FF"/>
          <w:sz w:val="20"/>
          <w:szCs w:val="20"/>
          <w:lang w:eastAsia="nl-NL"/>
        </w:rPr>
        <w:t>10</w:t>
      </w:r>
      <w:r w:rsidR="00AA0784">
        <w:rPr>
          <w:rFonts w:ascii="Arial" w:hAnsi="Arial" w:cs="Arial"/>
          <w:color w:val="0000FF"/>
          <w:sz w:val="20"/>
          <w:szCs w:val="20"/>
          <w:lang w:eastAsia="nl-NL"/>
        </w:rPr>
        <w:t xml:space="preserve"> </w:t>
      </w:r>
      <w:r>
        <w:rPr>
          <w:rFonts w:ascii="Arial" w:hAnsi="Arial" w:cs="Arial"/>
          <w:color w:val="0000FF"/>
          <w:sz w:val="20"/>
          <w:szCs w:val="20"/>
          <w:lang w:eastAsia="nl-NL"/>
        </w:rPr>
        <w:t>Maximale vrijstelling</w:t>
      </w:r>
    </w:p>
    <w:p w:rsidR="00A71233" w:rsidRPr="00AA1F46" w:rsidRDefault="009B54B8" w:rsidP="00D3488B">
      <w:pPr>
        <w:autoSpaceDE w:val="0"/>
        <w:autoSpaceDN w:val="0"/>
        <w:rPr>
          <w:rFonts w:ascii="Arial" w:hAnsi="Arial" w:cs="Arial"/>
          <w:color w:val="0000FF"/>
          <w:sz w:val="20"/>
          <w:szCs w:val="20"/>
          <w:lang w:eastAsia="nl-NL"/>
        </w:rPr>
      </w:pPr>
      <w:r>
        <w:rPr>
          <w:rFonts w:ascii="Arial" w:hAnsi="Arial" w:cs="Arial"/>
          <w:sz w:val="20"/>
          <w:szCs w:val="20"/>
          <w:lang w:eastAsia="nl-NL"/>
        </w:rPr>
        <w:t>Met uitzondering van de literatuurstudie (6 EC) en de scriptie (12 EC) kunnen</w:t>
      </w:r>
      <w:bookmarkStart w:id="0" w:name="_GoBack"/>
      <w:bookmarkEnd w:id="0"/>
      <w:r>
        <w:rPr>
          <w:rFonts w:ascii="Arial" w:hAnsi="Arial" w:cs="Arial"/>
          <w:sz w:val="20"/>
          <w:szCs w:val="20"/>
          <w:lang w:eastAsia="nl-NL"/>
        </w:rPr>
        <w:t xml:space="preserve"> m</w:t>
      </w:r>
      <w:r w:rsidR="0094643B">
        <w:rPr>
          <w:rFonts w:ascii="Arial" w:hAnsi="Arial" w:cs="Arial"/>
          <w:sz w:val="20"/>
          <w:szCs w:val="20"/>
          <w:lang w:eastAsia="nl-NL"/>
        </w:rPr>
        <w:t>aximaal 120</w:t>
      </w:r>
      <w:r w:rsidR="00B75D5D">
        <w:rPr>
          <w:rFonts w:ascii="Arial" w:hAnsi="Arial" w:cs="Arial"/>
          <w:color w:val="000000"/>
          <w:sz w:val="20"/>
          <w:szCs w:val="20"/>
          <w:lang w:eastAsia="nl-NL"/>
        </w:rPr>
        <w:t xml:space="preserve"> studiepunten van het onderwijsprogramma kunnen worden behaald op basis van verleende vrijstellingen</w:t>
      </w:r>
      <w:r w:rsidR="004046E4">
        <w:rPr>
          <w:rFonts w:ascii="Arial" w:hAnsi="Arial" w:cs="Arial"/>
          <w:color w:val="000000"/>
          <w:sz w:val="20"/>
          <w:szCs w:val="20"/>
          <w:lang w:eastAsia="nl-NL"/>
        </w:rPr>
        <w:t>.</w:t>
      </w:r>
    </w:p>
    <w:p w:rsidR="004C6F3D" w:rsidRPr="00AA1F46" w:rsidRDefault="004C6F3D" w:rsidP="00D3488B">
      <w:pPr>
        <w:rPr>
          <w:rFonts w:ascii="Arial" w:hAnsi="Arial" w:cs="Arial"/>
          <w:color w:val="0000FF"/>
          <w:sz w:val="20"/>
          <w:szCs w:val="20"/>
          <w:lang w:eastAsia="nl-NL"/>
        </w:rPr>
      </w:pPr>
    </w:p>
    <w:p w:rsidR="00A71233" w:rsidRPr="00AA1F46" w:rsidRDefault="00F555E4" w:rsidP="00A40BBC">
      <w:pPr>
        <w:rPr>
          <w:rFonts w:ascii="Arial" w:hAnsi="Arial" w:cs="Arial"/>
          <w:color w:val="0000FF"/>
          <w:sz w:val="20"/>
          <w:szCs w:val="20"/>
          <w:lang w:eastAsia="nl-NL"/>
        </w:rPr>
      </w:pPr>
      <w:r>
        <w:rPr>
          <w:rFonts w:ascii="Arial" w:hAnsi="Arial" w:cs="Arial"/>
          <w:color w:val="0000FF"/>
          <w:sz w:val="20"/>
          <w:szCs w:val="20"/>
          <w:lang w:eastAsia="nl-NL"/>
        </w:rPr>
        <w:lastRenderedPageBreak/>
        <w:t xml:space="preserve">Artikel </w:t>
      </w:r>
      <w:r w:rsidR="00B75D5D">
        <w:rPr>
          <w:rFonts w:ascii="Arial" w:hAnsi="Arial" w:cs="Arial"/>
          <w:color w:val="0000FF"/>
          <w:sz w:val="20"/>
          <w:szCs w:val="20"/>
          <w:lang w:eastAsia="nl-NL"/>
        </w:rPr>
        <w:t>4.</w:t>
      </w:r>
      <w:r w:rsidR="00D97446">
        <w:rPr>
          <w:rFonts w:ascii="Arial" w:hAnsi="Arial" w:cs="Arial"/>
          <w:color w:val="0000FF"/>
          <w:sz w:val="20"/>
          <w:szCs w:val="20"/>
          <w:lang w:eastAsia="nl-NL"/>
        </w:rPr>
        <w:t>11</w:t>
      </w:r>
      <w:r>
        <w:rPr>
          <w:rFonts w:ascii="Arial" w:hAnsi="Arial" w:cs="Arial"/>
          <w:color w:val="0000FF"/>
          <w:sz w:val="20"/>
          <w:szCs w:val="20"/>
          <w:lang w:eastAsia="nl-NL"/>
        </w:rPr>
        <w:t xml:space="preserve"> </w:t>
      </w:r>
      <w:r w:rsidR="00B75D5D">
        <w:rPr>
          <w:rFonts w:ascii="Arial" w:hAnsi="Arial" w:cs="Arial"/>
          <w:color w:val="0000FF"/>
          <w:sz w:val="20"/>
          <w:szCs w:val="20"/>
          <w:lang w:eastAsia="nl-NL"/>
        </w:rPr>
        <w:t xml:space="preserve">Geldigheidsduur resultaten </w:t>
      </w:r>
    </w:p>
    <w:p w:rsidR="00A71233" w:rsidRPr="00AA1F46" w:rsidRDefault="00B75D5D" w:rsidP="00A40BBC">
      <w:pPr>
        <w:autoSpaceDE w:val="0"/>
        <w:autoSpaceDN w:val="0"/>
        <w:spacing w:after="18"/>
        <w:rPr>
          <w:rFonts w:ascii="Arial" w:hAnsi="Arial" w:cs="Arial"/>
          <w:color w:val="000000"/>
          <w:sz w:val="20"/>
          <w:szCs w:val="20"/>
          <w:lang w:eastAsia="nl-NL"/>
        </w:rPr>
      </w:pPr>
      <w:r>
        <w:rPr>
          <w:rFonts w:ascii="Arial" w:hAnsi="Arial" w:cs="Arial"/>
          <w:color w:val="000000"/>
          <w:sz w:val="20"/>
          <w:szCs w:val="20"/>
          <w:lang w:eastAsia="nl-NL"/>
        </w:rPr>
        <w:t>De geldigheidsduur van onderstaande tentamens en vrijstellingen voor tentame</w:t>
      </w:r>
      <w:r w:rsidR="004046E4">
        <w:rPr>
          <w:rFonts w:ascii="Arial" w:hAnsi="Arial" w:cs="Arial"/>
          <w:color w:val="000000"/>
          <w:sz w:val="20"/>
          <w:szCs w:val="20"/>
          <w:lang w:eastAsia="nl-NL"/>
        </w:rPr>
        <w:t>ns is beperkt, en wel als volgt:</w:t>
      </w:r>
    </w:p>
    <w:p w:rsidR="009D77F1" w:rsidRDefault="00A40BBC" w:rsidP="00A71233">
      <w:pPr>
        <w:autoSpaceDE w:val="0"/>
        <w:autoSpaceDN w:val="0"/>
        <w:spacing w:after="18"/>
        <w:rPr>
          <w:rFonts w:ascii="Arial" w:hAnsi="Arial" w:cs="Arial"/>
          <w:color w:val="000000"/>
          <w:sz w:val="20"/>
          <w:szCs w:val="20"/>
          <w:lang w:eastAsia="nl-NL"/>
        </w:rPr>
      </w:pPr>
      <w:r>
        <w:rPr>
          <w:rFonts w:ascii="Arial" w:hAnsi="Arial" w:cs="Arial"/>
          <w:color w:val="000000"/>
          <w:sz w:val="20"/>
          <w:szCs w:val="20"/>
          <w:lang w:eastAsia="nl-NL"/>
        </w:rPr>
        <w:t>Niet van toepassing</w:t>
      </w:r>
    </w:p>
    <w:p w:rsidR="00A40BBC" w:rsidRPr="00AA1F46" w:rsidRDefault="00A40BBC" w:rsidP="00A71233">
      <w:pPr>
        <w:autoSpaceDE w:val="0"/>
        <w:autoSpaceDN w:val="0"/>
        <w:spacing w:after="18"/>
        <w:rPr>
          <w:rFonts w:ascii="Arial" w:hAnsi="Arial" w:cs="Arial"/>
          <w:color w:val="000000"/>
          <w:sz w:val="20"/>
          <w:szCs w:val="20"/>
          <w:lang w:eastAsia="nl-NL"/>
        </w:rPr>
      </w:pPr>
    </w:p>
    <w:p w:rsidR="00EB4A75" w:rsidRPr="00F555E4" w:rsidRDefault="00EB4A75" w:rsidP="00EB4A75">
      <w:pPr>
        <w:autoSpaceDE w:val="0"/>
        <w:autoSpaceDN w:val="0"/>
        <w:rPr>
          <w:rFonts w:ascii="Arial" w:hAnsi="Arial" w:cs="Arial"/>
          <w:color w:val="0000FF"/>
          <w:sz w:val="20"/>
          <w:szCs w:val="20"/>
          <w:lang w:eastAsia="nl-NL"/>
        </w:rPr>
      </w:pPr>
      <w:r w:rsidRPr="00C83555">
        <w:rPr>
          <w:rFonts w:ascii="Arial" w:hAnsi="Arial" w:cs="Arial"/>
          <w:color w:val="0000FF"/>
          <w:sz w:val="20"/>
          <w:szCs w:val="20"/>
          <w:lang w:eastAsia="nl-NL"/>
        </w:rPr>
        <w:t>Artikel 4.</w:t>
      </w:r>
      <w:r w:rsidR="00D97446">
        <w:rPr>
          <w:rFonts w:ascii="Arial" w:hAnsi="Arial" w:cs="Arial"/>
          <w:color w:val="0000FF"/>
          <w:sz w:val="20"/>
          <w:szCs w:val="20"/>
          <w:lang w:eastAsia="nl-NL"/>
        </w:rPr>
        <w:t>12</w:t>
      </w:r>
      <w:r w:rsidR="00AA0784" w:rsidRPr="00C83555">
        <w:rPr>
          <w:rFonts w:ascii="Arial" w:hAnsi="Arial" w:cs="Arial"/>
          <w:color w:val="0000FF"/>
          <w:sz w:val="20"/>
          <w:szCs w:val="20"/>
          <w:lang w:eastAsia="nl-NL"/>
        </w:rPr>
        <w:t xml:space="preserve"> </w:t>
      </w:r>
      <w:r w:rsidRPr="00F555E4">
        <w:rPr>
          <w:rFonts w:ascii="Arial" w:hAnsi="Arial" w:cs="Arial"/>
          <w:color w:val="0000FF"/>
          <w:sz w:val="20"/>
          <w:szCs w:val="20"/>
          <w:lang w:eastAsia="nl-NL"/>
        </w:rPr>
        <w:t>Graad</w:t>
      </w:r>
      <w:r w:rsidRPr="002A4D63">
        <w:rPr>
          <w:rFonts w:ascii="Arial" w:hAnsi="Arial" w:cs="Arial"/>
          <w:color w:val="0000FF"/>
          <w:sz w:val="20"/>
          <w:szCs w:val="20"/>
          <w:lang w:eastAsia="nl-NL"/>
        </w:rPr>
        <w:t xml:space="preserve"> </w:t>
      </w:r>
    </w:p>
    <w:p w:rsidR="00A619EC" w:rsidRPr="00A619EC" w:rsidRDefault="00EB4A75" w:rsidP="00A619EC">
      <w:pPr>
        <w:widowControl w:val="0"/>
        <w:autoSpaceDE w:val="0"/>
        <w:autoSpaceDN w:val="0"/>
        <w:adjustRightInd w:val="0"/>
        <w:rPr>
          <w:rFonts w:ascii="Arial" w:eastAsia="Calibri" w:hAnsi="Arial" w:cs="Arial"/>
          <w:sz w:val="20"/>
          <w:szCs w:val="20"/>
          <w:lang w:eastAsia="nl-NL"/>
        </w:rPr>
      </w:pPr>
      <w:r w:rsidRPr="006F0962">
        <w:rPr>
          <w:rFonts w:ascii="Arial" w:hAnsi="Arial" w:cs="Arial"/>
          <w:sz w:val="20"/>
          <w:szCs w:val="20"/>
          <w:lang w:eastAsia="nl-NL"/>
        </w:rPr>
        <w:t xml:space="preserve">Aan degene die het examen met goed gevolg heeft afgelegd en aan de overige door de wet gestelde eisen heeft voldaan, wordt de graad Bachelor </w:t>
      </w:r>
      <w:r w:rsidR="00AF115D">
        <w:rPr>
          <w:rFonts w:ascii="Arial" w:hAnsi="Arial" w:cs="Arial"/>
          <w:sz w:val="20"/>
          <w:szCs w:val="20"/>
          <w:lang w:eastAsia="nl-NL"/>
        </w:rPr>
        <w:t>of</w:t>
      </w:r>
      <w:r w:rsidR="00D6786E">
        <w:rPr>
          <w:rFonts w:ascii="Arial" w:hAnsi="Arial" w:cs="Arial"/>
          <w:sz w:val="20"/>
          <w:szCs w:val="20"/>
          <w:lang w:eastAsia="nl-NL"/>
        </w:rPr>
        <w:t xml:space="preserve"> </w:t>
      </w:r>
      <w:r w:rsidRPr="00CF6EBB">
        <w:rPr>
          <w:rFonts w:ascii="Arial" w:hAnsi="Arial" w:cs="Arial"/>
          <w:sz w:val="20"/>
          <w:szCs w:val="20"/>
          <w:lang w:eastAsia="nl-NL"/>
        </w:rPr>
        <w:t>A</w:t>
      </w:r>
      <w:r w:rsidRPr="006F0962">
        <w:rPr>
          <w:rFonts w:ascii="Arial" w:hAnsi="Arial" w:cs="Arial"/>
          <w:sz w:val="20"/>
          <w:szCs w:val="20"/>
          <w:lang w:eastAsia="nl-NL"/>
        </w:rPr>
        <w:t>rts, afge</w:t>
      </w:r>
      <w:r w:rsidR="0042098D">
        <w:rPr>
          <w:rFonts w:ascii="Arial" w:hAnsi="Arial" w:cs="Arial"/>
          <w:sz w:val="20"/>
          <w:szCs w:val="20"/>
          <w:lang w:eastAsia="nl-NL"/>
        </w:rPr>
        <w:t>kort tot BA</w:t>
      </w:r>
      <w:r w:rsidRPr="006F0962">
        <w:rPr>
          <w:rFonts w:ascii="Arial" w:hAnsi="Arial" w:cs="Arial"/>
          <w:sz w:val="20"/>
          <w:szCs w:val="20"/>
          <w:lang w:eastAsia="nl-NL"/>
        </w:rPr>
        <w:t>, toegevoegd. De verleende graad wordt op het getuigschrift aangetekend</w:t>
      </w:r>
      <w:r w:rsidR="0042098D">
        <w:rPr>
          <w:rFonts w:ascii="Arial" w:hAnsi="Arial" w:cs="Arial"/>
          <w:sz w:val="20"/>
          <w:szCs w:val="20"/>
          <w:lang w:eastAsia="nl-NL"/>
        </w:rPr>
        <w:t>.</w:t>
      </w:r>
    </w:p>
    <w:p w:rsidR="00EB4A75" w:rsidRPr="006F0962" w:rsidRDefault="00EB4A75" w:rsidP="00EB4A75">
      <w:pPr>
        <w:rPr>
          <w:rFonts w:ascii="Arial" w:hAnsi="Arial" w:cs="Arial"/>
          <w:color w:val="0000FF"/>
          <w:sz w:val="20"/>
          <w:szCs w:val="20"/>
          <w:lang w:eastAsia="nl-NL"/>
        </w:rPr>
      </w:pPr>
    </w:p>
    <w:p w:rsidR="00A71233" w:rsidRPr="00AA1F46" w:rsidRDefault="00A71233" w:rsidP="008873B5">
      <w:pPr>
        <w:autoSpaceDE w:val="0"/>
        <w:autoSpaceDN w:val="0"/>
        <w:adjustRightInd w:val="0"/>
        <w:rPr>
          <w:rFonts w:ascii="Arial" w:hAnsi="Arial" w:cs="Arial"/>
          <w:b/>
          <w:sz w:val="20"/>
          <w:szCs w:val="20"/>
          <w:lang w:eastAsia="nl-NL"/>
        </w:rPr>
      </w:pPr>
    </w:p>
    <w:p w:rsidR="00A71233" w:rsidRPr="006F06D6" w:rsidRDefault="00B75D5D" w:rsidP="008873B5">
      <w:pPr>
        <w:autoSpaceDE w:val="0"/>
        <w:autoSpaceDN w:val="0"/>
        <w:adjustRightInd w:val="0"/>
        <w:rPr>
          <w:rFonts w:ascii="Arial" w:hAnsi="Arial" w:cs="Arial"/>
          <w:b/>
          <w:color w:val="1F497D"/>
          <w:sz w:val="20"/>
          <w:szCs w:val="20"/>
          <w:lang w:eastAsia="nl-NL"/>
        </w:rPr>
      </w:pPr>
      <w:r w:rsidRPr="006F06D6">
        <w:rPr>
          <w:rFonts w:ascii="Arial" w:hAnsi="Arial" w:cs="Arial"/>
          <w:b/>
          <w:color w:val="1F497D"/>
          <w:sz w:val="20"/>
          <w:szCs w:val="20"/>
          <w:lang w:eastAsia="nl-NL"/>
        </w:rPr>
        <w:t>5. Keuzeruimte</w:t>
      </w:r>
    </w:p>
    <w:p w:rsidR="000C77A8" w:rsidRDefault="000C77A8" w:rsidP="006F5104">
      <w:pPr>
        <w:autoSpaceDE w:val="0"/>
        <w:autoSpaceDN w:val="0"/>
        <w:rPr>
          <w:rFonts w:ascii="Arial" w:hAnsi="Arial" w:cs="Arial"/>
          <w:color w:val="0000FF"/>
          <w:sz w:val="20"/>
          <w:szCs w:val="20"/>
          <w:lang w:eastAsia="nl-NL"/>
        </w:rPr>
      </w:pPr>
    </w:p>
    <w:p w:rsidR="00EB6771" w:rsidRPr="00F555E4" w:rsidRDefault="00B75D5D" w:rsidP="006F5104">
      <w:pPr>
        <w:autoSpaceDE w:val="0"/>
        <w:autoSpaceDN w:val="0"/>
        <w:rPr>
          <w:rFonts w:ascii="Arial" w:hAnsi="Arial" w:cs="Arial"/>
          <w:color w:val="0000FF"/>
          <w:sz w:val="20"/>
          <w:szCs w:val="20"/>
          <w:lang w:eastAsia="nl-NL"/>
        </w:rPr>
      </w:pPr>
      <w:r w:rsidRPr="00F555E4">
        <w:rPr>
          <w:rFonts w:ascii="Arial" w:hAnsi="Arial" w:cs="Arial"/>
          <w:color w:val="0000FF"/>
          <w:sz w:val="20"/>
          <w:szCs w:val="20"/>
          <w:lang w:eastAsia="nl-NL"/>
        </w:rPr>
        <w:t xml:space="preserve">5.1. </w:t>
      </w:r>
      <w:proofErr w:type="spellStart"/>
      <w:r w:rsidR="00EB6771" w:rsidRPr="00F555E4">
        <w:rPr>
          <w:rFonts w:ascii="Arial" w:hAnsi="Arial" w:cs="Arial"/>
          <w:color w:val="0000FF"/>
          <w:sz w:val="20"/>
          <w:szCs w:val="20"/>
          <w:lang w:eastAsia="nl-NL"/>
        </w:rPr>
        <w:t>Minoren</w:t>
      </w:r>
      <w:proofErr w:type="spellEnd"/>
    </w:p>
    <w:p w:rsidR="006F5104" w:rsidRPr="00AA1F46" w:rsidRDefault="00B75D5D" w:rsidP="006F5104">
      <w:pPr>
        <w:autoSpaceDE w:val="0"/>
        <w:autoSpaceDN w:val="0"/>
        <w:rPr>
          <w:rFonts w:ascii="Arial" w:hAnsi="Arial" w:cs="Arial"/>
          <w:color w:val="000000"/>
          <w:sz w:val="20"/>
          <w:szCs w:val="20"/>
          <w:lang w:eastAsia="nl-NL"/>
        </w:rPr>
      </w:pPr>
      <w:r>
        <w:rPr>
          <w:rFonts w:ascii="Arial" w:hAnsi="Arial" w:cs="Arial"/>
          <w:color w:val="000000"/>
          <w:sz w:val="20"/>
          <w:szCs w:val="20"/>
          <w:lang w:eastAsia="nl-NL"/>
        </w:rPr>
        <w:t>De student kan</w:t>
      </w:r>
      <w:r w:rsidR="00EC6F04">
        <w:rPr>
          <w:rFonts w:ascii="Arial" w:hAnsi="Arial" w:cs="Arial"/>
          <w:color w:val="000000"/>
          <w:sz w:val="20"/>
          <w:szCs w:val="20"/>
          <w:lang w:eastAsia="nl-NL"/>
        </w:rPr>
        <w:t>,</w:t>
      </w:r>
      <w:r>
        <w:rPr>
          <w:rFonts w:ascii="Arial" w:hAnsi="Arial" w:cs="Arial"/>
          <w:color w:val="000000"/>
          <w:sz w:val="20"/>
          <w:szCs w:val="20"/>
          <w:lang w:eastAsia="nl-NL"/>
        </w:rPr>
        <w:t xml:space="preserve"> </w:t>
      </w:r>
      <w:r w:rsidR="00EC6F04" w:rsidRPr="00EC6F04">
        <w:rPr>
          <w:rFonts w:ascii="Arial" w:hAnsi="Arial" w:cs="Arial"/>
          <w:sz w:val="20"/>
          <w:szCs w:val="20"/>
        </w:rPr>
        <w:t>zonder voorafgaande toestemming van de examencommissie</w:t>
      </w:r>
      <w:r w:rsidR="00EC6F04">
        <w:t>,</w:t>
      </w:r>
      <w:r w:rsidR="00EC6F04">
        <w:rPr>
          <w:rFonts w:ascii="Arial" w:hAnsi="Arial" w:cs="Arial"/>
          <w:color w:val="000000"/>
          <w:sz w:val="20"/>
          <w:szCs w:val="20"/>
          <w:lang w:eastAsia="nl-NL"/>
        </w:rPr>
        <w:t xml:space="preserve"> </w:t>
      </w:r>
      <w:r>
        <w:rPr>
          <w:rFonts w:ascii="Arial" w:hAnsi="Arial" w:cs="Arial"/>
          <w:color w:val="000000"/>
          <w:sz w:val="20"/>
          <w:szCs w:val="20"/>
          <w:lang w:eastAsia="nl-NL"/>
        </w:rPr>
        <w:t xml:space="preserve">een van de volgende </w:t>
      </w:r>
      <w:proofErr w:type="spellStart"/>
      <w:r>
        <w:rPr>
          <w:rFonts w:ascii="Arial" w:hAnsi="Arial" w:cs="Arial"/>
          <w:color w:val="000000"/>
          <w:sz w:val="20"/>
          <w:szCs w:val="20"/>
          <w:lang w:eastAsia="nl-NL"/>
        </w:rPr>
        <w:t>minoren</w:t>
      </w:r>
      <w:proofErr w:type="spellEnd"/>
      <w:r>
        <w:rPr>
          <w:rFonts w:ascii="Arial" w:hAnsi="Arial" w:cs="Arial"/>
          <w:color w:val="000000"/>
          <w:sz w:val="20"/>
          <w:szCs w:val="20"/>
          <w:lang w:eastAsia="nl-NL"/>
        </w:rPr>
        <w:t xml:space="preserve"> volgen: </w:t>
      </w:r>
    </w:p>
    <w:p w:rsidR="006F5104" w:rsidRPr="00D6786E" w:rsidRDefault="00D6786E" w:rsidP="00D6786E">
      <w:pPr>
        <w:pStyle w:val="ListParagraph"/>
        <w:numPr>
          <w:ilvl w:val="0"/>
          <w:numId w:val="7"/>
        </w:numPr>
        <w:autoSpaceDE w:val="0"/>
        <w:autoSpaceDN w:val="0"/>
        <w:rPr>
          <w:rFonts w:ascii="Arial" w:hAnsi="Arial" w:cs="Arial"/>
          <w:color w:val="000000"/>
          <w:sz w:val="20"/>
          <w:szCs w:val="20"/>
        </w:rPr>
      </w:pPr>
      <w:r>
        <w:rPr>
          <w:rFonts w:ascii="Arial" w:hAnsi="Arial" w:cs="Arial"/>
          <w:color w:val="000000"/>
          <w:sz w:val="20"/>
          <w:szCs w:val="20"/>
        </w:rPr>
        <w:t xml:space="preserve">Universiteitsminoren </w:t>
      </w:r>
    </w:p>
    <w:p w:rsidR="006F5104" w:rsidRPr="00AA1F46" w:rsidRDefault="006F5104" w:rsidP="006F5104">
      <w:pPr>
        <w:autoSpaceDE w:val="0"/>
        <w:autoSpaceDN w:val="0"/>
        <w:rPr>
          <w:rFonts w:ascii="Arial" w:hAnsi="Arial" w:cs="Arial"/>
          <w:color w:val="000000"/>
          <w:sz w:val="20"/>
          <w:szCs w:val="20"/>
          <w:lang w:eastAsia="nl-NL"/>
        </w:rPr>
      </w:pPr>
    </w:p>
    <w:p w:rsidR="00EB6771" w:rsidRPr="00F555E4" w:rsidRDefault="00AA0784" w:rsidP="006F5104">
      <w:pPr>
        <w:autoSpaceDE w:val="0"/>
        <w:autoSpaceDN w:val="0"/>
        <w:rPr>
          <w:rFonts w:ascii="Arial" w:hAnsi="Arial" w:cs="Arial"/>
          <w:color w:val="0000FF"/>
          <w:sz w:val="20"/>
          <w:szCs w:val="20"/>
          <w:lang w:eastAsia="nl-NL"/>
        </w:rPr>
      </w:pPr>
      <w:r w:rsidRPr="00F555E4">
        <w:rPr>
          <w:rFonts w:ascii="Arial" w:hAnsi="Arial" w:cs="Arial"/>
          <w:color w:val="0000FF"/>
          <w:sz w:val="20"/>
          <w:szCs w:val="20"/>
          <w:lang w:eastAsia="nl-NL"/>
        </w:rPr>
        <w:t>5.</w:t>
      </w:r>
      <w:r w:rsidR="006F5104" w:rsidRPr="00F555E4">
        <w:rPr>
          <w:rFonts w:ascii="Arial" w:hAnsi="Arial" w:cs="Arial"/>
          <w:color w:val="0000FF"/>
          <w:sz w:val="20"/>
          <w:szCs w:val="20"/>
          <w:lang w:eastAsia="nl-NL"/>
        </w:rPr>
        <w:t xml:space="preserve">2. </w:t>
      </w:r>
      <w:r w:rsidR="00EB6771" w:rsidRPr="00F555E4">
        <w:rPr>
          <w:rFonts w:ascii="Arial" w:hAnsi="Arial" w:cs="Arial"/>
          <w:color w:val="0000FF"/>
          <w:sz w:val="20"/>
          <w:szCs w:val="20"/>
          <w:lang w:eastAsia="nl-NL"/>
        </w:rPr>
        <w:t>Keuzevakken</w:t>
      </w:r>
    </w:p>
    <w:p w:rsidR="006F5104" w:rsidRPr="00C83555" w:rsidRDefault="006F5104" w:rsidP="006F5104">
      <w:pPr>
        <w:autoSpaceDE w:val="0"/>
        <w:autoSpaceDN w:val="0"/>
        <w:rPr>
          <w:rFonts w:ascii="Arial" w:hAnsi="Arial" w:cs="Arial"/>
          <w:color w:val="000000"/>
          <w:sz w:val="20"/>
          <w:szCs w:val="20"/>
          <w:lang w:eastAsia="nl-NL"/>
        </w:rPr>
      </w:pPr>
      <w:r w:rsidRPr="00AA1F46">
        <w:rPr>
          <w:rFonts w:ascii="Arial" w:hAnsi="Arial" w:cs="Arial"/>
          <w:color w:val="000000"/>
          <w:sz w:val="20"/>
          <w:szCs w:val="20"/>
          <w:lang w:eastAsia="nl-NL"/>
        </w:rPr>
        <w:t xml:space="preserve">De student kan </w:t>
      </w:r>
      <w:r w:rsidRPr="00C83555">
        <w:rPr>
          <w:rFonts w:ascii="Arial" w:hAnsi="Arial" w:cs="Arial"/>
          <w:color w:val="000000"/>
          <w:sz w:val="20"/>
          <w:szCs w:val="20"/>
          <w:lang w:eastAsia="nl-NL"/>
        </w:rPr>
        <w:t>een van de volgende keuzevakken volgen:</w:t>
      </w:r>
    </w:p>
    <w:p w:rsidR="006F5104" w:rsidRPr="00D6786E" w:rsidRDefault="00D6786E" w:rsidP="00D6786E">
      <w:pPr>
        <w:pStyle w:val="ListParagraph"/>
        <w:numPr>
          <w:ilvl w:val="0"/>
          <w:numId w:val="7"/>
        </w:numPr>
        <w:autoSpaceDE w:val="0"/>
        <w:autoSpaceDN w:val="0"/>
        <w:rPr>
          <w:rFonts w:ascii="Arial" w:hAnsi="Arial" w:cs="Arial"/>
          <w:sz w:val="20"/>
          <w:szCs w:val="20"/>
        </w:rPr>
      </w:pPr>
      <w:r>
        <w:rPr>
          <w:rFonts w:ascii="Arial" w:hAnsi="Arial" w:cs="Arial"/>
          <w:sz w:val="20"/>
          <w:szCs w:val="20"/>
        </w:rPr>
        <w:t>Zie programma onderdelen deel B, artikel 4.4, derde jaar.</w:t>
      </w:r>
    </w:p>
    <w:p w:rsidR="00A46F14" w:rsidRDefault="00A46F14" w:rsidP="006F5104">
      <w:pPr>
        <w:autoSpaceDE w:val="0"/>
        <w:autoSpaceDN w:val="0"/>
        <w:rPr>
          <w:rFonts w:ascii="Arial" w:hAnsi="Arial" w:cs="Arial"/>
          <w:color w:val="0000FF"/>
          <w:sz w:val="20"/>
          <w:szCs w:val="20"/>
          <w:lang w:eastAsia="nl-NL"/>
        </w:rPr>
      </w:pPr>
    </w:p>
    <w:p w:rsidR="006F5104" w:rsidRPr="00C83555" w:rsidRDefault="00A71233" w:rsidP="006F5104">
      <w:pPr>
        <w:autoSpaceDE w:val="0"/>
        <w:autoSpaceDN w:val="0"/>
        <w:rPr>
          <w:rFonts w:ascii="Arial" w:hAnsi="Arial" w:cs="Arial"/>
          <w:sz w:val="20"/>
          <w:szCs w:val="20"/>
          <w:lang w:eastAsia="nl-NL"/>
        </w:rPr>
      </w:pPr>
      <w:r w:rsidRPr="00AA1F46">
        <w:rPr>
          <w:rFonts w:ascii="Arial" w:hAnsi="Arial" w:cs="Arial"/>
          <w:color w:val="0000FF"/>
          <w:sz w:val="20"/>
          <w:szCs w:val="20"/>
          <w:lang w:eastAsia="nl-NL"/>
        </w:rPr>
        <w:t>5.</w:t>
      </w:r>
      <w:r w:rsidR="005F1E89" w:rsidRPr="00AA1F46">
        <w:rPr>
          <w:rFonts w:ascii="Arial" w:hAnsi="Arial" w:cs="Arial"/>
          <w:color w:val="0000FF"/>
          <w:sz w:val="20"/>
          <w:szCs w:val="20"/>
          <w:lang w:eastAsia="nl-NL"/>
        </w:rPr>
        <w:t>3</w:t>
      </w:r>
      <w:r w:rsidR="006F5104" w:rsidRPr="00AA1F46">
        <w:rPr>
          <w:rFonts w:ascii="Arial" w:hAnsi="Arial" w:cs="Arial"/>
          <w:color w:val="0000FF"/>
          <w:sz w:val="20"/>
          <w:szCs w:val="20"/>
          <w:lang w:eastAsia="nl-NL"/>
        </w:rPr>
        <w:t xml:space="preserve"> Overige keuzeruimte </w:t>
      </w:r>
    </w:p>
    <w:p w:rsidR="006F5104" w:rsidRPr="006F0962" w:rsidRDefault="006F5104" w:rsidP="006F5104">
      <w:pPr>
        <w:autoSpaceDE w:val="0"/>
        <w:autoSpaceDN w:val="0"/>
        <w:rPr>
          <w:rFonts w:ascii="Arial" w:hAnsi="Arial" w:cs="Arial"/>
          <w:color w:val="000000"/>
          <w:sz w:val="20"/>
          <w:szCs w:val="20"/>
          <w:lang w:eastAsia="nl-NL"/>
        </w:rPr>
      </w:pPr>
      <w:r w:rsidRPr="002A4D63">
        <w:rPr>
          <w:rFonts w:ascii="Arial" w:hAnsi="Arial" w:cs="Arial"/>
          <w:color w:val="000000"/>
          <w:sz w:val="20"/>
          <w:szCs w:val="20"/>
          <w:lang w:eastAsia="nl-NL"/>
        </w:rPr>
        <w:t>De student die een ander vak wil volgen, dan bedoeld in artikel</w:t>
      </w:r>
      <w:r w:rsidR="005F1E89" w:rsidRPr="002A4D63">
        <w:rPr>
          <w:rFonts w:ascii="Arial" w:hAnsi="Arial" w:cs="Arial"/>
          <w:color w:val="000000"/>
          <w:sz w:val="20"/>
          <w:szCs w:val="20"/>
          <w:lang w:eastAsia="nl-NL"/>
        </w:rPr>
        <w:t xml:space="preserve"> 5.1</w:t>
      </w:r>
      <w:r w:rsidR="005F1E89" w:rsidRPr="006F0962">
        <w:rPr>
          <w:rFonts w:ascii="Arial" w:hAnsi="Arial" w:cs="Arial"/>
          <w:color w:val="000000"/>
          <w:sz w:val="20"/>
          <w:szCs w:val="20"/>
          <w:lang w:eastAsia="nl-NL"/>
        </w:rPr>
        <w:t xml:space="preserve"> of 5.2</w:t>
      </w:r>
      <w:r w:rsidRPr="006F0962">
        <w:rPr>
          <w:rFonts w:ascii="Arial" w:hAnsi="Arial" w:cs="Arial"/>
          <w:color w:val="000000"/>
          <w:sz w:val="20"/>
          <w:szCs w:val="20"/>
          <w:lang w:eastAsia="nl-NL"/>
        </w:rPr>
        <w:t>, dient vooraf schriftelijk toestemming van de examencommissie verkregen te hebben.</w:t>
      </w:r>
    </w:p>
    <w:p w:rsidR="006F5104" w:rsidRPr="006F0962" w:rsidRDefault="006F5104" w:rsidP="006F5104">
      <w:pPr>
        <w:autoSpaceDE w:val="0"/>
        <w:autoSpaceDN w:val="0"/>
        <w:rPr>
          <w:rFonts w:ascii="Arial" w:hAnsi="Arial" w:cs="Arial"/>
          <w:color w:val="000000"/>
          <w:sz w:val="20"/>
          <w:szCs w:val="20"/>
          <w:lang w:eastAsia="nl-NL"/>
        </w:rPr>
      </w:pPr>
    </w:p>
    <w:p w:rsidR="00D97446" w:rsidRDefault="00D97446" w:rsidP="00A274E8">
      <w:pPr>
        <w:autoSpaceDE w:val="0"/>
        <w:autoSpaceDN w:val="0"/>
        <w:rPr>
          <w:rFonts w:ascii="Arial" w:hAnsi="Arial" w:cs="Arial"/>
          <w:b/>
          <w:color w:val="1F497D"/>
          <w:sz w:val="20"/>
          <w:szCs w:val="20"/>
          <w:lang w:eastAsia="nl-NL"/>
        </w:rPr>
      </w:pPr>
    </w:p>
    <w:p w:rsidR="00A274E8" w:rsidRDefault="00B75D5D" w:rsidP="00A274E8">
      <w:pPr>
        <w:autoSpaceDE w:val="0"/>
        <w:autoSpaceDN w:val="0"/>
        <w:rPr>
          <w:rFonts w:ascii="Arial" w:hAnsi="Arial" w:cs="Arial"/>
          <w:color w:val="000000"/>
          <w:sz w:val="20"/>
          <w:szCs w:val="20"/>
          <w:lang w:eastAsia="nl-NL"/>
        </w:rPr>
      </w:pPr>
      <w:r w:rsidRPr="006F06D6">
        <w:rPr>
          <w:rFonts w:ascii="Arial" w:hAnsi="Arial" w:cs="Arial"/>
          <w:b/>
          <w:color w:val="1F497D"/>
          <w:sz w:val="20"/>
          <w:szCs w:val="20"/>
          <w:lang w:eastAsia="nl-NL"/>
        </w:rPr>
        <w:t xml:space="preserve">6. </w:t>
      </w:r>
      <w:proofErr w:type="spellStart"/>
      <w:r w:rsidRPr="006F06D6">
        <w:rPr>
          <w:rFonts w:ascii="Arial" w:hAnsi="Arial" w:cs="Arial"/>
          <w:b/>
          <w:color w:val="1F497D"/>
          <w:sz w:val="20"/>
          <w:szCs w:val="20"/>
          <w:lang w:eastAsia="nl-NL"/>
        </w:rPr>
        <w:t>Honoursprogramma</w:t>
      </w:r>
      <w:proofErr w:type="spellEnd"/>
      <w:r w:rsidR="00A274E8" w:rsidRPr="00A274E8">
        <w:rPr>
          <w:rFonts w:ascii="Arial" w:hAnsi="Arial" w:cs="Arial"/>
          <w:color w:val="000000"/>
          <w:sz w:val="20"/>
          <w:szCs w:val="20"/>
          <w:lang w:eastAsia="nl-NL"/>
        </w:rPr>
        <w:t xml:space="preserve"> </w:t>
      </w:r>
    </w:p>
    <w:p w:rsidR="000008CE" w:rsidRDefault="000008CE" w:rsidP="00A274E8">
      <w:pPr>
        <w:autoSpaceDE w:val="0"/>
        <w:autoSpaceDN w:val="0"/>
        <w:rPr>
          <w:rFonts w:ascii="Arial" w:hAnsi="Arial" w:cs="Arial"/>
          <w:color w:val="000000"/>
          <w:sz w:val="20"/>
          <w:szCs w:val="20"/>
          <w:lang w:eastAsia="nl-NL"/>
        </w:rPr>
      </w:pPr>
    </w:p>
    <w:p w:rsidR="00A274E8" w:rsidRPr="00AA1F46" w:rsidRDefault="00A274E8" w:rsidP="00A274E8">
      <w:pPr>
        <w:autoSpaceDE w:val="0"/>
        <w:autoSpaceDN w:val="0"/>
        <w:rPr>
          <w:rFonts w:ascii="Arial" w:hAnsi="Arial" w:cs="Arial"/>
          <w:color w:val="000000"/>
          <w:sz w:val="20"/>
          <w:szCs w:val="20"/>
          <w:lang w:eastAsia="nl-NL"/>
        </w:rPr>
      </w:pPr>
      <w:r>
        <w:rPr>
          <w:rFonts w:ascii="Arial" w:hAnsi="Arial" w:cs="Arial"/>
          <w:color w:val="000000"/>
          <w:sz w:val="20"/>
          <w:szCs w:val="20"/>
          <w:lang w:eastAsia="nl-NL"/>
        </w:rPr>
        <w:t xml:space="preserve">Het </w:t>
      </w:r>
      <w:proofErr w:type="spellStart"/>
      <w:r>
        <w:rPr>
          <w:rFonts w:ascii="Arial" w:hAnsi="Arial" w:cs="Arial"/>
          <w:color w:val="000000"/>
          <w:sz w:val="20"/>
          <w:szCs w:val="20"/>
          <w:lang w:eastAsia="nl-NL"/>
        </w:rPr>
        <w:t>honoursprogramma</w:t>
      </w:r>
      <w:proofErr w:type="spellEnd"/>
      <w:r>
        <w:rPr>
          <w:rFonts w:ascii="Arial" w:hAnsi="Arial" w:cs="Arial"/>
          <w:color w:val="000000"/>
          <w:sz w:val="20"/>
          <w:szCs w:val="20"/>
          <w:lang w:eastAsia="nl-NL"/>
        </w:rPr>
        <w:t xml:space="preserve"> is als volgt samengesteld: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701"/>
        <w:gridCol w:w="1559"/>
        <w:gridCol w:w="1559"/>
        <w:gridCol w:w="993"/>
      </w:tblGrid>
      <w:tr w:rsidR="000008CE" w:rsidRPr="00AA1F46" w:rsidTr="000008CE">
        <w:tc>
          <w:tcPr>
            <w:tcW w:w="3227" w:type="dxa"/>
          </w:tcPr>
          <w:p w:rsidR="000008CE" w:rsidRPr="00AA1F46" w:rsidRDefault="000008CE" w:rsidP="00AF115D">
            <w:pPr>
              <w:jc w:val="center"/>
              <w:rPr>
                <w:rFonts w:ascii="Arial" w:hAnsi="Arial" w:cs="Arial"/>
                <w:sz w:val="20"/>
                <w:szCs w:val="20"/>
                <w:lang w:eastAsia="nl-NL"/>
              </w:rPr>
            </w:pPr>
            <w:r>
              <w:rPr>
                <w:rFonts w:ascii="Arial" w:hAnsi="Arial" w:cs="Arial"/>
                <w:sz w:val="20"/>
                <w:szCs w:val="20"/>
                <w:lang w:eastAsia="nl-NL"/>
              </w:rPr>
              <w:t>Naam onderwijsonderdeel</w:t>
            </w:r>
          </w:p>
        </w:tc>
        <w:tc>
          <w:tcPr>
            <w:tcW w:w="1701" w:type="dxa"/>
          </w:tcPr>
          <w:p w:rsidR="000008CE" w:rsidRDefault="000008CE" w:rsidP="00AF115D">
            <w:pPr>
              <w:rPr>
                <w:rFonts w:ascii="Arial" w:hAnsi="Arial" w:cs="Arial"/>
                <w:sz w:val="20"/>
                <w:szCs w:val="20"/>
                <w:lang w:eastAsia="nl-NL"/>
              </w:rPr>
            </w:pPr>
            <w:proofErr w:type="spellStart"/>
            <w:r>
              <w:rPr>
                <w:rFonts w:ascii="Arial" w:hAnsi="Arial" w:cs="Arial"/>
                <w:sz w:val="20"/>
                <w:szCs w:val="20"/>
                <w:lang w:eastAsia="nl-NL"/>
              </w:rPr>
              <w:t>vakcode</w:t>
            </w:r>
            <w:proofErr w:type="spellEnd"/>
          </w:p>
        </w:tc>
        <w:tc>
          <w:tcPr>
            <w:tcW w:w="1559" w:type="dxa"/>
          </w:tcPr>
          <w:p w:rsidR="000008CE" w:rsidRPr="00AA1F46" w:rsidRDefault="000008CE" w:rsidP="00AF115D">
            <w:pPr>
              <w:rPr>
                <w:rFonts w:ascii="Arial" w:hAnsi="Arial" w:cs="Arial"/>
                <w:sz w:val="20"/>
                <w:szCs w:val="20"/>
                <w:lang w:eastAsia="nl-NL"/>
              </w:rPr>
            </w:pPr>
            <w:r>
              <w:rPr>
                <w:rFonts w:ascii="Arial" w:hAnsi="Arial" w:cs="Arial"/>
                <w:sz w:val="20"/>
                <w:szCs w:val="20"/>
                <w:lang w:eastAsia="nl-NL"/>
              </w:rPr>
              <w:t xml:space="preserve">Aantal </w:t>
            </w:r>
          </w:p>
          <w:p w:rsidR="000008CE" w:rsidRPr="00AA1F46" w:rsidRDefault="000008CE" w:rsidP="00AF115D">
            <w:pPr>
              <w:rPr>
                <w:rFonts w:ascii="Arial" w:hAnsi="Arial" w:cs="Arial"/>
                <w:sz w:val="20"/>
                <w:szCs w:val="20"/>
                <w:lang w:eastAsia="nl-NL"/>
              </w:rPr>
            </w:pPr>
            <w:r>
              <w:rPr>
                <w:rFonts w:ascii="Arial" w:hAnsi="Arial" w:cs="Arial"/>
                <w:sz w:val="20"/>
                <w:szCs w:val="20"/>
                <w:lang w:eastAsia="nl-NL"/>
              </w:rPr>
              <w:t>Studiepunten</w:t>
            </w:r>
          </w:p>
        </w:tc>
        <w:tc>
          <w:tcPr>
            <w:tcW w:w="1559" w:type="dxa"/>
          </w:tcPr>
          <w:p w:rsidR="000008CE" w:rsidRPr="00AA1F46" w:rsidRDefault="000008CE" w:rsidP="000008CE">
            <w:pPr>
              <w:rPr>
                <w:rFonts w:ascii="Arial" w:hAnsi="Arial" w:cs="Arial"/>
                <w:sz w:val="20"/>
                <w:szCs w:val="20"/>
                <w:lang w:eastAsia="nl-NL"/>
              </w:rPr>
            </w:pPr>
            <w:r>
              <w:rPr>
                <w:rFonts w:ascii="Arial" w:hAnsi="Arial" w:cs="Arial"/>
                <w:sz w:val="20"/>
                <w:szCs w:val="20"/>
                <w:lang w:eastAsia="nl-NL"/>
              </w:rPr>
              <w:t xml:space="preserve">Periode </w:t>
            </w:r>
          </w:p>
        </w:tc>
        <w:tc>
          <w:tcPr>
            <w:tcW w:w="993" w:type="dxa"/>
          </w:tcPr>
          <w:p w:rsidR="000008CE" w:rsidRPr="00AA1F46" w:rsidRDefault="000008CE" w:rsidP="00AF115D">
            <w:pPr>
              <w:rPr>
                <w:rFonts w:ascii="Arial" w:hAnsi="Arial" w:cs="Arial"/>
                <w:sz w:val="20"/>
                <w:szCs w:val="20"/>
                <w:lang w:eastAsia="nl-NL"/>
              </w:rPr>
            </w:pPr>
            <w:r>
              <w:rPr>
                <w:rFonts w:ascii="Arial" w:hAnsi="Arial" w:cs="Arial"/>
                <w:sz w:val="20"/>
                <w:szCs w:val="20"/>
                <w:lang w:eastAsia="nl-NL"/>
              </w:rPr>
              <w:t>niveau</w:t>
            </w:r>
          </w:p>
        </w:tc>
      </w:tr>
      <w:tr w:rsidR="000008CE" w:rsidRPr="000008CE" w:rsidTr="000008CE">
        <w:tc>
          <w:tcPr>
            <w:tcW w:w="3227" w:type="dxa"/>
          </w:tcPr>
          <w:p w:rsidR="000008CE" w:rsidRPr="000008CE" w:rsidRDefault="000008CE" w:rsidP="00AF115D">
            <w:pPr>
              <w:rPr>
                <w:rFonts w:ascii="Arial" w:hAnsi="Arial" w:cs="Arial"/>
                <w:sz w:val="20"/>
                <w:szCs w:val="20"/>
                <w:lang w:val="en-US" w:eastAsia="nl-NL"/>
              </w:rPr>
            </w:pPr>
            <w:r w:rsidRPr="000008CE">
              <w:rPr>
                <w:rFonts w:ascii="Arial" w:hAnsi="Arial" w:cs="Arial"/>
                <w:sz w:val="20"/>
                <w:szCs w:val="20"/>
                <w:lang w:val="en-US" w:eastAsia="nl-NL"/>
              </w:rPr>
              <w:t>Fundamental issues in philosophy II</w:t>
            </w:r>
          </w:p>
        </w:tc>
        <w:tc>
          <w:tcPr>
            <w:tcW w:w="1701" w:type="dxa"/>
          </w:tcPr>
          <w:p w:rsidR="000008CE" w:rsidRPr="000008CE" w:rsidRDefault="000008CE" w:rsidP="00AF115D">
            <w:pPr>
              <w:rPr>
                <w:rFonts w:ascii="Arial" w:hAnsi="Arial" w:cs="Arial"/>
                <w:sz w:val="20"/>
                <w:szCs w:val="20"/>
                <w:lang w:val="en-US" w:eastAsia="nl-NL"/>
              </w:rPr>
            </w:pPr>
            <w:r>
              <w:t>W_FUNDISSUES</w:t>
            </w:r>
          </w:p>
        </w:tc>
        <w:tc>
          <w:tcPr>
            <w:tcW w:w="1559" w:type="dxa"/>
          </w:tcPr>
          <w:p w:rsidR="000008CE" w:rsidRPr="000008CE" w:rsidRDefault="000008CE" w:rsidP="00AF115D">
            <w:pPr>
              <w:rPr>
                <w:rFonts w:ascii="Arial" w:hAnsi="Arial" w:cs="Arial"/>
                <w:sz w:val="20"/>
                <w:szCs w:val="20"/>
                <w:lang w:val="en-US" w:eastAsia="nl-NL"/>
              </w:rPr>
            </w:pPr>
            <w:r>
              <w:rPr>
                <w:rFonts w:ascii="Arial" w:hAnsi="Arial" w:cs="Arial"/>
                <w:sz w:val="20"/>
                <w:szCs w:val="20"/>
                <w:lang w:val="en-US" w:eastAsia="nl-NL"/>
              </w:rPr>
              <w:t>6</w:t>
            </w:r>
          </w:p>
        </w:tc>
        <w:tc>
          <w:tcPr>
            <w:tcW w:w="1559" w:type="dxa"/>
          </w:tcPr>
          <w:p w:rsidR="000008CE" w:rsidRPr="000008CE" w:rsidRDefault="000008CE" w:rsidP="00AF115D">
            <w:pPr>
              <w:rPr>
                <w:rFonts w:ascii="Arial" w:hAnsi="Arial" w:cs="Arial"/>
                <w:sz w:val="20"/>
                <w:szCs w:val="20"/>
                <w:lang w:val="en-US" w:eastAsia="nl-NL"/>
              </w:rPr>
            </w:pPr>
            <w:r>
              <w:t>Ac. Jaar (september)</w:t>
            </w:r>
          </w:p>
        </w:tc>
        <w:tc>
          <w:tcPr>
            <w:tcW w:w="993" w:type="dxa"/>
          </w:tcPr>
          <w:p w:rsidR="000008CE" w:rsidRPr="000008CE" w:rsidRDefault="000008CE" w:rsidP="00AF115D">
            <w:pPr>
              <w:rPr>
                <w:rFonts w:ascii="Arial" w:hAnsi="Arial" w:cs="Arial"/>
                <w:sz w:val="20"/>
                <w:szCs w:val="20"/>
                <w:lang w:val="en-US" w:eastAsia="nl-NL"/>
              </w:rPr>
            </w:pPr>
            <w:r>
              <w:rPr>
                <w:rFonts w:ascii="Arial" w:hAnsi="Arial" w:cs="Arial"/>
                <w:sz w:val="20"/>
                <w:szCs w:val="20"/>
                <w:lang w:val="en-US" w:eastAsia="nl-NL"/>
              </w:rPr>
              <w:t>-</w:t>
            </w:r>
          </w:p>
        </w:tc>
      </w:tr>
      <w:tr w:rsidR="000008CE" w:rsidRPr="000008CE" w:rsidTr="000008CE">
        <w:tc>
          <w:tcPr>
            <w:tcW w:w="3227" w:type="dxa"/>
          </w:tcPr>
          <w:p w:rsidR="000008CE" w:rsidRPr="000008CE" w:rsidRDefault="000008CE" w:rsidP="00AF115D">
            <w:pPr>
              <w:rPr>
                <w:rFonts w:ascii="Arial" w:hAnsi="Arial" w:cs="Arial"/>
                <w:sz w:val="20"/>
                <w:szCs w:val="20"/>
                <w:lang w:val="en-US" w:eastAsia="nl-NL"/>
              </w:rPr>
            </w:pPr>
            <w:r w:rsidRPr="000008CE">
              <w:rPr>
                <w:rFonts w:ascii="Arial" w:hAnsi="Arial" w:cs="Arial"/>
                <w:sz w:val="20"/>
                <w:szCs w:val="20"/>
                <w:lang w:val="en-US" w:eastAsia="nl-NL"/>
              </w:rPr>
              <w:t xml:space="preserve">Wijsbegeerte </w:t>
            </w:r>
            <w:proofErr w:type="spellStart"/>
            <w:r w:rsidRPr="000008CE">
              <w:rPr>
                <w:rFonts w:ascii="Arial" w:hAnsi="Arial" w:cs="Arial"/>
                <w:sz w:val="20"/>
                <w:szCs w:val="20"/>
                <w:lang w:val="en-US" w:eastAsia="nl-NL"/>
              </w:rPr>
              <w:t>Honoursprogramma</w:t>
            </w:r>
            <w:proofErr w:type="spellEnd"/>
            <w:r w:rsidRPr="000008CE">
              <w:rPr>
                <w:rFonts w:ascii="Arial" w:hAnsi="Arial" w:cs="Arial"/>
                <w:sz w:val="20"/>
                <w:szCs w:val="20"/>
                <w:lang w:val="en-US" w:eastAsia="nl-NL"/>
              </w:rPr>
              <w:t xml:space="preserve"> </w:t>
            </w:r>
            <w:proofErr w:type="spellStart"/>
            <w:r w:rsidRPr="000008CE">
              <w:rPr>
                <w:rFonts w:ascii="Arial" w:hAnsi="Arial" w:cs="Arial"/>
                <w:sz w:val="20"/>
                <w:szCs w:val="20"/>
                <w:lang w:val="en-US" w:eastAsia="nl-NL"/>
              </w:rPr>
              <w:t>Keuzevakken</w:t>
            </w:r>
            <w:proofErr w:type="spellEnd"/>
          </w:p>
        </w:tc>
        <w:tc>
          <w:tcPr>
            <w:tcW w:w="1701" w:type="dxa"/>
          </w:tcPr>
          <w:p w:rsidR="000008CE" w:rsidRPr="000008CE" w:rsidRDefault="000008CE" w:rsidP="00AF115D">
            <w:pPr>
              <w:rPr>
                <w:rFonts w:ascii="Arial" w:hAnsi="Arial" w:cs="Arial"/>
                <w:sz w:val="20"/>
                <w:szCs w:val="20"/>
                <w:lang w:val="en-US" w:eastAsia="nl-NL"/>
              </w:rPr>
            </w:pPr>
            <w:r w:rsidRPr="000008CE">
              <w:rPr>
                <w:rFonts w:ascii="Arial" w:hAnsi="Arial" w:cs="Arial"/>
                <w:sz w:val="20"/>
                <w:szCs w:val="20"/>
                <w:lang w:eastAsia="nl-NL"/>
              </w:rPr>
              <w:t>WHK_HON_KV</w:t>
            </w:r>
          </w:p>
        </w:tc>
        <w:tc>
          <w:tcPr>
            <w:tcW w:w="1559" w:type="dxa"/>
          </w:tcPr>
          <w:p w:rsidR="000008CE" w:rsidRPr="000008CE" w:rsidRDefault="000008CE" w:rsidP="00AF115D">
            <w:pPr>
              <w:rPr>
                <w:rFonts w:ascii="Arial" w:hAnsi="Arial" w:cs="Arial"/>
                <w:sz w:val="20"/>
                <w:szCs w:val="20"/>
                <w:lang w:val="en-US" w:eastAsia="nl-NL"/>
              </w:rPr>
            </w:pPr>
          </w:p>
        </w:tc>
        <w:tc>
          <w:tcPr>
            <w:tcW w:w="1559" w:type="dxa"/>
          </w:tcPr>
          <w:p w:rsidR="000008CE" w:rsidRPr="000008CE" w:rsidRDefault="000008CE" w:rsidP="00AF115D">
            <w:pPr>
              <w:rPr>
                <w:rFonts w:ascii="Arial" w:hAnsi="Arial" w:cs="Arial"/>
                <w:sz w:val="20"/>
                <w:szCs w:val="20"/>
                <w:lang w:val="en-US" w:eastAsia="nl-NL"/>
              </w:rPr>
            </w:pPr>
          </w:p>
        </w:tc>
        <w:tc>
          <w:tcPr>
            <w:tcW w:w="993" w:type="dxa"/>
          </w:tcPr>
          <w:p w:rsidR="000008CE" w:rsidRPr="000008CE" w:rsidRDefault="000008CE" w:rsidP="00AF115D">
            <w:pPr>
              <w:rPr>
                <w:rFonts w:ascii="Arial" w:hAnsi="Arial" w:cs="Arial"/>
                <w:sz w:val="20"/>
                <w:szCs w:val="20"/>
                <w:lang w:val="en-US" w:eastAsia="nl-NL"/>
              </w:rPr>
            </w:pPr>
          </w:p>
        </w:tc>
      </w:tr>
    </w:tbl>
    <w:p w:rsidR="00A274E8" w:rsidRPr="000008CE" w:rsidRDefault="00A274E8" w:rsidP="00A274E8">
      <w:pPr>
        <w:autoSpaceDE w:val="0"/>
        <w:autoSpaceDN w:val="0"/>
        <w:rPr>
          <w:rFonts w:ascii="Arial" w:hAnsi="Arial" w:cs="Arial"/>
          <w:color w:val="000000"/>
          <w:sz w:val="20"/>
          <w:szCs w:val="20"/>
          <w:lang w:val="en-US" w:eastAsia="nl-NL"/>
        </w:rPr>
      </w:pPr>
    </w:p>
    <w:p w:rsidR="006F5104" w:rsidRPr="000008CE" w:rsidRDefault="006F5104" w:rsidP="006F5104">
      <w:pPr>
        <w:rPr>
          <w:rFonts w:ascii="Arial" w:hAnsi="Arial" w:cs="Arial"/>
          <w:sz w:val="20"/>
          <w:szCs w:val="20"/>
          <w:lang w:val="en-US" w:eastAsia="nl-NL"/>
        </w:rPr>
      </w:pPr>
    </w:p>
    <w:p w:rsidR="006F5104" w:rsidRDefault="00EB4A75" w:rsidP="006F5104">
      <w:pPr>
        <w:rPr>
          <w:rFonts w:ascii="Arial" w:hAnsi="Arial" w:cs="Arial"/>
          <w:b/>
          <w:color w:val="1F497D"/>
          <w:sz w:val="20"/>
          <w:szCs w:val="20"/>
          <w:lang w:eastAsia="nl-NL"/>
        </w:rPr>
      </w:pPr>
      <w:r w:rsidRPr="006F06D6">
        <w:rPr>
          <w:rFonts w:ascii="Arial" w:hAnsi="Arial" w:cs="Arial"/>
          <w:b/>
          <w:color w:val="1F497D"/>
          <w:sz w:val="20"/>
          <w:szCs w:val="20"/>
          <w:lang w:eastAsia="nl-NL"/>
        </w:rPr>
        <w:t>7</w:t>
      </w:r>
      <w:r w:rsidR="006F5104" w:rsidRPr="006F06D6">
        <w:rPr>
          <w:rFonts w:ascii="Arial" w:hAnsi="Arial" w:cs="Arial"/>
          <w:b/>
          <w:color w:val="1F497D"/>
          <w:sz w:val="20"/>
          <w:szCs w:val="20"/>
          <w:lang w:eastAsia="nl-NL"/>
        </w:rPr>
        <w:t>.   Studiebegeleiding</w:t>
      </w:r>
      <w:r w:rsidR="004F0A8B" w:rsidRPr="006F06D6">
        <w:rPr>
          <w:rFonts w:ascii="Arial" w:hAnsi="Arial" w:cs="Arial"/>
          <w:b/>
          <w:color w:val="1F497D"/>
          <w:sz w:val="20"/>
          <w:szCs w:val="20"/>
          <w:lang w:eastAsia="nl-NL"/>
        </w:rPr>
        <w:t xml:space="preserve"> en studieadvies</w:t>
      </w:r>
    </w:p>
    <w:p w:rsidR="008725E8" w:rsidRPr="006F06D6" w:rsidRDefault="008725E8" w:rsidP="006F5104">
      <w:pPr>
        <w:rPr>
          <w:rFonts w:ascii="Arial" w:hAnsi="Arial" w:cs="Arial"/>
          <w:b/>
          <w:color w:val="1F497D"/>
          <w:sz w:val="20"/>
          <w:szCs w:val="20"/>
          <w:lang w:eastAsia="nl-NL"/>
        </w:rPr>
      </w:pPr>
    </w:p>
    <w:p w:rsidR="006F5104" w:rsidRPr="006F0962" w:rsidRDefault="00EB4A75" w:rsidP="006F5104">
      <w:pPr>
        <w:autoSpaceDE w:val="0"/>
        <w:autoSpaceDN w:val="0"/>
        <w:rPr>
          <w:rFonts w:ascii="Arial" w:hAnsi="Arial" w:cs="Arial"/>
          <w:color w:val="000000"/>
          <w:sz w:val="20"/>
          <w:szCs w:val="20"/>
          <w:lang w:eastAsia="nl-NL"/>
        </w:rPr>
      </w:pPr>
      <w:r w:rsidRPr="002A4D63">
        <w:rPr>
          <w:rFonts w:ascii="Arial" w:hAnsi="Arial" w:cs="Arial"/>
          <w:color w:val="0000FF"/>
          <w:sz w:val="20"/>
          <w:szCs w:val="20"/>
          <w:lang w:eastAsia="nl-NL"/>
        </w:rPr>
        <w:t>Artikel 7</w:t>
      </w:r>
      <w:r w:rsidR="006F5104" w:rsidRPr="006F0962">
        <w:rPr>
          <w:rFonts w:ascii="Arial" w:hAnsi="Arial" w:cs="Arial"/>
          <w:color w:val="0000FF"/>
          <w:sz w:val="20"/>
          <w:szCs w:val="20"/>
          <w:lang w:eastAsia="nl-NL"/>
        </w:rPr>
        <w:t>.1 Studiebegeleiding</w:t>
      </w:r>
    </w:p>
    <w:p w:rsidR="006F5104" w:rsidRPr="00A32502" w:rsidRDefault="00A32502" w:rsidP="00A32502">
      <w:pPr>
        <w:autoSpaceDE w:val="0"/>
        <w:autoSpaceDN w:val="0"/>
        <w:rPr>
          <w:rFonts w:ascii="Arial" w:hAnsi="Arial" w:cs="Arial"/>
          <w:sz w:val="20"/>
          <w:szCs w:val="20"/>
        </w:rPr>
      </w:pPr>
      <w:r w:rsidRPr="00A32502">
        <w:rPr>
          <w:rFonts w:ascii="Arial" w:hAnsi="Arial" w:cs="Arial"/>
          <w:sz w:val="20"/>
          <w:szCs w:val="20"/>
          <w:lang w:eastAsia="nl-NL"/>
        </w:rPr>
        <w:t>1.</w:t>
      </w:r>
      <w:r>
        <w:rPr>
          <w:rFonts w:ascii="Arial" w:hAnsi="Arial" w:cs="Arial"/>
          <w:sz w:val="20"/>
          <w:szCs w:val="20"/>
        </w:rPr>
        <w:t xml:space="preserve"> </w:t>
      </w:r>
      <w:r>
        <w:rPr>
          <w:rFonts w:ascii="Arial" w:hAnsi="Arial" w:cs="Arial"/>
          <w:sz w:val="20"/>
          <w:szCs w:val="20"/>
        </w:rPr>
        <w:tab/>
      </w:r>
      <w:r w:rsidR="007D6C40" w:rsidRPr="00A32502">
        <w:rPr>
          <w:rFonts w:ascii="Arial" w:hAnsi="Arial" w:cs="Arial"/>
          <w:sz w:val="20"/>
          <w:szCs w:val="20"/>
        </w:rPr>
        <w:t xml:space="preserve">De studiebegeleiding </w:t>
      </w:r>
      <w:r w:rsidR="00F462E4" w:rsidRPr="00A32502">
        <w:rPr>
          <w:rFonts w:ascii="Arial" w:hAnsi="Arial" w:cs="Arial"/>
          <w:sz w:val="20"/>
          <w:szCs w:val="20"/>
        </w:rPr>
        <w:t xml:space="preserve">bij deze opleiding </w:t>
      </w:r>
      <w:r w:rsidR="007D6C40" w:rsidRPr="00A32502">
        <w:rPr>
          <w:rFonts w:ascii="Arial" w:hAnsi="Arial" w:cs="Arial"/>
          <w:sz w:val="20"/>
          <w:szCs w:val="20"/>
        </w:rPr>
        <w:t>bestaat uit:</w:t>
      </w:r>
    </w:p>
    <w:p w:rsidR="00A32502" w:rsidRPr="0042098D" w:rsidRDefault="00A32502" w:rsidP="00A32502">
      <w:pPr>
        <w:rPr>
          <w:rFonts w:ascii="Arial" w:hAnsi="Arial" w:cs="Arial"/>
          <w:sz w:val="20"/>
          <w:szCs w:val="20"/>
        </w:rPr>
      </w:pPr>
      <w:r w:rsidRPr="0042098D">
        <w:rPr>
          <w:rFonts w:ascii="Arial" w:hAnsi="Arial" w:cs="Arial"/>
          <w:sz w:val="20"/>
          <w:szCs w:val="20"/>
        </w:rPr>
        <w:t>Mentoren en studieadviseurs.</w:t>
      </w:r>
    </w:p>
    <w:p w:rsidR="007D6C40" w:rsidRDefault="007D6C40" w:rsidP="006F5104">
      <w:pPr>
        <w:autoSpaceDE w:val="0"/>
        <w:autoSpaceDN w:val="0"/>
        <w:rPr>
          <w:rFonts w:ascii="Arial" w:hAnsi="Arial" w:cs="Arial"/>
          <w:color w:val="0000FF"/>
          <w:sz w:val="20"/>
          <w:szCs w:val="20"/>
          <w:lang w:eastAsia="nl-NL"/>
        </w:rPr>
      </w:pPr>
    </w:p>
    <w:p w:rsidR="00F62B68" w:rsidRPr="00AA1F46" w:rsidRDefault="00F62B68" w:rsidP="00A32502">
      <w:pPr>
        <w:autoSpaceDE w:val="0"/>
        <w:autoSpaceDN w:val="0"/>
        <w:rPr>
          <w:rFonts w:ascii="Arial" w:hAnsi="Arial" w:cs="Arial"/>
          <w:color w:val="0000FF"/>
          <w:sz w:val="20"/>
          <w:szCs w:val="20"/>
          <w:lang w:eastAsia="nl-NL"/>
        </w:rPr>
      </w:pPr>
      <w:r>
        <w:rPr>
          <w:rFonts w:ascii="Arial" w:hAnsi="Arial" w:cs="Arial"/>
          <w:color w:val="0000FF"/>
          <w:sz w:val="20"/>
          <w:szCs w:val="20"/>
          <w:lang w:eastAsia="nl-NL"/>
        </w:rPr>
        <w:t xml:space="preserve">Artikel 7.2 Bindend </w:t>
      </w:r>
      <w:r w:rsidR="004240BA">
        <w:rPr>
          <w:rFonts w:ascii="Arial" w:hAnsi="Arial" w:cs="Arial"/>
          <w:color w:val="0000FF"/>
          <w:sz w:val="20"/>
          <w:szCs w:val="20"/>
          <w:lang w:eastAsia="nl-NL"/>
        </w:rPr>
        <w:t xml:space="preserve">(negatief) </w:t>
      </w:r>
      <w:r>
        <w:rPr>
          <w:rFonts w:ascii="Arial" w:hAnsi="Arial" w:cs="Arial"/>
          <w:color w:val="0000FF"/>
          <w:sz w:val="20"/>
          <w:szCs w:val="20"/>
          <w:lang w:eastAsia="nl-NL"/>
        </w:rPr>
        <w:t>studieadvies</w:t>
      </w:r>
    </w:p>
    <w:p w:rsidR="007D6C40" w:rsidRPr="00EF312E" w:rsidRDefault="00F62B68" w:rsidP="00A32502">
      <w:pPr>
        <w:ind w:left="709" w:hanging="709"/>
        <w:rPr>
          <w:rFonts w:ascii="Arial" w:hAnsi="Arial" w:cs="Arial"/>
          <w:sz w:val="20"/>
          <w:szCs w:val="20"/>
          <w:lang w:eastAsia="nl-NL"/>
        </w:rPr>
      </w:pPr>
      <w:r>
        <w:rPr>
          <w:rFonts w:ascii="Arial" w:hAnsi="Arial" w:cs="Arial"/>
          <w:sz w:val="20"/>
          <w:szCs w:val="20"/>
          <w:lang w:eastAsia="nl-NL"/>
        </w:rPr>
        <w:t>1</w:t>
      </w:r>
      <w:r w:rsidR="00EF312E" w:rsidRPr="004F6213">
        <w:rPr>
          <w:rFonts w:ascii="Arial" w:hAnsi="Arial" w:cs="Arial"/>
          <w:color w:val="0000FF"/>
          <w:sz w:val="20"/>
          <w:szCs w:val="20"/>
          <w:lang w:eastAsia="nl-NL"/>
        </w:rPr>
        <w:t xml:space="preserve">. </w:t>
      </w:r>
      <w:r w:rsidR="00EF312E" w:rsidRPr="004F6213">
        <w:rPr>
          <w:rFonts w:ascii="Arial" w:hAnsi="Arial" w:cs="Arial"/>
          <w:color w:val="0000FF"/>
          <w:sz w:val="20"/>
          <w:szCs w:val="20"/>
          <w:lang w:eastAsia="nl-NL"/>
        </w:rPr>
        <w:tab/>
      </w:r>
      <w:r w:rsidR="004F0A8B" w:rsidRPr="00EF312E">
        <w:rPr>
          <w:rFonts w:ascii="Arial" w:hAnsi="Arial" w:cs="Arial"/>
          <w:sz w:val="20"/>
          <w:szCs w:val="20"/>
          <w:lang w:eastAsia="nl-NL"/>
        </w:rPr>
        <w:t xml:space="preserve">Om een </w:t>
      </w:r>
      <w:r w:rsidRPr="00EF312E">
        <w:rPr>
          <w:rFonts w:ascii="Arial" w:hAnsi="Arial" w:cs="Arial"/>
          <w:sz w:val="20"/>
          <w:szCs w:val="20"/>
          <w:lang w:eastAsia="nl-NL"/>
        </w:rPr>
        <w:t>positief</w:t>
      </w:r>
      <w:r w:rsidR="004F0A8B" w:rsidRPr="00EF312E">
        <w:rPr>
          <w:rFonts w:ascii="Arial" w:hAnsi="Arial" w:cs="Arial"/>
          <w:sz w:val="20"/>
          <w:szCs w:val="20"/>
          <w:lang w:eastAsia="nl-NL"/>
        </w:rPr>
        <w:t xml:space="preserve"> studieadvies te krijge</w:t>
      </w:r>
      <w:r w:rsidR="00A32502">
        <w:rPr>
          <w:rFonts w:ascii="Arial" w:hAnsi="Arial" w:cs="Arial"/>
          <w:sz w:val="20"/>
          <w:szCs w:val="20"/>
          <w:lang w:eastAsia="nl-NL"/>
        </w:rPr>
        <w:t>n, moet de student ten minste 42</w:t>
      </w:r>
      <w:r w:rsidR="004F0A8B" w:rsidRPr="00EF312E">
        <w:rPr>
          <w:rFonts w:ascii="Arial" w:hAnsi="Arial" w:cs="Arial"/>
          <w:sz w:val="20"/>
          <w:szCs w:val="20"/>
          <w:lang w:eastAsia="nl-NL"/>
        </w:rPr>
        <w:t xml:space="preserve"> EC </w:t>
      </w:r>
      <w:r w:rsidRPr="00EF312E">
        <w:rPr>
          <w:rFonts w:ascii="Arial" w:hAnsi="Arial" w:cs="Arial"/>
          <w:sz w:val="20"/>
          <w:szCs w:val="20"/>
          <w:lang w:eastAsia="nl-NL"/>
        </w:rPr>
        <w:t xml:space="preserve">hebben behaald aan het einde van het eerste jaar van inschrijving voor de propedeutische fase van de opleiding. </w:t>
      </w:r>
    </w:p>
    <w:p w:rsidR="007D6C40" w:rsidRPr="00EF312E" w:rsidRDefault="00A32502" w:rsidP="00A32502">
      <w:pPr>
        <w:ind w:left="705" w:hanging="705"/>
        <w:rPr>
          <w:rFonts w:ascii="Arial" w:hAnsi="Arial" w:cs="Arial"/>
          <w:sz w:val="20"/>
          <w:szCs w:val="20"/>
          <w:lang w:eastAsia="nl-NL"/>
        </w:rPr>
      </w:pPr>
      <w:r>
        <w:rPr>
          <w:rFonts w:ascii="Arial" w:hAnsi="Arial" w:cs="Arial"/>
          <w:sz w:val="20"/>
          <w:szCs w:val="20"/>
          <w:lang w:eastAsia="nl-NL"/>
        </w:rPr>
        <w:t>2</w:t>
      </w:r>
      <w:r w:rsidR="00F62B68" w:rsidRPr="00EF312E">
        <w:rPr>
          <w:rFonts w:ascii="Arial" w:hAnsi="Arial" w:cs="Arial"/>
          <w:sz w:val="20"/>
          <w:szCs w:val="20"/>
          <w:lang w:eastAsia="nl-NL"/>
        </w:rPr>
        <w:t xml:space="preserve">. </w:t>
      </w:r>
      <w:r w:rsidR="00EF312E">
        <w:rPr>
          <w:rFonts w:ascii="Arial" w:hAnsi="Arial" w:cs="Arial"/>
          <w:sz w:val="20"/>
          <w:szCs w:val="20"/>
          <w:lang w:eastAsia="nl-NL"/>
        </w:rPr>
        <w:tab/>
      </w:r>
      <w:r w:rsidR="00F62B68" w:rsidRPr="00EF312E">
        <w:rPr>
          <w:rFonts w:ascii="Arial" w:hAnsi="Arial" w:cs="Arial"/>
          <w:sz w:val="20"/>
          <w:szCs w:val="20"/>
          <w:lang w:eastAsia="nl-NL"/>
        </w:rPr>
        <w:t xml:space="preserve">De student die aan het eind van het eerste jaar van inschrijving niet aan de norm heeft voldaan voor een positief studieadvies, maar schriftelijk toestemming heeft </w:t>
      </w:r>
      <w:r w:rsidR="000E6199" w:rsidRPr="00EF312E">
        <w:rPr>
          <w:rFonts w:ascii="Arial" w:hAnsi="Arial" w:cs="Arial"/>
          <w:sz w:val="20"/>
          <w:szCs w:val="20"/>
          <w:lang w:eastAsia="nl-NL"/>
        </w:rPr>
        <w:t xml:space="preserve">gekregen </w:t>
      </w:r>
      <w:r w:rsidR="00F62B68" w:rsidRPr="00EF312E">
        <w:rPr>
          <w:rFonts w:ascii="Arial" w:hAnsi="Arial" w:cs="Arial"/>
          <w:sz w:val="20"/>
          <w:szCs w:val="20"/>
          <w:lang w:eastAsia="nl-NL"/>
        </w:rPr>
        <w:t xml:space="preserve">om de opleiding voort te zetten, </w:t>
      </w:r>
      <w:r w:rsidR="000E6199" w:rsidRPr="00EF312E">
        <w:rPr>
          <w:rFonts w:ascii="Arial" w:hAnsi="Arial" w:cs="Arial"/>
          <w:sz w:val="20"/>
          <w:szCs w:val="20"/>
          <w:lang w:eastAsia="nl-NL"/>
        </w:rPr>
        <w:t xml:space="preserve">ontvangt aan het eind van het volgende studiejaar opnieuw een advies </w:t>
      </w:r>
      <w:r w:rsidR="00A274E8">
        <w:rPr>
          <w:rFonts w:ascii="Arial" w:hAnsi="Arial" w:cs="Arial"/>
          <w:sz w:val="20"/>
          <w:szCs w:val="20"/>
          <w:lang w:eastAsia="nl-NL"/>
        </w:rPr>
        <w:t>met in achtneming van de norm van 60 EC</w:t>
      </w:r>
      <w:r w:rsidR="000E6199" w:rsidRPr="00EF312E">
        <w:rPr>
          <w:rFonts w:ascii="Arial" w:hAnsi="Arial" w:cs="Arial"/>
          <w:sz w:val="20"/>
          <w:szCs w:val="20"/>
          <w:lang w:eastAsia="nl-NL"/>
        </w:rPr>
        <w:t>.</w:t>
      </w:r>
    </w:p>
    <w:p w:rsidR="00E24B1D" w:rsidRPr="000E6199" w:rsidRDefault="00A32502" w:rsidP="00A32502">
      <w:pPr>
        <w:autoSpaceDE w:val="0"/>
        <w:autoSpaceDN w:val="0"/>
        <w:ind w:left="705" w:hanging="705"/>
        <w:rPr>
          <w:rFonts w:ascii="Arial" w:hAnsi="Arial" w:cs="Arial"/>
          <w:color w:val="0000FF"/>
          <w:sz w:val="20"/>
          <w:szCs w:val="20"/>
          <w:lang w:eastAsia="nl-NL"/>
        </w:rPr>
      </w:pPr>
      <w:r>
        <w:rPr>
          <w:rFonts w:ascii="Arial" w:hAnsi="Arial" w:cs="Arial"/>
          <w:color w:val="000000"/>
          <w:sz w:val="20"/>
          <w:szCs w:val="20"/>
        </w:rPr>
        <w:t>3</w:t>
      </w:r>
      <w:r w:rsidR="00E24B1D" w:rsidRPr="00EF312E">
        <w:rPr>
          <w:rFonts w:ascii="Arial" w:hAnsi="Arial" w:cs="Arial"/>
          <w:color w:val="000000"/>
          <w:sz w:val="20"/>
          <w:szCs w:val="20"/>
        </w:rPr>
        <w:t xml:space="preserve">. </w:t>
      </w:r>
      <w:r w:rsidR="00EF312E">
        <w:rPr>
          <w:rFonts w:ascii="Arial" w:hAnsi="Arial" w:cs="Arial"/>
          <w:color w:val="000000"/>
          <w:sz w:val="20"/>
          <w:szCs w:val="20"/>
        </w:rPr>
        <w:tab/>
      </w:r>
      <w:r w:rsidR="00E24B1D" w:rsidRPr="00EF312E">
        <w:rPr>
          <w:rFonts w:ascii="Arial" w:hAnsi="Arial" w:cs="Arial"/>
          <w:color w:val="000000"/>
          <w:sz w:val="20"/>
          <w:szCs w:val="20"/>
        </w:rPr>
        <w:t>Een negatief bindend studieadvies heeft</w:t>
      </w:r>
      <w:r w:rsidR="00E24B1D">
        <w:rPr>
          <w:rFonts w:ascii="Arial" w:hAnsi="Arial" w:cs="Arial"/>
          <w:color w:val="000000"/>
          <w:sz w:val="20"/>
          <w:szCs w:val="20"/>
        </w:rPr>
        <w:t xml:space="preserve"> tot gevolg dat de betrokken student zich gedurende de daarop volgende drie studiejaren niet kan inschrijven voor de volgende </w:t>
      </w:r>
      <w:proofErr w:type="spellStart"/>
      <w:r w:rsidR="00E24B1D">
        <w:rPr>
          <w:rFonts w:ascii="Arial" w:hAnsi="Arial" w:cs="Arial"/>
          <w:color w:val="000000"/>
          <w:sz w:val="20"/>
          <w:szCs w:val="20"/>
        </w:rPr>
        <w:t>bacheloropleiding</w:t>
      </w:r>
      <w:proofErr w:type="spellEnd"/>
      <w:r>
        <w:rPr>
          <w:rFonts w:ascii="Arial" w:hAnsi="Arial" w:cs="Arial"/>
          <w:color w:val="000000"/>
          <w:sz w:val="20"/>
          <w:szCs w:val="20"/>
        </w:rPr>
        <w:t xml:space="preserve"> </w:t>
      </w:r>
      <w:r w:rsidR="00E24B1D">
        <w:rPr>
          <w:rFonts w:ascii="Arial" w:hAnsi="Arial" w:cs="Arial"/>
          <w:color w:val="000000"/>
          <w:sz w:val="20"/>
          <w:szCs w:val="20"/>
        </w:rPr>
        <w:t>die door de faculteit worden aangeboden</w:t>
      </w:r>
      <w:r>
        <w:rPr>
          <w:rFonts w:ascii="Arial" w:hAnsi="Arial" w:cs="Arial"/>
          <w:color w:val="000000"/>
          <w:sz w:val="20"/>
          <w:szCs w:val="20"/>
        </w:rPr>
        <w:t xml:space="preserve">: bachelor Wijsbegeerte. </w:t>
      </w:r>
    </w:p>
    <w:p w:rsidR="00F62B68" w:rsidRPr="00EF312E" w:rsidRDefault="00F62B68" w:rsidP="00A32502">
      <w:pPr>
        <w:ind w:left="705" w:hanging="705"/>
        <w:rPr>
          <w:rFonts w:ascii="Arial" w:hAnsi="Arial" w:cs="Arial"/>
          <w:sz w:val="20"/>
          <w:szCs w:val="20"/>
          <w:lang w:eastAsia="nl-NL"/>
        </w:rPr>
      </w:pPr>
    </w:p>
    <w:p w:rsidR="00F62B68" w:rsidRPr="00AA1F46" w:rsidRDefault="00F62B68" w:rsidP="006F5104">
      <w:pPr>
        <w:rPr>
          <w:rFonts w:ascii="Arial" w:hAnsi="Arial" w:cs="Arial"/>
          <w:sz w:val="20"/>
          <w:szCs w:val="20"/>
          <w:lang w:eastAsia="nl-NL"/>
        </w:rPr>
      </w:pPr>
    </w:p>
    <w:p w:rsidR="006F5104" w:rsidRPr="002A4D63" w:rsidRDefault="00F462E4" w:rsidP="006F5104">
      <w:pPr>
        <w:rPr>
          <w:rFonts w:ascii="Arial" w:hAnsi="Arial" w:cs="Arial"/>
          <w:b/>
          <w:sz w:val="20"/>
          <w:szCs w:val="20"/>
          <w:lang w:eastAsia="nl-NL"/>
        </w:rPr>
      </w:pPr>
      <w:r w:rsidRPr="00AA1F46">
        <w:rPr>
          <w:rFonts w:ascii="Arial" w:hAnsi="Arial" w:cs="Arial"/>
          <w:b/>
          <w:color w:val="1F497D"/>
          <w:sz w:val="20"/>
          <w:szCs w:val="20"/>
          <w:lang w:eastAsia="nl-NL"/>
        </w:rPr>
        <w:t>8</w:t>
      </w:r>
      <w:r w:rsidR="006F5104" w:rsidRPr="00C83555">
        <w:rPr>
          <w:rFonts w:ascii="Arial" w:hAnsi="Arial" w:cs="Arial"/>
          <w:b/>
          <w:color w:val="1F497D"/>
          <w:sz w:val="20"/>
          <w:szCs w:val="20"/>
          <w:lang w:eastAsia="nl-NL"/>
        </w:rPr>
        <w:t>. Overgangs- en slotbepalingen</w:t>
      </w:r>
    </w:p>
    <w:p w:rsidR="006F5104" w:rsidRPr="002A4D63" w:rsidRDefault="006F5104" w:rsidP="006F5104">
      <w:pPr>
        <w:rPr>
          <w:rFonts w:ascii="Arial" w:hAnsi="Arial" w:cs="Arial"/>
          <w:b/>
          <w:sz w:val="20"/>
          <w:szCs w:val="20"/>
          <w:lang w:eastAsia="nl-NL"/>
        </w:rPr>
      </w:pPr>
    </w:p>
    <w:p w:rsidR="00347B09" w:rsidRPr="00020E51" w:rsidRDefault="00347B09" w:rsidP="00347B09">
      <w:pPr>
        <w:autoSpaceDE w:val="0"/>
        <w:autoSpaceDN w:val="0"/>
        <w:rPr>
          <w:rFonts w:ascii="Arial" w:hAnsi="Arial" w:cs="Arial"/>
          <w:color w:val="0000FF"/>
          <w:sz w:val="20"/>
          <w:szCs w:val="20"/>
          <w:lang w:eastAsia="nl-NL"/>
        </w:rPr>
      </w:pPr>
      <w:r w:rsidRPr="006F0962">
        <w:rPr>
          <w:rFonts w:ascii="Arial" w:hAnsi="Arial" w:cs="Arial"/>
          <w:color w:val="0000FF"/>
          <w:sz w:val="20"/>
          <w:szCs w:val="20"/>
          <w:lang w:eastAsia="nl-NL"/>
        </w:rPr>
        <w:lastRenderedPageBreak/>
        <w:t xml:space="preserve">Artikel </w:t>
      </w:r>
      <w:r w:rsidR="00F462E4" w:rsidRPr="006F0962">
        <w:rPr>
          <w:rFonts w:ascii="Arial" w:hAnsi="Arial" w:cs="Arial"/>
          <w:color w:val="0000FF"/>
          <w:sz w:val="20"/>
          <w:szCs w:val="20"/>
          <w:lang w:eastAsia="nl-NL"/>
        </w:rPr>
        <w:t>8</w:t>
      </w:r>
      <w:r w:rsidRPr="00020E51">
        <w:rPr>
          <w:rFonts w:ascii="Arial" w:hAnsi="Arial" w:cs="Arial"/>
          <w:color w:val="0000FF"/>
          <w:sz w:val="20"/>
          <w:szCs w:val="20"/>
          <w:lang w:eastAsia="nl-NL"/>
        </w:rPr>
        <w:t xml:space="preserve">.1 Wijziging en periodieke beoordeling </w:t>
      </w:r>
      <w:r w:rsidR="004D6D9C">
        <w:rPr>
          <w:rFonts w:ascii="Arial" w:hAnsi="Arial" w:cs="Arial"/>
          <w:color w:val="0000FF"/>
          <w:sz w:val="20"/>
          <w:szCs w:val="20"/>
          <w:lang w:eastAsia="nl-NL"/>
        </w:rPr>
        <w:t>deel B</w:t>
      </w:r>
    </w:p>
    <w:p w:rsidR="00347B09" w:rsidRPr="00AA1F46" w:rsidRDefault="00347B09" w:rsidP="00EF312E">
      <w:pPr>
        <w:autoSpaceDE w:val="0"/>
        <w:autoSpaceDN w:val="0"/>
        <w:ind w:left="705" w:hanging="705"/>
        <w:rPr>
          <w:rFonts w:ascii="Arial" w:hAnsi="Arial" w:cs="Arial"/>
          <w:sz w:val="20"/>
          <w:szCs w:val="20"/>
          <w:lang w:eastAsia="nl-NL"/>
        </w:rPr>
      </w:pPr>
      <w:r w:rsidRPr="00020E51">
        <w:rPr>
          <w:rFonts w:ascii="Arial" w:hAnsi="Arial" w:cs="Arial"/>
          <w:sz w:val="20"/>
          <w:szCs w:val="20"/>
          <w:lang w:eastAsia="nl-NL"/>
        </w:rPr>
        <w:t xml:space="preserve">1. </w:t>
      </w:r>
      <w:r w:rsidR="00EF312E">
        <w:rPr>
          <w:rFonts w:ascii="Arial" w:hAnsi="Arial" w:cs="Arial"/>
          <w:sz w:val="20"/>
          <w:szCs w:val="20"/>
          <w:lang w:eastAsia="nl-NL"/>
        </w:rPr>
        <w:tab/>
      </w:r>
      <w:r w:rsidRPr="00020E51">
        <w:rPr>
          <w:rFonts w:ascii="Arial" w:hAnsi="Arial" w:cs="Arial"/>
          <w:sz w:val="20"/>
          <w:szCs w:val="20"/>
          <w:lang w:eastAsia="nl-NL"/>
        </w:rPr>
        <w:t xml:space="preserve">Een wijziging van </w:t>
      </w:r>
      <w:r w:rsidR="004D6D9C">
        <w:rPr>
          <w:rFonts w:ascii="Arial" w:hAnsi="Arial" w:cs="Arial"/>
          <w:sz w:val="20"/>
          <w:szCs w:val="20"/>
          <w:lang w:eastAsia="nl-NL"/>
        </w:rPr>
        <w:t xml:space="preserve">deel B van </w:t>
      </w:r>
      <w:r w:rsidRPr="00020E51">
        <w:rPr>
          <w:rFonts w:ascii="Arial" w:hAnsi="Arial" w:cs="Arial"/>
          <w:sz w:val="20"/>
          <w:szCs w:val="20"/>
          <w:lang w:eastAsia="nl-NL"/>
        </w:rPr>
        <w:t xml:space="preserve">de onderwijs- en examenregeling wordt door </w:t>
      </w:r>
      <w:r w:rsidRPr="00EF312E">
        <w:rPr>
          <w:rFonts w:ascii="Arial" w:hAnsi="Arial" w:cs="Arial"/>
          <w:sz w:val="20"/>
          <w:szCs w:val="20"/>
          <w:lang w:eastAsia="nl-NL"/>
        </w:rPr>
        <w:t xml:space="preserve">het faculteitsbestuur </w:t>
      </w:r>
      <w:r w:rsidRPr="00020E51">
        <w:rPr>
          <w:rFonts w:ascii="Arial" w:hAnsi="Arial" w:cs="Arial"/>
          <w:sz w:val="20"/>
          <w:szCs w:val="20"/>
          <w:lang w:eastAsia="nl-NL"/>
        </w:rPr>
        <w:t>vastgesteld na advies van de desbetreffende opleidingscommissie. Het advies wo</w:t>
      </w:r>
      <w:r w:rsidR="00404218">
        <w:rPr>
          <w:rFonts w:ascii="Arial" w:hAnsi="Arial" w:cs="Arial"/>
          <w:sz w:val="20"/>
          <w:szCs w:val="20"/>
          <w:lang w:eastAsia="nl-NL"/>
        </w:rPr>
        <w:t xml:space="preserve">rdt in afschrift verzonden aan </w:t>
      </w:r>
      <w:r w:rsidRPr="00020E51">
        <w:rPr>
          <w:rFonts w:ascii="Arial" w:hAnsi="Arial" w:cs="Arial"/>
          <w:sz w:val="20"/>
          <w:szCs w:val="20"/>
          <w:lang w:eastAsia="nl-NL"/>
        </w:rPr>
        <w:t>het bevoegde medezeggen</w:t>
      </w:r>
      <w:r w:rsidR="00B75D5D">
        <w:rPr>
          <w:rFonts w:ascii="Arial" w:hAnsi="Arial" w:cs="Arial"/>
          <w:sz w:val="20"/>
          <w:szCs w:val="20"/>
          <w:lang w:eastAsia="nl-NL"/>
        </w:rPr>
        <w:t>schapsorgaan.</w:t>
      </w:r>
    </w:p>
    <w:p w:rsidR="008725E8" w:rsidRPr="00AA1F46" w:rsidRDefault="00B75D5D" w:rsidP="008725E8">
      <w:pPr>
        <w:autoSpaceDE w:val="0"/>
        <w:autoSpaceDN w:val="0"/>
        <w:spacing w:after="16"/>
        <w:ind w:left="705" w:hanging="705"/>
        <w:rPr>
          <w:rFonts w:ascii="Arial" w:hAnsi="Arial" w:cs="Arial"/>
          <w:sz w:val="20"/>
          <w:szCs w:val="20"/>
          <w:lang w:eastAsia="nl-NL"/>
        </w:rPr>
      </w:pPr>
      <w:r>
        <w:rPr>
          <w:rFonts w:ascii="Arial" w:hAnsi="Arial" w:cs="Arial"/>
          <w:sz w:val="20"/>
          <w:szCs w:val="20"/>
          <w:lang w:eastAsia="nl-NL"/>
        </w:rPr>
        <w:t xml:space="preserve">2. </w:t>
      </w:r>
      <w:r w:rsidR="00EF312E">
        <w:rPr>
          <w:rFonts w:ascii="Arial" w:hAnsi="Arial" w:cs="Arial"/>
          <w:sz w:val="20"/>
          <w:szCs w:val="20"/>
          <w:lang w:eastAsia="nl-NL"/>
        </w:rPr>
        <w:tab/>
      </w:r>
      <w:r w:rsidR="008725E8">
        <w:rPr>
          <w:rFonts w:ascii="Arial" w:hAnsi="Arial" w:cs="Arial"/>
          <w:sz w:val="20"/>
          <w:szCs w:val="20"/>
          <w:lang w:eastAsia="nl-NL"/>
        </w:rPr>
        <w:t xml:space="preserve">Een wijziging van de onderwijs- en examenregeling behoeft de instemming van het bevoegde medezeggenschapsorgaan op de onderdelen die niet de onderwerpen van artikel 7.13, tweede lid </w:t>
      </w:r>
      <w:r w:rsidR="008725E8" w:rsidRPr="009D5EE2">
        <w:rPr>
          <w:rFonts w:ascii="Arial" w:hAnsi="Arial" w:cs="Arial"/>
          <w:sz w:val="20"/>
          <w:szCs w:val="20"/>
          <w:lang w:eastAsia="nl-NL"/>
        </w:rPr>
        <w:t xml:space="preserve">onder a t/m g </w:t>
      </w:r>
      <w:r w:rsidR="008725E8" w:rsidRPr="009D5EE2">
        <w:rPr>
          <w:rFonts w:ascii="Arial" w:hAnsi="Arial" w:cs="Arial"/>
          <w:sz w:val="20"/>
          <w:szCs w:val="20"/>
        </w:rPr>
        <w:t xml:space="preserve">en v, alsmede het vierde </w:t>
      </w:r>
      <w:r w:rsidR="008725E8">
        <w:rPr>
          <w:rFonts w:ascii="Arial" w:hAnsi="Arial" w:cs="Arial"/>
          <w:sz w:val="20"/>
          <w:szCs w:val="20"/>
          <w:lang w:eastAsia="nl-NL"/>
        </w:rPr>
        <w:t xml:space="preserve">lid WHW betreffen. </w:t>
      </w:r>
    </w:p>
    <w:p w:rsidR="00347B09" w:rsidRPr="00AA1F46" w:rsidRDefault="00B75D5D" w:rsidP="00EF312E">
      <w:pPr>
        <w:autoSpaceDE w:val="0"/>
        <w:autoSpaceDN w:val="0"/>
        <w:spacing w:after="16"/>
        <w:ind w:left="705" w:hanging="705"/>
        <w:rPr>
          <w:rFonts w:ascii="Arial" w:hAnsi="Arial" w:cs="Arial"/>
          <w:sz w:val="20"/>
          <w:szCs w:val="20"/>
          <w:lang w:eastAsia="nl-NL"/>
        </w:rPr>
      </w:pPr>
      <w:r>
        <w:rPr>
          <w:rFonts w:ascii="Arial" w:hAnsi="Arial" w:cs="Arial"/>
          <w:sz w:val="20"/>
          <w:szCs w:val="20"/>
          <w:lang w:eastAsia="nl-NL"/>
        </w:rPr>
        <w:t xml:space="preserve">3. </w:t>
      </w:r>
      <w:r w:rsidR="00EF312E">
        <w:rPr>
          <w:rFonts w:ascii="Arial" w:hAnsi="Arial" w:cs="Arial"/>
          <w:sz w:val="20"/>
          <w:szCs w:val="20"/>
          <w:lang w:eastAsia="nl-NL"/>
        </w:rPr>
        <w:tab/>
      </w:r>
      <w:r>
        <w:rPr>
          <w:rFonts w:ascii="Arial" w:hAnsi="Arial" w:cs="Arial"/>
          <w:sz w:val="20"/>
          <w:szCs w:val="20"/>
          <w:lang w:eastAsia="nl-NL"/>
        </w:rPr>
        <w:t>Een wijziging van de onderwijs- en examenregeling kan slechts betrekking hebben op een lopend studiejaar, indien de belangen</w:t>
      </w:r>
      <w:r w:rsidR="00CF6EBB">
        <w:rPr>
          <w:rFonts w:ascii="Arial" w:hAnsi="Arial" w:cs="Arial"/>
          <w:sz w:val="20"/>
          <w:szCs w:val="20"/>
          <w:lang w:eastAsia="nl-NL"/>
        </w:rPr>
        <w:t xml:space="preserve"> van de studenten daardoor </w:t>
      </w:r>
      <w:r>
        <w:rPr>
          <w:rFonts w:ascii="Arial" w:hAnsi="Arial" w:cs="Arial"/>
          <w:sz w:val="20"/>
          <w:szCs w:val="20"/>
          <w:lang w:eastAsia="nl-NL"/>
        </w:rPr>
        <w:t xml:space="preserve">aantoonbaar </w:t>
      </w:r>
      <w:r w:rsidR="00CF6EBB">
        <w:rPr>
          <w:rFonts w:ascii="Arial" w:hAnsi="Arial" w:cs="Arial"/>
          <w:sz w:val="20"/>
          <w:szCs w:val="20"/>
          <w:lang w:eastAsia="nl-NL"/>
        </w:rPr>
        <w:t xml:space="preserve">niet </w:t>
      </w:r>
      <w:r>
        <w:rPr>
          <w:rFonts w:ascii="Arial" w:hAnsi="Arial" w:cs="Arial"/>
          <w:sz w:val="20"/>
          <w:szCs w:val="20"/>
          <w:lang w:eastAsia="nl-NL"/>
        </w:rPr>
        <w:t xml:space="preserve">worden geschaad. </w:t>
      </w:r>
    </w:p>
    <w:p w:rsidR="000C77A8" w:rsidRDefault="000C77A8" w:rsidP="00347B09">
      <w:pPr>
        <w:keepNext/>
        <w:outlineLvl w:val="4"/>
        <w:rPr>
          <w:rFonts w:ascii="Arial" w:hAnsi="Arial" w:cs="Arial"/>
          <w:iCs/>
          <w:color w:val="0000FF"/>
          <w:sz w:val="20"/>
          <w:szCs w:val="20"/>
          <w:lang w:eastAsia="nl-NL"/>
        </w:rPr>
      </w:pPr>
    </w:p>
    <w:p w:rsidR="00347B09" w:rsidRPr="00AA1F46" w:rsidRDefault="00B75D5D" w:rsidP="00347B09">
      <w:pPr>
        <w:keepNext/>
        <w:outlineLvl w:val="4"/>
        <w:rPr>
          <w:rFonts w:ascii="Arial" w:hAnsi="Arial" w:cs="Arial"/>
          <w:iCs/>
          <w:color w:val="0000FF"/>
          <w:sz w:val="20"/>
          <w:szCs w:val="20"/>
          <w:lang w:eastAsia="nl-NL"/>
        </w:rPr>
      </w:pPr>
      <w:r>
        <w:rPr>
          <w:rFonts w:ascii="Arial" w:hAnsi="Arial" w:cs="Arial"/>
          <w:iCs/>
          <w:color w:val="0000FF"/>
          <w:sz w:val="20"/>
          <w:szCs w:val="20"/>
          <w:lang w:eastAsia="nl-NL"/>
        </w:rPr>
        <w:t xml:space="preserve">Artikel 8.2 Overgangsbepalingen </w:t>
      </w:r>
    </w:p>
    <w:p w:rsidR="00347B09" w:rsidRPr="00AA1F46" w:rsidRDefault="00B75D5D" w:rsidP="00F462E4">
      <w:pPr>
        <w:widowControl w:val="0"/>
        <w:autoSpaceDE w:val="0"/>
        <w:autoSpaceDN w:val="0"/>
        <w:adjustRightInd w:val="0"/>
        <w:rPr>
          <w:rFonts w:ascii="Arial" w:hAnsi="Arial" w:cs="Arial"/>
          <w:sz w:val="20"/>
          <w:szCs w:val="20"/>
          <w:lang w:eastAsia="nl-NL"/>
        </w:rPr>
      </w:pPr>
      <w:r>
        <w:rPr>
          <w:rFonts w:ascii="Arial" w:hAnsi="Arial" w:cs="Arial"/>
          <w:sz w:val="20"/>
          <w:szCs w:val="20"/>
          <w:lang w:eastAsia="nl-NL"/>
        </w:rPr>
        <w:t>In afwijking van de vigerende onderwijs- en examenregeling gelden voor de studenten die met de opleiding zijn begonnen onder een eerdere onderwijs- en examenregeling de volgende overgangsbepalingen:</w:t>
      </w:r>
    </w:p>
    <w:p w:rsidR="00347B09" w:rsidRDefault="00404218" w:rsidP="00347B09">
      <w:pPr>
        <w:tabs>
          <w:tab w:val="left" w:pos="284"/>
          <w:tab w:val="left" w:pos="567"/>
          <w:tab w:val="left" w:pos="1134"/>
          <w:tab w:val="left" w:pos="1701"/>
        </w:tabs>
        <w:spacing w:line="240" w:lineRule="exact"/>
        <w:rPr>
          <w:rFonts w:ascii="Arial" w:hAnsi="Arial" w:cs="Arial"/>
          <w:sz w:val="20"/>
          <w:szCs w:val="20"/>
          <w:lang w:eastAsia="nl-NL"/>
        </w:rPr>
      </w:pPr>
      <w:r>
        <w:rPr>
          <w:rFonts w:ascii="Arial" w:hAnsi="Arial" w:cs="Arial"/>
          <w:sz w:val="20"/>
          <w:szCs w:val="20"/>
          <w:lang w:eastAsia="nl-NL"/>
        </w:rPr>
        <w:t>Zie overgangsregeling in de onderwijs- en examenregeling Bachelor Wijsbegeerte cohort 2012-2013.</w:t>
      </w:r>
    </w:p>
    <w:p w:rsidR="00404218" w:rsidRPr="00AA1F46" w:rsidRDefault="00404218" w:rsidP="00347B09">
      <w:pPr>
        <w:tabs>
          <w:tab w:val="left" w:pos="284"/>
          <w:tab w:val="left" w:pos="567"/>
          <w:tab w:val="left" w:pos="1134"/>
          <w:tab w:val="left" w:pos="1701"/>
        </w:tabs>
        <w:spacing w:line="240" w:lineRule="exact"/>
        <w:rPr>
          <w:rFonts w:ascii="Arial" w:hAnsi="Arial" w:cs="Arial"/>
          <w:sz w:val="20"/>
          <w:szCs w:val="20"/>
          <w:lang w:eastAsia="nl-NL"/>
        </w:rPr>
      </w:pPr>
    </w:p>
    <w:p w:rsidR="00347B09" w:rsidRPr="00AA1F46" w:rsidRDefault="00B75D5D" w:rsidP="00347B09">
      <w:pPr>
        <w:autoSpaceDE w:val="0"/>
        <w:autoSpaceDN w:val="0"/>
        <w:rPr>
          <w:rFonts w:ascii="Arial" w:hAnsi="Arial" w:cs="Arial"/>
          <w:color w:val="0000FF"/>
          <w:sz w:val="20"/>
          <w:szCs w:val="20"/>
          <w:lang w:eastAsia="nl-NL"/>
        </w:rPr>
      </w:pPr>
      <w:r>
        <w:rPr>
          <w:rFonts w:ascii="Arial" w:hAnsi="Arial" w:cs="Arial"/>
          <w:color w:val="0000FF"/>
          <w:sz w:val="20"/>
          <w:szCs w:val="20"/>
          <w:lang w:eastAsia="nl-NL"/>
        </w:rPr>
        <w:t>Artikel 8.</w:t>
      </w:r>
      <w:r w:rsidR="00AA0784">
        <w:rPr>
          <w:rFonts w:ascii="Arial" w:hAnsi="Arial" w:cs="Arial"/>
          <w:color w:val="0000FF"/>
          <w:sz w:val="20"/>
          <w:szCs w:val="20"/>
          <w:lang w:eastAsia="nl-NL"/>
        </w:rPr>
        <w:t xml:space="preserve">3 </w:t>
      </w:r>
      <w:r>
        <w:rPr>
          <w:rFonts w:ascii="Arial" w:hAnsi="Arial" w:cs="Arial"/>
          <w:color w:val="0000FF"/>
          <w:sz w:val="20"/>
          <w:szCs w:val="20"/>
          <w:lang w:eastAsia="nl-NL"/>
        </w:rPr>
        <w:t xml:space="preserve">Bekendmaking </w:t>
      </w:r>
    </w:p>
    <w:p w:rsidR="00347B09" w:rsidRPr="00AA1F46" w:rsidRDefault="00B75D5D" w:rsidP="00EF312E">
      <w:pPr>
        <w:autoSpaceDE w:val="0"/>
        <w:autoSpaceDN w:val="0"/>
        <w:ind w:left="705" w:hanging="705"/>
        <w:rPr>
          <w:rFonts w:ascii="Arial" w:hAnsi="Arial" w:cs="Arial"/>
          <w:sz w:val="20"/>
          <w:szCs w:val="20"/>
          <w:lang w:eastAsia="nl-NL"/>
        </w:rPr>
      </w:pPr>
      <w:r>
        <w:rPr>
          <w:rFonts w:ascii="Arial" w:hAnsi="Arial" w:cs="Arial"/>
          <w:sz w:val="20"/>
          <w:szCs w:val="20"/>
          <w:lang w:eastAsia="nl-NL"/>
        </w:rPr>
        <w:t xml:space="preserve">1. </w:t>
      </w:r>
      <w:r w:rsidR="00EF312E">
        <w:rPr>
          <w:rFonts w:ascii="Arial" w:hAnsi="Arial" w:cs="Arial"/>
          <w:sz w:val="20"/>
          <w:szCs w:val="20"/>
          <w:lang w:eastAsia="nl-NL"/>
        </w:rPr>
        <w:tab/>
      </w:r>
      <w:r w:rsidR="00404218">
        <w:rPr>
          <w:rFonts w:ascii="Arial" w:eastAsia="Calibri" w:hAnsi="Arial" w:cs="Arial"/>
          <w:sz w:val="20"/>
          <w:szCs w:val="20"/>
          <w:lang w:eastAsia="nl-NL"/>
        </w:rPr>
        <w:t>H</w:t>
      </w:r>
      <w:r w:rsidR="00791E8E" w:rsidRPr="00C15D30">
        <w:rPr>
          <w:rFonts w:ascii="Arial" w:eastAsia="Calibri" w:hAnsi="Arial" w:cs="Arial"/>
          <w:sz w:val="20"/>
          <w:szCs w:val="20"/>
          <w:lang w:eastAsia="nl-NL"/>
        </w:rPr>
        <w:t xml:space="preserve">et </w:t>
      </w:r>
      <w:r w:rsidR="00791E8E" w:rsidRPr="00CF6EBB">
        <w:rPr>
          <w:rFonts w:ascii="Arial" w:eastAsia="Calibri" w:hAnsi="Arial" w:cs="Arial"/>
          <w:sz w:val="20"/>
          <w:szCs w:val="20"/>
          <w:lang w:eastAsia="nl-NL"/>
        </w:rPr>
        <w:t xml:space="preserve">faculteitsbestuur </w:t>
      </w:r>
      <w:r w:rsidRPr="00CF6EBB">
        <w:rPr>
          <w:rFonts w:ascii="Arial" w:hAnsi="Arial" w:cs="Arial"/>
          <w:sz w:val="20"/>
          <w:szCs w:val="20"/>
          <w:lang w:eastAsia="nl-NL"/>
        </w:rPr>
        <w:t xml:space="preserve">draagt </w:t>
      </w:r>
      <w:r>
        <w:rPr>
          <w:rFonts w:ascii="Arial" w:hAnsi="Arial" w:cs="Arial"/>
          <w:sz w:val="20"/>
          <w:szCs w:val="20"/>
          <w:lang w:eastAsia="nl-NL"/>
        </w:rPr>
        <w:t xml:space="preserve">zorg voor een passende bekendmaking van deze regeling, alsmede van elke wijziging daarvan. </w:t>
      </w:r>
    </w:p>
    <w:p w:rsidR="00347B09" w:rsidRPr="00AA1F46" w:rsidRDefault="00B75D5D" w:rsidP="00791E8E">
      <w:pPr>
        <w:autoSpaceDE w:val="0"/>
        <w:autoSpaceDN w:val="0"/>
        <w:ind w:left="705" w:hanging="705"/>
        <w:rPr>
          <w:rFonts w:ascii="Arial" w:hAnsi="Arial" w:cs="Arial"/>
          <w:sz w:val="20"/>
          <w:szCs w:val="20"/>
          <w:lang w:eastAsia="nl-NL"/>
        </w:rPr>
      </w:pPr>
      <w:r>
        <w:rPr>
          <w:rFonts w:ascii="Arial" w:hAnsi="Arial" w:cs="Arial"/>
          <w:sz w:val="20"/>
          <w:szCs w:val="20"/>
          <w:lang w:eastAsia="nl-NL"/>
        </w:rPr>
        <w:t xml:space="preserve">2. </w:t>
      </w:r>
      <w:r w:rsidR="00791E8E">
        <w:rPr>
          <w:rFonts w:ascii="Arial" w:hAnsi="Arial" w:cs="Arial"/>
          <w:sz w:val="20"/>
          <w:szCs w:val="20"/>
          <w:lang w:eastAsia="nl-NL"/>
        </w:rPr>
        <w:tab/>
      </w:r>
      <w:r>
        <w:rPr>
          <w:rFonts w:ascii="Arial" w:hAnsi="Arial" w:cs="Arial"/>
          <w:sz w:val="20"/>
          <w:szCs w:val="20"/>
          <w:lang w:eastAsia="nl-NL"/>
        </w:rPr>
        <w:t>De onderwijs- en examenregeling wordt geplaatst op de website van de faculteit en wordt geacht te zijn opgenomen in de studiegids.</w:t>
      </w:r>
    </w:p>
    <w:p w:rsidR="00347B09" w:rsidRPr="00AA1F46" w:rsidRDefault="00347B09" w:rsidP="00347B09">
      <w:pPr>
        <w:autoSpaceDE w:val="0"/>
        <w:autoSpaceDN w:val="0"/>
        <w:rPr>
          <w:rFonts w:ascii="Arial" w:hAnsi="Arial" w:cs="Arial"/>
          <w:sz w:val="20"/>
          <w:szCs w:val="20"/>
          <w:lang w:eastAsia="nl-NL"/>
        </w:rPr>
      </w:pPr>
    </w:p>
    <w:p w:rsidR="00347B09" w:rsidRPr="00AA1F46" w:rsidRDefault="00B75D5D" w:rsidP="00347B09">
      <w:pPr>
        <w:autoSpaceDE w:val="0"/>
        <w:autoSpaceDN w:val="0"/>
        <w:rPr>
          <w:rFonts w:ascii="Arial" w:hAnsi="Arial" w:cs="Arial"/>
          <w:color w:val="0000FF"/>
          <w:sz w:val="20"/>
          <w:szCs w:val="20"/>
          <w:lang w:eastAsia="nl-NL"/>
        </w:rPr>
      </w:pPr>
      <w:r>
        <w:rPr>
          <w:rFonts w:ascii="Arial" w:hAnsi="Arial" w:cs="Arial"/>
          <w:color w:val="0000FF"/>
          <w:sz w:val="20"/>
          <w:szCs w:val="20"/>
          <w:lang w:eastAsia="nl-NL"/>
        </w:rPr>
        <w:t>Artikel 8.</w:t>
      </w:r>
      <w:r w:rsidR="00AA0784">
        <w:rPr>
          <w:rFonts w:ascii="Arial" w:hAnsi="Arial" w:cs="Arial"/>
          <w:color w:val="0000FF"/>
          <w:sz w:val="20"/>
          <w:szCs w:val="20"/>
          <w:lang w:eastAsia="nl-NL"/>
        </w:rPr>
        <w:t xml:space="preserve">4 </w:t>
      </w:r>
      <w:r>
        <w:rPr>
          <w:rFonts w:ascii="Arial" w:hAnsi="Arial" w:cs="Arial"/>
          <w:color w:val="0000FF"/>
          <w:sz w:val="20"/>
          <w:szCs w:val="20"/>
          <w:lang w:eastAsia="nl-NL"/>
        </w:rPr>
        <w:t xml:space="preserve">Inwerkingtreding </w:t>
      </w:r>
    </w:p>
    <w:p w:rsidR="00347B09" w:rsidRPr="00AA1F46" w:rsidRDefault="004D6D9C" w:rsidP="00347B09">
      <w:pPr>
        <w:autoSpaceDE w:val="0"/>
        <w:autoSpaceDN w:val="0"/>
        <w:rPr>
          <w:rFonts w:ascii="Arial" w:hAnsi="Arial" w:cs="Arial"/>
          <w:sz w:val="20"/>
          <w:szCs w:val="20"/>
          <w:lang w:eastAsia="nl-NL"/>
        </w:rPr>
      </w:pPr>
      <w:r>
        <w:rPr>
          <w:rFonts w:ascii="Arial" w:hAnsi="Arial" w:cs="Arial"/>
          <w:sz w:val="20"/>
          <w:szCs w:val="20"/>
          <w:lang w:eastAsia="nl-NL"/>
        </w:rPr>
        <w:t>Deel B van d</w:t>
      </w:r>
      <w:r w:rsidR="00B75D5D">
        <w:rPr>
          <w:rFonts w:ascii="Arial" w:hAnsi="Arial" w:cs="Arial"/>
          <w:sz w:val="20"/>
          <w:szCs w:val="20"/>
          <w:lang w:eastAsia="nl-NL"/>
        </w:rPr>
        <w:t>eze regeling treedt in werking m</w:t>
      </w:r>
      <w:r w:rsidR="00404218">
        <w:rPr>
          <w:rFonts w:ascii="Arial" w:hAnsi="Arial" w:cs="Arial"/>
          <w:sz w:val="20"/>
          <w:szCs w:val="20"/>
          <w:lang w:eastAsia="nl-NL"/>
        </w:rPr>
        <w:t>et ingang van 1 september 2014</w:t>
      </w:r>
    </w:p>
    <w:p w:rsidR="00347B09" w:rsidRPr="00AA1F46" w:rsidRDefault="00B75D5D" w:rsidP="00347B09">
      <w:pPr>
        <w:autoSpaceDE w:val="0"/>
        <w:autoSpaceDN w:val="0"/>
        <w:rPr>
          <w:rFonts w:ascii="Arial" w:hAnsi="Arial" w:cs="Arial"/>
          <w:sz w:val="20"/>
          <w:szCs w:val="20"/>
          <w:lang w:eastAsia="nl-NL"/>
        </w:rPr>
      </w:pPr>
      <w:r>
        <w:rPr>
          <w:rFonts w:ascii="Arial" w:hAnsi="Arial" w:cs="Arial"/>
          <w:sz w:val="20"/>
          <w:szCs w:val="20"/>
          <w:lang w:eastAsia="nl-NL"/>
        </w:rPr>
        <w:t xml:space="preserve"> </w:t>
      </w:r>
    </w:p>
    <w:p w:rsidR="00347B09" w:rsidRPr="00C2451C" w:rsidRDefault="00B75D5D" w:rsidP="00347B09">
      <w:pPr>
        <w:rPr>
          <w:rFonts w:ascii="Arial" w:hAnsi="Arial" w:cs="Arial"/>
          <w:sz w:val="20"/>
          <w:szCs w:val="20"/>
          <w:lang w:eastAsia="nl-NL"/>
        </w:rPr>
      </w:pPr>
      <w:r w:rsidRPr="00C2451C">
        <w:rPr>
          <w:rFonts w:ascii="Arial" w:hAnsi="Arial" w:cs="Arial"/>
          <w:sz w:val="20"/>
          <w:szCs w:val="20"/>
          <w:lang w:eastAsia="nl-NL"/>
        </w:rPr>
        <w:t xml:space="preserve">Aldus vastgesteld door </w:t>
      </w:r>
      <w:r w:rsidR="00404218" w:rsidRPr="00C2451C">
        <w:rPr>
          <w:rFonts w:ascii="Arial" w:eastAsia="Calibri" w:hAnsi="Arial" w:cs="Arial"/>
          <w:sz w:val="20"/>
          <w:szCs w:val="20"/>
          <w:lang w:eastAsia="nl-NL"/>
        </w:rPr>
        <w:t>h</w:t>
      </w:r>
      <w:r w:rsidR="00791E8E" w:rsidRPr="00C2451C">
        <w:rPr>
          <w:rFonts w:ascii="Arial" w:eastAsia="Calibri" w:hAnsi="Arial" w:cs="Arial"/>
          <w:sz w:val="20"/>
          <w:szCs w:val="20"/>
          <w:lang w:eastAsia="nl-NL"/>
        </w:rPr>
        <w:t xml:space="preserve">et faculteitsbestuur </w:t>
      </w:r>
      <w:r w:rsidR="002805C5" w:rsidRPr="00C2451C">
        <w:rPr>
          <w:rFonts w:ascii="Arial" w:hAnsi="Arial" w:cs="Arial"/>
          <w:sz w:val="20"/>
          <w:szCs w:val="20"/>
          <w:lang w:eastAsia="nl-NL"/>
        </w:rPr>
        <w:t>Wijsbegeerte op 28 augustus 2014</w:t>
      </w:r>
    </w:p>
    <w:p w:rsidR="00347B09" w:rsidRPr="00C2451C" w:rsidRDefault="00347B09" w:rsidP="00347B09">
      <w:pPr>
        <w:autoSpaceDE w:val="0"/>
        <w:autoSpaceDN w:val="0"/>
        <w:rPr>
          <w:rFonts w:ascii="Arial" w:hAnsi="Arial" w:cs="Arial"/>
          <w:sz w:val="20"/>
          <w:szCs w:val="20"/>
          <w:lang w:eastAsia="nl-NL"/>
        </w:rPr>
      </w:pPr>
    </w:p>
    <w:p w:rsidR="00347B09" w:rsidRPr="00C2451C" w:rsidRDefault="00B75D5D" w:rsidP="00347B09">
      <w:pPr>
        <w:autoSpaceDE w:val="0"/>
        <w:autoSpaceDN w:val="0"/>
        <w:rPr>
          <w:rFonts w:ascii="Arial" w:hAnsi="Arial" w:cs="Arial"/>
          <w:strike/>
          <w:sz w:val="20"/>
          <w:szCs w:val="20"/>
          <w:lang w:eastAsia="nl-NL"/>
        </w:rPr>
      </w:pPr>
      <w:r w:rsidRPr="00C2451C">
        <w:rPr>
          <w:rFonts w:ascii="Arial" w:hAnsi="Arial" w:cs="Arial"/>
          <w:sz w:val="20"/>
          <w:szCs w:val="20"/>
          <w:lang w:eastAsia="nl-NL"/>
        </w:rPr>
        <w:t xml:space="preserve">Advies opleidingscommissies, </w:t>
      </w:r>
    </w:p>
    <w:p w:rsidR="00347B09" w:rsidRPr="00C2451C" w:rsidRDefault="002805C5" w:rsidP="00347B09">
      <w:pPr>
        <w:autoSpaceDE w:val="0"/>
        <w:autoSpaceDN w:val="0"/>
        <w:rPr>
          <w:rFonts w:ascii="Arial" w:hAnsi="Arial" w:cs="Arial"/>
          <w:sz w:val="20"/>
          <w:szCs w:val="20"/>
          <w:lang w:eastAsia="nl-NL"/>
        </w:rPr>
      </w:pPr>
      <w:r w:rsidRPr="00C2451C">
        <w:rPr>
          <w:rFonts w:ascii="Arial" w:hAnsi="Arial" w:cs="Arial"/>
          <w:sz w:val="20"/>
          <w:szCs w:val="20"/>
          <w:lang w:eastAsia="nl-NL"/>
        </w:rPr>
        <w:t>Wijsbegeerte</w:t>
      </w:r>
      <w:r w:rsidR="00B75D5D" w:rsidRPr="00C2451C">
        <w:rPr>
          <w:rFonts w:ascii="Arial" w:hAnsi="Arial" w:cs="Arial"/>
          <w:sz w:val="20"/>
          <w:szCs w:val="20"/>
          <w:lang w:eastAsia="nl-NL"/>
        </w:rPr>
        <w:t>, d.d.</w:t>
      </w:r>
      <w:r w:rsidRPr="00C2451C">
        <w:rPr>
          <w:rFonts w:ascii="Arial" w:hAnsi="Arial" w:cs="Arial"/>
          <w:sz w:val="20"/>
          <w:szCs w:val="20"/>
          <w:lang w:eastAsia="nl-NL"/>
        </w:rPr>
        <w:t xml:space="preserve"> 11 juli 2014</w:t>
      </w:r>
      <w:r w:rsidR="00B75D5D" w:rsidRPr="00C2451C">
        <w:rPr>
          <w:rFonts w:ascii="Arial" w:hAnsi="Arial" w:cs="Arial"/>
          <w:sz w:val="20"/>
          <w:szCs w:val="20"/>
          <w:lang w:eastAsia="nl-NL"/>
        </w:rPr>
        <w:t xml:space="preserve"> </w:t>
      </w:r>
    </w:p>
    <w:p w:rsidR="000D6BE6" w:rsidRPr="00C2451C" w:rsidRDefault="000D6BE6" w:rsidP="00347B09">
      <w:pPr>
        <w:autoSpaceDE w:val="0"/>
        <w:autoSpaceDN w:val="0"/>
        <w:rPr>
          <w:rFonts w:ascii="Arial" w:hAnsi="Arial" w:cs="Arial"/>
          <w:sz w:val="20"/>
          <w:szCs w:val="20"/>
          <w:lang w:eastAsia="nl-NL"/>
        </w:rPr>
      </w:pPr>
    </w:p>
    <w:p w:rsidR="00EF312E" w:rsidRPr="00C2451C" w:rsidRDefault="00B75D5D" w:rsidP="00347B09">
      <w:pPr>
        <w:autoSpaceDE w:val="0"/>
        <w:autoSpaceDN w:val="0"/>
        <w:rPr>
          <w:rFonts w:ascii="Arial" w:hAnsi="Arial" w:cs="Arial"/>
          <w:sz w:val="20"/>
          <w:szCs w:val="20"/>
          <w:lang w:eastAsia="nl-NL"/>
        </w:rPr>
      </w:pPr>
      <w:r w:rsidRPr="00C2451C">
        <w:rPr>
          <w:rFonts w:ascii="Arial" w:hAnsi="Arial" w:cs="Arial"/>
          <w:sz w:val="20"/>
          <w:szCs w:val="20"/>
          <w:lang w:eastAsia="nl-NL"/>
        </w:rPr>
        <w:t>Instemming bevoegd medezeggenschapsorgaan, d.d.</w:t>
      </w:r>
      <w:r w:rsidR="002805C5" w:rsidRPr="00C2451C">
        <w:rPr>
          <w:rFonts w:ascii="Arial" w:hAnsi="Arial" w:cs="Arial"/>
          <w:sz w:val="20"/>
          <w:szCs w:val="20"/>
          <w:lang w:eastAsia="nl-NL"/>
        </w:rPr>
        <w:t xml:space="preserve"> 26 augustus 2014</w:t>
      </w:r>
      <w:r w:rsidRPr="00C2451C">
        <w:rPr>
          <w:rFonts w:ascii="Arial" w:hAnsi="Arial" w:cs="Arial"/>
          <w:sz w:val="20"/>
          <w:szCs w:val="20"/>
          <w:lang w:eastAsia="nl-NL"/>
        </w:rPr>
        <w:t xml:space="preserve"> </w:t>
      </w:r>
    </w:p>
    <w:p w:rsidR="000D6BE6" w:rsidRPr="00C2451C" w:rsidRDefault="000D6BE6" w:rsidP="00347B09">
      <w:pPr>
        <w:autoSpaceDE w:val="0"/>
        <w:autoSpaceDN w:val="0"/>
        <w:rPr>
          <w:rFonts w:ascii="Arial" w:hAnsi="Arial" w:cs="Arial"/>
          <w:sz w:val="20"/>
          <w:szCs w:val="20"/>
          <w:lang w:eastAsia="nl-NL"/>
        </w:rPr>
      </w:pPr>
    </w:p>
    <w:p w:rsidR="00347B09" w:rsidRPr="00AA1F46" w:rsidRDefault="00B75D5D" w:rsidP="00347B09">
      <w:pPr>
        <w:autoSpaceDE w:val="0"/>
        <w:autoSpaceDN w:val="0"/>
        <w:rPr>
          <w:rFonts w:ascii="Arial" w:hAnsi="Arial" w:cs="Arial"/>
          <w:sz w:val="20"/>
          <w:szCs w:val="20"/>
          <w:lang w:eastAsia="nl-NL"/>
        </w:rPr>
      </w:pPr>
      <w:r w:rsidRPr="00C2451C">
        <w:rPr>
          <w:rFonts w:ascii="Arial" w:hAnsi="Arial" w:cs="Arial"/>
          <w:sz w:val="20"/>
          <w:szCs w:val="20"/>
          <w:lang w:eastAsia="nl-NL"/>
        </w:rPr>
        <w:t>Vastgesteld door het bestuur van de Faculteit</w:t>
      </w:r>
      <w:r w:rsidR="00C2451C" w:rsidRPr="00C2451C">
        <w:rPr>
          <w:rFonts w:ascii="Arial" w:hAnsi="Arial" w:cs="Arial"/>
          <w:sz w:val="20"/>
          <w:szCs w:val="20"/>
          <w:lang w:eastAsia="nl-NL"/>
        </w:rPr>
        <w:t xml:space="preserve"> der Wijsbegeerte</w:t>
      </w:r>
      <w:r w:rsidRPr="00C2451C">
        <w:rPr>
          <w:rFonts w:ascii="Arial" w:hAnsi="Arial" w:cs="Arial"/>
          <w:sz w:val="20"/>
          <w:szCs w:val="20"/>
          <w:lang w:eastAsia="nl-NL"/>
        </w:rPr>
        <w:t xml:space="preserve"> op </w:t>
      </w:r>
      <w:r w:rsidR="00C2451C" w:rsidRPr="00C2451C">
        <w:rPr>
          <w:rFonts w:ascii="Arial" w:hAnsi="Arial" w:cs="Arial"/>
          <w:sz w:val="20"/>
          <w:szCs w:val="20"/>
          <w:lang w:eastAsia="nl-NL"/>
        </w:rPr>
        <w:t>28 augustus 2014</w:t>
      </w:r>
      <w:r>
        <w:rPr>
          <w:rFonts w:ascii="Arial" w:hAnsi="Arial" w:cs="Arial"/>
          <w:sz w:val="20"/>
          <w:szCs w:val="20"/>
          <w:lang w:eastAsia="nl-NL"/>
        </w:rPr>
        <w:t xml:space="preserve"> </w:t>
      </w:r>
    </w:p>
    <w:p w:rsidR="000616A7" w:rsidRDefault="000616A7">
      <w:pPr>
        <w:rPr>
          <w:rFonts w:ascii="Arial" w:hAnsi="Arial" w:cs="Arial"/>
          <w:b/>
          <w:sz w:val="20"/>
          <w:szCs w:val="20"/>
          <w:lang w:eastAsia="nl-NL"/>
        </w:rPr>
      </w:pPr>
    </w:p>
    <w:p w:rsidR="00B5084D" w:rsidRDefault="00B5084D">
      <w:pPr>
        <w:rPr>
          <w:rFonts w:ascii="Arial" w:hAnsi="Arial" w:cs="Arial"/>
          <w:b/>
          <w:sz w:val="20"/>
          <w:szCs w:val="20"/>
          <w:lang w:eastAsia="nl-NL"/>
        </w:rPr>
      </w:pPr>
    </w:p>
    <w:p w:rsidR="002805C5" w:rsidRPr="001D5A5E" w:rsidRDefault="002805C5" w:rsidP="002805C5">
      <w:pPr>
        <w:ind w:left="1440" w:hanging="1440"/>
        <w:rPr>
          <w:rFonts w:ascii="Arial" w:hAnsi="Arial" w:cs="Arial"/>
          <w:sz w:val="20"/>
          <w:szCs w:val="20"/>
        </w:rPr>
      </w:pPr>
    </w:p>
    <w:p w:rsidR="00B5084D" w:rsidRPr="001D5A5E" w:rsidRDefault="00B5084D">
      <w:pPr>
        <w:rPr>
          <w:rFonts w:ascii="Arial" w:hAnsi="Arial" w:cs="Arial"/>
          <w:b/>
          <w:sz w:val="20"/>
          <w:szCs w:val="20"/>
          <w:lang w:eastAsia="nl-NL"/>
        </w:rPr>
      </w:pPr>
    </w:p>
    <w:p w:rsidR="00B5084D" w:rsidRPr="001D5A5E" w:rsidRDefault="00B5084D">
      <w:pPr>
        <w:rPr>
          <w:rFonts w:ascii="Arial" w:hAnsi="Arial" w:cs="Arial"/>
          <w:b/>
          <w:sz w:val="20"/>
          <w:szCs w:val="20"/>
          <w:lang w:eastAsia="nl-NL"/>
        </w:rPr>
      </w:pPr>
    </w:p>
    <w:p w:rsidR="00B5084D" w:rsidRPr="001D5A5E" w:rsidRDefault="00B5084D">
      <w:pPr>
        <w:rPr>
          <w:rFonts w:ascii="Arial" w:hAnsi="Arial" w:cs="Arial"/>
          <w:b/>
          <w:sz w:val="20"/>
          <w:szCs w:val="20"/>
          <w:lang w:eastAsia="nl-NL"/>
        </w:rPr>
      </w:pPr>
    </w:p>
    <w:p w:rsidR="00B5084D" w:rsidRPr="001D5A5E" w:rsidRDefault="00B5084D">
      <w:pPr>
        <w:rPr>
          <w:rFonts w:ascii="Arial" w:hAnsi="Arial" w:cs="Arial"/>
          <w:b/>
          <w:sz w:val="20"/>
          <w:szCs w:val="20"/>
          <w:lang w:eastAsia="nl-NL"/>
        </w:rPr>
      </w:pPr>
    </w:p>
    <w:p w:rsidR="00B5084D" w:rsidRPr="001D5A5E" w:rsidRDefault="00B5084D">
      <w:pPr>
        <w:rPr>
          <w:rFonts w:ascii="Arial" w:hAnsi="Arial" w:cs="Arial"/>
          <w:b/>
          <w:sz w:val="20"/>
          <w:szCs w:val="20"/>
          <w:lang w:eastAsia="nl-NL"/>
        </w:rPr>
      </w:pPr>
    </w:p>
    <w:p w:rsidR="00B5084D" w:rsidRPr="001D5A5E" w:rsidRDefault="00B5084D">
      <w:pPr>
        <w:rPr>
          <w:rFonts w:ascii="Arial" w:hAnsi="Arial" w:cs="Arial"/>
          <w:b/>
          <w:sz w:val="20"/>
          <w:szCs w:val="20"/>
          <w:lang w:eastAsia="nl-NL"/>
        </w:rPr>
      </w:pPr>
    </w:p>
    <w:p w:rsidR="00B5084D" w:rsidRPr="001D5A5E" w:rsidRDefault="00B5084D">
      <w:pPr>
        <w:rPr>
          <w:rFonts w:ascii="Arial" w:hAnsi="Arial" w:cs="Arial"/>
          <w:b/>
          <w:sz w:val="20"/>
          <w:szCs w:val="20"/>
          <w:lang w:eastAsia="nl-NL"/>
        </w:rPr>
      </w:pPr>
    </w:p>
    <w:p w:rsidR="00B5084D" w:rsidRPr="001D5A5E" w:rsidRDefault="00B5084D">
      <w:pPr>
        <w:rPr>
          <w:rFonts w:ascii="Arial" w:hAnsi="Arial" w:cs="Arial"/>
          <w:b/>
          <w:sz w:val="20"/>
          <w:szCs w:val="20"/>
          <w:lang w:eastAsia="nl-NL"/>
        </w:rPr>
      </w:pPr>
    </w:p>
    <w:p w:rsidR="00B5084D" w:rsidRPr="001D5A5E" w:rsidRDefault="00B5084D">
      <w:pPr>
        <w:rPr>
          <w:rFonts w:ascii="Arial" w:hAnsi="Arial" w:cs="Arial"/>
          <w:b/>
          <w:sz w:val="20"/>
          <w:szCs w:val="20"/>
          <w:lang w:eastAsia="nl-NL"/>
        </w:rPr>
      </w:pPr>
    </w:p>
    <w:p w:rsidR="00B5084D" w:rsidRPr="001D5A5E" w:rsidRDefault="00B5084D">
      <w:pPr>
        <w:rPr>
          <w:rFonts w:ascii="Arial" w:hAnsi="Arial" w:cs="Arial"/>
          <w:b/>
          <w:sz w:val="20"/>
          <w:szCs w:val="20"/>
          <w:lang w:eastAsia="nl-NL"/>
        </w:rPr>
      </w:pPr>
    </w:p>
    <w:p w:rsidR="00B5084D" w:rsidRPr="001D5A5E" w:rsidRDefault="00B5084D">
      <w:pPr>
        <w:rPr>
          <w:rFonts w:ascii="Arial" w:hAnsi="Arial" w:cs="Arial"/>
          <w:b/>
          <w:sz w:val="20"/>
          <w:szCs w:val="20"/>
          <w:lang w:eastAsia="nl-NL"/>
        </w:rPr>
      </w:pPr>
    </w:p>
    <w:p w:rsidR="00B5084D" w:rsidRPr="001D5A5E" w:rsidRDefault="00B5084D">
      <w:pPr>
        <w:rPr>
          <w:rFonts w:ascii="Arial" w:hAnsi="Arial" w:cs="Arial"/>
          <w:b/>
          <w:sz w:val="20"/>
          <w:szCs w:val="20"/>
          <w:lang w:eastAsia="nl-NL"/>
        </w:rPr>
      </w:pPr>
    </w:p>
    <w:p w:rsidR="00B5084D" w:rsidRPr="001D5A5E" w:rsidRDefault="00B5084D">
      <w:pPr>
        <w:rPr>
          <w:rFonts w:ascii="Arial" w:hAnsi="Arial" w:cs="Arial"/>
          <w:b/>
          <w:sz w:val="20"/>
          <w:szCs w:val="20"/>
          <w:lang w:eastAsia="nl-NL"/>
        </w:rPr>
      </w:pPr>
    </w:p>
    <w:p w:rsidR="00B5084D" w:rsidRPr="001D5A5E" w:rsidRDefault="00B5084D">
      <w:pPr>
        <w:rPr>
          <w:rFonts w:ascii="Arial" w:hAnsi="Arial" w:cs="Arial"/>
          <w:b/>
          <w:sz w:val="20"/>
          <w:szCs w:val="20"/>
          <w:lang w:eastAsia="nl-NL"/>
        </w:rPr>
      </w:pPr>
    </w:p>
    <w:p w:rsidR="00B5084D" w:rsidRPr="001D5A5E" w:rsidRDefault="00B5084D">
      <w:pPr>
        <w:rPr>
          <w:rFonts w:ascii="Arial" w:hAnsi="Arial" w:cs="Arial"/>
          <w:b/>
          <w:sz w:val="20"/>
          <w:szCs w:val="20"/>
          <w:lang w:eastAsia="nl-NL"/>
        </w:rPr>
      </w:pPr>
    </w:p>
    <w:p w:rsidR="00B5084D" w:rsidRPr="001D5A5E" w:rsidRDefault="00B5084D">
      <w:pPr>
        <w:rPr>
          <w:rFonts w:ascii="Arial" w:hAnsi="Arial" w:cs="Arial"/>
          <w:b/>
          <w:sz w:val="20"/>
          <w:szCs w:val="20"/>
          <w:lang w:eastAsia="nl-NL"/>
        </w:rPr>
      </w:pPr>
    </w:p>
    <w:p w:rsidR="00B5084D" w:rsidRPr="001D5A5E" w:rsidRDefault="00B5084D">
      <w:pPr>
        <w:rPr>
          <w:rFonts w:ascii="Arial" w:hAnsi="Arial" w:cs="Arial"/>
          <w:b/>
          <w:sz w:val="20"/>
          <w:szCs w:val="20"/>
          <w:lang w:eastAsia="nl-NL"/>
        </w:rPr>
      </w:pPr>
    </w:p>
    <w:p w:rsidR="00B5084D" w:rsidRPr="001D5A5E" w:rsidRDefault="00B5084D">
      <w:pPr>
        <w:rPr>
          <w:rFonts w:ascii="Arial" w:hAnsi="Arial" w:cs="Arial"/>
          <w:b/>
          <w:sz w:val="20"/>
          <w:szCs w:val="20"/>
          <w:lang w:eastAsia="nl-NL"/>
        </w:rPr>
      </w:pPr>
    </w:p>
    <w:p w:rsidR="009A4265" w:rsidRPr="001D5A5E" w:rsidRDefault="009A4265" w:rsidP="006A5942">
      <w:pPr>
        <w:rPr>
          <w:rFonts w:ascii="Arial" w:hAnsi="Arial" w:cs="Arial"/>
          <w:b/>
          <w:sz w:val="20"/>
          <w:szCs w:val="20"/>
          <w:lang w:eastAsia="nl-NL"/>
        </w:rPr>
      </w:pPr>
    </w:p>
    <w:sectPr w:rsidR="009A4265" w:rsidRPr="001D5A5E" w:rsidSect="006106B4">
      <w:headerReference w:type="default" r:id="rId10"/>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5C5" w:rsidRDefault="002805C5" w:rsidP="006F5104">
      <w:r>
        <w:separator/>
      </w:r>
    </w:p>
  </w:endnote>
  <w:endnote w:type="continuationSeparator" w:id="0">
    <w:p w:rsidR="002805C5" w:rsidRDefault="002805C5" w:rsidP="006F5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09751"/>
      <w:docPartObj>
        <w:docPartGallery w:val="Page Numbers (Bottom of Page)"/>
        <w:docPartUnique/>
      </w:docPartObj>
    </w:sdtPr>
    <w:sdtEndPr/>
    <w:sdtContent>
      <w:p w:rsidR="002805C5" w:rsidRDefault="002805C5">
        <w:pPr>
          <w:pStyle w:val="Footer"/>
          <w:jc w:val="right"/>
        </w:pPr>
        <w:r>
          <w:fldChar w:fldCharType="begin"/>
        </w:r>
        <w:r>
          <w:instrText xml:space="preserve"> PAGE   \* MERGEFORMAT </w:instrText>
        </w:r>
        <w:r>
          <w:fldChar w:fldCharType="separate"/>
        </w:r>
        <w:r w:rsidR="009B54B8">
          <w:rPr>
            <w:noProof/>
          </w:rPr>
          <w:t>17</w:t>
        </w:r>
        <w:r>
          <w:rPr>
            <w:noProof/>
          </w:rPr>
          <w:fldChar w:fldCharType="end"/>
        </w:r>
      </w:p>
    </w:sdtContent>
  </w:sdt>
  <w:p w:rsidR="002805C5" w:rsidRDefault="002805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5C5" w:rsidRDefault="002805C5" w:rsidP="006F5104">
      <w:r>
        <w:separator/>
      </w:r>
    </w:p>
  </w:footnote>
  <w:footnote w:type="continuationSeparator" w:id="0">
    <w:p w:rsidR="002805C5" w:rsidRDefault="002805C5" w:rsidP="006F51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5C5" w:rsidRDefault="002805C5" w:rsidP="00B548F7">
    <w:pPr>
      <w:pStyle w:val="Header"/>
      <w:rPr>
        <w:sz w:val="16"/>
        <w:szCs w:val="16"/>
      </w:rPr>
    </w:pPr>
    <w:r>
      <w:rPr>
        <w:sz w:val="16"/>
        <w:szCs w:val="16"/>
      </w:rPr>
      <w:tab/>
      <w:t>Onderwijs- en Examenregeling Bachelor</w:t>
    </w:r>
    <w:r w:rsidR="006973C7">
      <w:rPr>
        <w:sz w:val="16"/>
        <w:szCs w:val="16"/>
      </w:rPr>
      <w:t xml:space="preserve"> Wijsbegeerte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0651"/>
    <w:multiLevelType w:val="hybridMultilevel"/>
    <w:tmpl w:val="5A1432E4"/>
    <w:lvl w:ilvl="0" w:tplc="04090003">
      <w:start w:val="1"/>
      <w:numFmt w:val="bullet"/>
      <w:lvlText w:val="o"/>
      <w:lvlJc w:val="left"/>
      <w:pPr>
        <w:ind w:left="1428" w:hanging="360"/>
      </w:pPr>
      <w:rPr>
        <w:rFonts w:ascii="Courier New" w:hAnsi="Courier New" w:cs="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nsid w:val="0267533C"/>
    <w:multiLevelType w:val="hybridMultilevel"/>
    <w:tmpl w:val="E0327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1C4110"/>
    <w:multiLevelType w:val="hybridMultilevel"/>
    <w:tmpl w:val="817AAF5C"/>
    <w:lvl w:ilvl="0" w:tplc="C41025E0">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A3E5A"/>
    <w:multiLevelType w:val="hybridMultilevel"/>
    <w:tmpl w:val="0254B918"/>
    <w:lvl w:ilvl="0" w:tplc="0413000F">
      <w:start w:val="1"/>
      <w:numFmt w:val="decimal"/>
      <w:lvlText w:val="%1."/>
      <w:lvlJc w:val="left"/>
      <w:pPr>
        <w:ind w:left="786"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nsid w:val="145B24AF"/>
    <w:multiLevelType w:val="hybridMultilevel"/>
    <w:tmpl w:val="212E26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8C014D"/>
    <w:multiLevelType w:val="hybridMultilevel"/>
    <w:tmpl w:val="8D6006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07F5030"/>
    <w:multiLevelType w:val="hybridMultilevel"/>
    <w:tmpl w:val="0254B918"/>
    <w:lvl w:ilvl="0" w:tplc="0413000F">
      <w:start w:val="1"/>
      <w:numFmt w:val="decimal"/>
      <w:lvlText w:val="%1."/>
      <w:lvlJc w:val="left"/>
      <w:pPr>
        <w:ind w:left="786"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nsid w:val="2AC04F52"/>
    <w:multiLevelType w:val="hybridMultilevel"/>
    <w:tmpl w:val="917001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BFC2FBF"/>
    <w:multiLevelType w:val="hybridMultilevel"/>
    <w:tmpl w:val="74C4EDFC"/>
    <w:lvl w:ilvl="0" w:tplc="3AD8EF86">
      <w:start w:val="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4046"/>
        </w:tabs>
        <w:ind w:left="4046"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823C4A"/>
    <w:multiLevelType w:val="hybridMultilevel"/>
    <w:tmpl w:val="6A9C5FF4"/>
    <w:lvl w:ilvl="0" w:tplc="47F0430A">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5037C58"/>
    <w:multiLevelType w:val="hybridMultilevel"/>
    <w:tmpl w:val="E3E67C8A"/>
    <w:lvl w:ilvl="0" w:tplc="BB4E517E">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F5D2546"/>
    <w:multiLevelType w:val="hybridMultilevel"/>
    <w:tmpl w:val="460CB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30531C"/>
    <w:multiLevelType w:val="hybridMultilevel"/>
    <w:tmpl w:val="EA926D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D2D7325"/>
    <w:multiLevelType w:val="hybridMultilevel"/>
    <w:tmpl w:val="D56E5312"/>
    <w:lvl w:ilvl="0" w:tplc="3C42184A">
      <w:start w:val="1"/>
      <w:numFmt w:val="decimal"/>
      <w:lvlText w:val="%1."/>
      <w:lvlJc w:val="left"/>
      <w:pPr>
        <w:ind w:left="720" w:hanging="360"/>
      </w:pPr>
      <w:rPr>
        <w:rFonts w:ascii="Arial" w:eastAsiaTheme="minorHAnsi" w:hAnsi="Arial"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4EA96822"/>
    <w:multiLevelType w:val="hybridMultilevel"/>
    <w:tmpl w:val="F94EAB6C"/>
    <w:lvl w:ilvl="0" w:tplc="EF98643E">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AB77595"/>
    <w:multiLevelType w:val="hybridMultilevel"/>
    <w:tmpl w:val="1F543C06"/>
    <w:lvl w:ilvl="0" w:tplc="C69E2E4A">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C986AF0"/>
    <w:multiLevelType w:val="hybridMultilevel"/>
    <w:tmpl w:val="1ED431A0"/>
    <w:lvl w:ilvl="0" w:tplc="AF4691D4">
      <w:start w:val="3"/>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nsid w:val="680B3207"/>
    <w:multiLevelType w:val="hybridMultilevel"/>
    <w:tmpl w:val="840AF0EE"/>
    <w:lvl w:ilvl="0" w:tplc="0413000F">
      <w:start w:val="1"/>
      <w:numFmt w:val="decimal"/>
      <w:lvlText w:val="%1."/>
      <w:lvlJc w:val="left"/>
      <w:pPr>
        <w:ind w:left="644"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8">
    <w:nsid w:val="6AF80C2A"/>
    <w:multiLevelType w:val="hybridMultilevel"/>
    <w:tmpl w:val="14BCD98E"/>
    <w:lvl w:ilvl="0" w:tplc="04090003">
      <w:start w:val="1"/>
      <w:numFmt w:val="bullet"/>
      <w:lvlText w:val="o"/>
      <w:lvlJc w:val="left"/>
      <w:pPr>
        <w:ind w:left="1428" w:hanging="360"/>
      </w:pPr>
      <w:rPr>
        <w:rFonts w:ascii="Courier New" w:hAnsi="Courier New" w:cs="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9">
    <w:nsid w:val="6B3A60A0"/>
    <w:multiLevelType w:val="hybridMultilevel"/>
    <w:tmpl w:val="BD66A4A0"/>
    <w:lvl w:ilvl="0" w:tplc="04090003">
      <w:start w:val="1"/>
      <w:numFmt w:val="bullet"/>
      <w:lvlText w:val="o"/>
      <w:lvlJc w:val="left"/>
      <w:pPr>
        <w:ind w:left="2844" w:hanging="360"/>
      </w:pPr>
      <w:rPr>
        <w:rFonts w:ascii="Courier New" w:hAnsi="Courier New" w:cs="Courier New" w:hint="default"/>
      </w:rPr>
    </w:lvl>
    <w:lvl w:ilvl="1" w:tplc="04090003" w:tentative="1">
      <w:start w:val="1"/>
      <w:numFmt w:val="bullet"/>
      <w:lvlText w:val="o"/>
      <w:lvlJc w:val="left"/>
      <w:pPr>
        <w:ind w:left="3564" w:hanging="360"/>
      </w:pPr>
      <w:rPr>
        <w:rFonts w:ascii="Courier New" w:hAnsi="Courier New" w:cs="Courier New" w:hint="default"/>
      </w:rPr>
    </w:lvl>
    <w:lvl w:ilvl="2" w:tplc="04090005" w:tentative="1">
      <w:start w:val="1"/>
      <w:numFmt w:val="bullet"/>
      <w:lvlText w:val=""/>
      <w:lvlJc w:val="left"/>
      <w:pPr>
        <w:ind w:left="4284" w:hanging="360"/>
      </w:pPr>
      <w:rPr>
        <w:rFonts w:ascii="Wingdings" w:hAnsi="Wingdings" w:hint="default"/>
      </w:rPr>
    </w:lvl>
    <w:lvl w:ilvl="3" w:tplc="04090001" w:tentative="1">
      <w:start w:val="1"/>
      <w:numFmt w:val="bullet"/>
      <w:lvlText w:val=""/>
      <w:lvlJc w:val="left"/>
      <w:pPr>
        <w:ind w:left="5004" w:hanging="360"/>
      </w:pPr>
      <w:rPr>
        <w:rFonts w:ascii="Symbol" w:hAnsi="Symbol" w:hint="default"/>
      </w:rPr>
    </w:lvl>
    <w:lvl w:ilvl="4" w:tplc="04090003" w:tentative="1">
      <w:start w:val="1"/>
      <w:numFmt w:val="bullet"/>
      <w:lvlText w:val="o"/>
      <w:lvlJc w:val="left"/>
      <w:pPr>
        <w:ind w:left="5724" w:hanging="360"/>
      </w:pPr>
      <w:rPr>
        <w:rFonts w:ascii="Courier New" w:hAnsi="Courier New" w:cs="Courier New" w:hint="default"/>
      </w:rPr>
    </w:lvl>
    <w:lvl w:ilvl="5" w:tplc="04090005" w:tentative="1">
      <w:start w:val="1"/>
      <w:numFmt w:val="bullet"/>
      <w:lvlText w:val=""/>
      <w:lvlJc w:val="left"/>
      <w:pPr>
        <w:ind w:left="6444" w:hanging="360"/>
      </w:pPr>
      <w:rPr>
        <w:rFonts w:ascii="Wingdings" w:hAnsi="Wingdings" w:hint="default"/>
      </w:rPr>
    </w:lvl>
    <w:lvl w:ilvl="6" w:tplc="04090001" w:tentative="1">
      <w:start w:val="1"/>
      <w:numFmt w:val="bullet"/>
      <w:lvlText w:val=""/>
      <w:lvlJc w:val="left"/>
      <w:pPr>
        <w:ind w:left="7164" w:hanging="360"/>
      </w:pPr>
      <w:rPr>
        <w:rFonts w:ascii="Symbol" w:hAnsi="Symbol" w:hint="default"/>
      </w:rPr>
    </w:lvl>
    <w:lvl w:ilvl="7" w:tplc="04090003" w:tentative="1">
      <w:start w:val="1"/>
      <w:numFmt w:val="bullet"/>
      <w:lvlText w:val="o"/>
      <w:lvlJc w:val="left"/>
      <w:pPr>
        <w:ind w:left="7884" w:hanging="360"/>
      </w:pPr>
      <w:rPr>
        <w:rFonts w:ascii="Courier New" w:hAnsi="Courier New" w:cs="Courier New" w:hint="default"/>
      </w:rPr>
    </w:lvl>
    <w:lvl w:ilvl="8" w:tplc="04090005" w:tentative="1">
      <w:start w:val="1"/>
      <w:numFmt w:val="bullet"/>
      <w:lvlText w:val=""/>
      <w:lvlJc w:val="left"/>
      <w:pPr>
        <w:ind w:left="8604" w:hanging="360"/>
      </w:pPr>
      <w:rPr>
        <w:rFonts w:ascii="Wingdings" w:hAnsi="Wingdings" w:hint="default"/>
      </w:rPr>
    </w:lvl>
  </w:abstractNum>
  <w:abstractNum w:abstractNumId="20">
    <w:nsid w:val="6D39BF1C"/>
    <w:multiLevelType w:val="hybridMultilevel"/>
    <w:tmpl w:val="1B1A369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7075088E"/>
    <w:multiLevelType w:val="hybridMultilevel"/>
    <w:tmpl w:val="8A823E8C"/>
    <w:lvl w:ilvl="0" w:tplc="FBA23D1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2">
    <w:nsid w:val="708D2506"/>
    <w:multiLevelType w:val="hybridMultilevel"/>
    <w:tmpl w:val="1D50F1D2"/>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nsid w:val="78D259EB"/>
    <w:multiLevelType w:val="hybridMultilevel"/>
    <w:tmpl w:val="460CB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420D9E"/>
    <w:multiLevelType w:val="hybridMultilevel"/>
    <w:tmpl w:val="8A823E8C"/>
    <w:lvl w:ilvl="0" w:tplc="FBA23D1A">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4"/>
  </w:num>
  <w:num w:numId="5">
    <w:abstractNumId w:val="3"/>
  </w:num>
  <w:num w:numId="6">
    <w:abstractNumId w:val="6"/>
  </w:num>
  <w:num w:numId="7">
    <w:abstractNumId w:val="8"/>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2"/>
  </w:num>
  <w:num w:numId="11">
    <w:abstractNumId w:val="12"/>
  </w:num>
  <w:num w:numId="12">
    <w:abstractNumId w:val="4"/>
  </w:num>
  <w:num w:numId="13">
    <w:abstractNumId w:val="1"/>
  </w:num>
  <w:num w:numId="14">
    <w:abstractNumId w:val="11"/>
  </w:num>
  <w:num w:numId="15">
    <w:abstractNumId w:val="13"/>
  </w:num>
  <w:num w:numId="16">
    <w:abstractNumId w:val="21"/>
  </w:num>
  <w:num w:numId="17">
    <w:abstractNumId w:val="7"/>
  </w:num>
  <w:num w:numId="18">
    <w:abstractNumId w:val="16"/>
  </w:num>
  <w:num w:numId="19">
    <w:abstractNumId w:val="15"/>
  </w:num>
  <w:num w:numId="20">
    <w:abstractNumId w:val="9"/>
  </w:num>
  <w:num w:numId="21">
    <w:abstractNumId w:val="14"/>
  </w:num>
  <w:num w:numId="22">
    <w:abstractNumId w:val="19"/>
  </w:num>
  <w:num w:numId="23">
    <w:abstractNumId w:val="18"/>
  </w:num>
  <w:num w:numId="24">
    <w:abstractNumId w:val="0"/>
  </w:num>
  <w:num w:numId="25">
    <w:abstractNumId w:val="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425"/>
  <w:characterSpacingControl w:val="doNotCompress"/>
  <w:hdrShapeDefaults>
    <o:shapedefaults v:ext="edit" spidmax="59393">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104"/>
    <w:rsid w:val="000008AD"/>
    <w:rsid w:val="000008CE"/>
    <w:rsid w:val="000042AC"/>
    <w:rsid w:val="00004720"/>
    <w:rsid w:val="00004B69"/>
    <w:rsid w:val="00006B55"/>
    <w:rsid w:val="00010235"/>
    <w:rsid w:val="00010378"/>
    <w:rsid w:val="0001053E"/>
    <w:rsid w:val="00015D7B"/>
    <w:rsid w:val="00016E29"/>
    <w:rsid w:val="00017EA9"/>
    <w:rsid w:val="00020E51"/>
    <w:rsid w:val="0002243C"/>
    <w:rsid w:val="000269DE"/>
    <w:rsid w:val="00030311"/>
    <w:rsid w:val="00035404"/>
    <w:rsid w:val="00037208"/>
    <w:rsid w:val="00051D84"/>
    <w:rsid w:val="000549AD"/>
    <w:rsid w:val="00056969"/>
    <w:rsid w:val="000616A7"/>
    <w:rsid w:val="000631E5"/>
    <w:rsid w:val="00065581"/>
    <w:rsid w:val="00066A6F"/>
    <w:rsid w:val="00066EED"/>
    <w:rsid w:val="0006723F"/>
    <w:rsid w:val="000717C4"/>
    <w:rsid w:val="00072D69"/>
    <w:rsid w:val="00073895"/>
    <w:rsid w:val="000801B5"/>
    <w:rsid w:val="00083F6A"/>
    <w:rsid w:val="000842C0"/>
    <w:rsid w:val="00090BAA"/>
    <w:rsid w:val="000A1F28"/>
    <w:rsid w:val="000A2AD4"/>
    <w:rsid w:val="000A6C61"/>
    <w:rsid w:val="000B36CA"/>
    <w:rsid w:val="000C02F7"/>
    <w:rsid w:val="000C297F"/>
    <w:rsid w:val="000C65A7"/>
    <w:rsid w:val="000C77A8"/>
    <w:rsid w:val="000D23CD"/>
    <w:rsid w:val="000D58D1"/>
    <w:rsid w:val="000D6BE6"/>
    <w:rsid w:val="000E1486"/>
    <w:rsid w:val="000E27FA"/>
    <w:rsid w:val="000E6199"/>
    <w:rsid w:val="000E7B34"/>
    <w:rsid w:val="000F58F2"/>
    <w:rsid w:val="00103657"/>
    <w:rsid w:val="001163D1"/>
    <w:rsid w:val="00130C48"/>
    <w:rsid w:val="00130E52"/>
    <w:rsid w:val="00132496"/>
    <w:rsid w:val="0013656C"/>
    <w:rsid w:val="001435A5"/>
    <w:rsid w:val="00143C86"/>
    <w:rsid w:val="00143C94"/>
    <w:rsid w:val="001451F6"/>
    <w:rsid w:val="00150789"/>
    <w:rsid w:val="00150E6A"/>
    <w:rsid w:val="00154C91"/>
    <w:rsid w:val="00155F2C"/>
    <w:rsid w:val="00162328"/>
    <w:rsid w:val="001658DB"/>
    <w:rsid w:val="00173DBB"/>
    <w:rsid w:val="00173FFC"/>
    <w:rsid w:val="001779C4"/>
    <w:rsid w:val="00182203"/>
    <w:rsid w:val="00185B6E"/>
    <w:rsid w:val="0019412D"/>
    <w:rsid w:val="00195828"/>
    <w:rsid w:val="00195E01"/>
    <w:rsid w:val="001A6BFF"/>
    <w:rsid w:val="001A7233"/>
    <w:rsid w:val="001A7A7F"/>
    <w:rsid w:val="001B506A"/>
    <w:rsid w:val="001B55E0"/>
    <w:rsid w:val="001B7559"/>
    <w:rsid w:val="001D1A16"/>
    <w:rsid w:val="001D3763"/>
    <w:rsid w:val="001D5A5E"/>
    <w:rsid w:val="001E3AE7"/>
    <w:rsid w:val="001E61A8"/>
    <w:rsid w:val="001E7DAE"/>
    <w:rsid w:val="001F141B"/>
    <w:rsid w:val="001F14D5"/>
    <w:rsid w:val="001F579D"/>
    <w:rsid w:val="0020417F"/>
    <w:rsid w:val="0020489B"/>
    <w:rsid w:val="0020499B"/>
    <w:rsid w:val="00206535"/>
    <w:rsid w:val="00220064"/>
    <w:rsid w:val="00220311"/>
    <w:rsid w:val="002216C9"/>
    <w:rsid w:val="002233DE"/>
    <w:rsid w:val="002249C0"/>
    <w:rsid w:val="00225BAA"/>
    <w:rsid w:val="002302C2"/>
    <w:rsid w:val="00236910"/>
    <w:rsid w:val="00240280"/>
    <w:rsid w:val="00241EF2"/>
    <w:rsid w:val="002551F2"/>
    <w:rsid w:val="00257D04"/>
    <w:rsid w:val="002614E2"/>
    <w:rsid w:val="002642FC"/>
    <w:rsid w:val="00264C5F"/>
    <w:rsid w:val="00275FDD"/>
    <w:rsid w:val="002805C5"/>
    <w:rsid w:val="002840F8"/>
    <w:rsid w:val="00284396"/>
    <w:rsid w:val="002843B0"/>
    <w:rsid w:val="00285D45"/>
    <w:rsid w:val="002A4D63"/>
    <w:rsid w:val="002B1416"/>
    <w:rsid w:val="002B4C4F"/>
    <w:rsid w:val="002B67E4"/>
    <w:rsid w:val="002D451A"/>
    <w:rsid w:val="002D6BB2"/>
    <w:rsid w:val="002E7521"/>
    <w:rsid w:val="002F33D5"/>
    <w:rsid w:val="002F4362"/>
    <w:rsid w:val="002F49CD"/>
    <w:rsid w:val="00305F8B"/>
    <w:rsid w:val="003153B8"/>
    <w:rsid w:val="0031700C"/>
    <w:rsid w:val="00325159"/>
    <w:rsid w:val="00326449"/>
    <w:rsid w:val="00331830"/>
    <w:rsid w:val="0033380C"/>
    <w:rsid w:val="0033518B"/>
    <w:rsid w:val="00340B5F"/>
    <w:rsid w:val="0034100C"/>
    <w:rsid w:val="003426B3"/>
    <w:rsid w:val="00342C00"/>
    <w:rsid w:val="00343E37"/>
    <w:rsid w:val="00344662"/>
    <w:rsid w:val="00347B09"/>
    <w:rsid w:val="003502FA"/>
    <w:rsid w:val="00366C3F"/>
    <w:rsid w:val="00372FAA"/>
    <w:rsid w:val="0037349A"/>
    <w:rsid w:val="0037635D"/>
    <w:rsid w:val="00377088"/>
    <w:rsid w:val="00377238"/>
    <w:rsid w:val="00381FF4"/>
    <w:rsid w:val="00382A89"/>
    <w:rsid w:val="003846B0"/>
    <w:rsid w:val="003A2D62"/>
    <w:rsid w:val="003A2F3B"/>
    <w:rsid w:val="003A3A11"/>
    <w:rsid w:val="003A619C"/>
    <w:rsid w:val="003A7821"/>
    <w:rsid w:val="003A7F48"/>
    <w:rsid w:val="003B360B"/>
    <w:rsid w:val="003C2BEF"/>
    <w:rsid w:val="003C7A2B"/>
    <w:rsid w:val="003D1A1D"/>
    <w:rsid w:val="003D3481"/>
    <w:rsid w:val="003D3A5D"/>
    <w:rsid w:val="003D5882"/>
    <w:rsid w:val="003D5F13"/>
    <w:rsid w:val="003E008C"/>
    <w:rsid w:val="003E0691"/>
    <w:rsid w:val="003E232E"/>
    <w:rsid w:val="003E314D"/>
    <w:rsid w:val="003E7689"/>
    <w:rsid w:val="003F2CC7"/>
    <w:rsid w:val="003F47EA"/>
    <w:rsid w:val="003F5671"/>
    <w:rsid w:val="003F5C3E"/>
    <w:rsid w:val="004036BD"/>
    <w:rsid w:val="00403B8E"/>
    <w:rsid w:val="00404218"/>
    <w:rsid w:val="004046E4"/>
    <w:rsid w:val="00404719"/>
    <w:rsid w:val="00405772"/>
    <w:rsid w:val="00410B84"/>
    <w:rsid w:val="0041209B"/>
    <w:rsid w:val="0042098D"/>
    <w:rsid w:val="004240BA"/>
    <w:rsid w:val="00427343"/>
    <w:rsid w:val="00431610"/>
    <w:rsid w:val="004327A7"/>
    <w:rsid w:val="00437329"/>
    <w:rsid w:val="004405CF"/>
    <w:rsid w:val="004413F3"/>
    <w:rsid w:val="004426D6"/>
    <w:rsid w:val="0045429B"/>
    <w:rsid w:val="004617C2"/>
    <w:rsid w:val="0046704C"/>
    <w:rsid w:val="004705FD"/>
    <w:rsid w:val="00470D1C"/>
    <w:rsid w:val="00472804"/>
    <w:rsid w:val="00475819"/>
    <w:rsid w:val="00482356"/>
    <w:rsid w:val="00483073"/>
    <w:rsid w:val="004843C9"/>
    <w:rsid w:val="004852B0"/>
    <w:rsid w:val="004856E6"/>
    <w:rsid w:val="004876B1"/>
    <w:rsid w:val="00487FCB"/>
    <w:rsid w:val="004B5B72"/>
    <w:rsid w:val="004B600F"/>
    <w:rsid w:val="004C2219"/>
    <w:rsid w:val="004C6F3D"/>
    <w:rsid w:val="004D6D9C"/>
    <w:rsid w:val="004E3191"/>
    <w:rsid w:val="004E41AC"/>
    <w:rsid w:val="004E48BF"/>
    <w:rsid w:val="004E7726"/>
    <w:rsid w:val="004F0161"/>
    <w:rsid w:val="004F0213"/>
    <w:rsid w:val="004F0A8B"/>
    <w:rsid w:val="004F3421"/>
    <w:rsid w:val="004F5BA5"/>
    <w:rsid w:val="004F6213"/>
    <w:rsid w:val="005116E7"/>
    <w:rsid w:val="00513A63"/>
    <w:rsid w:val="00516C74"/>
    <w:rsid w:val="0052404E"/>
    <w:rsid w:val="005374CC"/>
    <w:rsid w:val="00541759"/>
    <w:rsid w:val="00543416"/>
    <w:rsid w:val="0054459E"/>
    <w:rsid w:val="005448F5"/>
    <w:rsid w:val="00555E1A"/>
    <w:rsid w:val="005630DD"/>
    <w:rsid w:val="005716AC"/>
    <w:rsid w:val="00575CE2"/>
    <w:rsid w:val="00576D73"/>
    <w:rsid w:val="00584A1E"/>
    <w:rsid w:val="0058704D"/>
    <w:rsid w:val="00595D5C"/>
    <w:rsid w:val="00597BA4"/>
    <w:rsid w:val="00597DB9"/>
    <w:rsid w:val="005A21EA"/>
    <w:rsid w:val="005A3424"/>
    <w:rsid w:val="005A5F52"/>
    <w:rsid w:val="005B2B02"/>
    <w:rsid w:val="005C493A"/>
    <w:rsid w:val="005D02C7"/>
    <w:rsid w:val="005D0A28"/>
    <w:rsid w:val="005D0BE7"/>
    <w:rsid w:val="005D16E5"/>
    <w:rsid w:val="005D44C4"/>
    <w:rsid w:val="005E0F12"/>
    <w:rsid w:val="005E33B4"/>
    <w:rsid w:val="005E3E35"/>
    <w:rsid w:val="005E75CE"/>
    <w:rsid w:val="005F07C3"/>
    <w:rsid w:val="005F105E"/>
    <w:rsid w:val="005F1E89"/>
    <w:rsid w:val="005F79D8"/>
    <w:rsid w:val="005F79EB"/>
    <w:rsid w:val="006106B4"/>
    <w:rsid w:val="00610719"/>
    <w:rsid w:val="00612C8F"/>
    <w:rsid w:val="0061731A"/>
    <w:rsid w:val="0062762D"/>
    <w:rsid w:val="00627F21"/>
    <w:rsid w:val="00635D10"/>
    <w:rsid w:val="006378BB"/>
    <w:rsid w:val="006443E6"/>
    <w:rsid w:val="006445CA"/>
    <w:rsid w:val="006475AB"/>
    <w:rsid w:val="00651211"/>
    <w:rsid w:val="0065270E"/>
    <w:rsid w:val="00660B5E"/>
    <w:rsid w:val="00661A0C"/>
    <w:rsid w:val="006660BD"/>
    <w:rsid w:val="00671F29"/>
    <w:rsid w:val="00672400"/>
    <w:rsid w:val="0067635F"/>
    <w:rsid w:val="0068082E"/>
    <w:rsid w:val="00692650"/>
    <w:rsid w:val="00694162"/>
    <w:rsid w:val="006973C7"/>
    <w:rsid w:val="006A3C38"/>
    <w:rsid w:val="006A5942"/>
    <w:rsid w:val="006A5A21"/>
    <w:rsid w:val="006B5FCA"/>
    <w:rsid w:val="006B6FD7"/>
    <w:rsid w:val="006B74A8"/>
    <w:rsid w:val="006C1F63"/>
    <w:rsid w:val="006C46B8"/>
    <w:rsid w:val="006C5C03"/>
    <w:rsid w:val="006D0235"/>
    <w:rsid w:val="006D0F0F"/>
    <w:rsid w:val="006D2E34"/>
    <w:rsid w:val="006E2387"/>
    <w:rsid w:val="006E2CBB"/>
    <w:rsid w:val="006E4A7E"/>
    <w:rsid w:val="006E6150"/>
    <w:rsid w:val="006E728B"/>
    <w:rsid w:val="006F06D6"/>
    <w:rsid w:val="006F0962"/>
    <w:rsid w:val="006F2B2C"/>
    <w:rsid w:val="006F4A66"/>
    <w:rsid w:val="006F5104"/>
    <w:rsid w:val="007064C5"/>
    <w:rsid w:val="00710982"/>
    <w:rsid w:val="00711116"/>
    <w:rsid w:val="00714C29"/>
    <w:rsid w:val="00720867"/>
    <w:rsid w:val="007215DD"/>
    <w:rsid w:val="00721F11"/>
    <w:rsid w:val="0072460A"/>
    <w:rsid w:val="00724687"/>
    <w:rsid w:val="00724930"/>
    <w:rsid w:val="007371BD"/>
    <w:rsid w:val="0073796A"/>
    <w:rsid w:val="00746512"/>
    <w:rsid w:val="0075543E"/>
    <w:rsid w:val="00757DE9"/>
    <w:rsid w:val="00764C43"/>
    <w:rsid w:val="00766D92"/>
    <w:rsid w:val="00773FCE"/>
    <w:rsid w:val="007765A6"/>
    <w:rsid w:val="00781199"/>
    <w:rsid w:val="00783796"/>
    <w:rsid w:val="0079187D"/>
    <w:rsid w:val="00791DC3"/>
    <w:rsid w:val="00791E8E"/>
    <w:rsid w:val="00793AB0"/>
    <w:rsid w:val="00795D91"/>
    <w:rsid w:val="00797CFB"/>
    <w:rsid w:val="007A107E"/>
    <w:rsid w:val="007A67CD"/>
    <w:rsid w:val="007A6DB6"/>
    <w:rsid w:val="007B2AFC"/>
    <w:rsid w:val="007B3F41"/>
    <w:rsid w:val="007C056E"/>
    <w:rsid w:val="007C2C17"/>
    <w:rsid w:val="007C5CBA"/>
    <w:rsid w:val="007C687F"/>
    <w:rsid w:val="007D6C40"/>
    <w:rsid w:val="007D77CA"/>
    <w:rsid w:val="007E2D4D"/>
    <w:rsid w:val="007F40B9"/>
    <w:rsid w:val="007F4C54"/>
    <w:rsid w:val="007F749A"/>
    <w:rsid w:val="00800BEC"/>
    <w:rsid w:val="00805683"/>
    <w:rsid w:val="00805BC1"/>
    <w:rsid w:val="008079D8"/>
    <w:rsid w:val="008117A1"/>
    <w:rsid w:val="00834454"/>
    <w:rsid w:val="00837788"/>
    <w:rsid w:val="0086351F"/>
    <w:rsid w:val="00867CBA"/>
    <w:rsid w:val="008725E8"/>
    <w:rsid w:val="008742B5"/>
    <w:rsid w:val="008770EC"/>
    <w:rsid w:val="00877CD8"/>
    <w:rsid w:val="00880036"/>
    <w:rsid w:val="00881DBA"/>
    <w:rsid w:val="00883291"/>
    <w:rsid w:val="008873B5"/>
    <w:rsid w:val="008902BD"/>
    <w:rsid w:val="00890FB0"/>
    <w:rsid w:val="0089300B"/>
    <w:rsid w:val="00894716"/>
    <w:rsid w:val="00897B89"/>
    <w:rsid w:val="008A292F"/>
    <w:rsid w:val="008A3F95"/>
    <w:rsid w:val="008A580D"/>
    <w:rsid w:val="008B0C74"/>
    <w:rsid w:val="008B1A65"/>
    <w:rsid w:val="008B495D"/>
    <w:rsid w:val="008B55D8"/>
    <w:rsid w:val="008B7BCD"/>
    <w:rsid w:val="008C2C38"/>
    <w:rsid w:val="008C31CA"/>
    <w:rsid w:val="008C6694"/>
    <w:rsid w:val="008D31D1"/>
    <w:rsid w:val="00913219"/>
    <w:rsid w:val="00914E48"/>
    <w:rsid w:val="009201EF"/>
    <w:rsid w:val="009227F7"/>
    <w:rsid w:val="00925835"/>
    <w:rsid w:val="009272FB"/>
    <w:rsid w:val="009420CE"/>
    <w:rsid w:val="00943E31"/>
    <w:rsid w:val="00944892"/>
    <w:rsid w:val="0094643B"/>
    <w:rsid w:val="00952FA0"/>
    <w:rsid w:val="0096096C"/>
    <w:rsid w:val="00961839"/>
    <w:rsid w:val="00961B5E"/>
    <w:rsid w:val="00966762"/>
    <w:rsid w:val="009729CF"/>
    <w:rsid w:val="00976123"/>
    <w:rsid w:val="009828B1"/>
    <w:rsid w:val="00984D36"/>
    <w:rsid w:val="00984E01"/>
    <w:rsid w:val="009853AC"/>
    <w:rsid w:val="00987195"/>
    <w:rsid w:val="00994A74"/>
    <w:rsid w:val="009A01CB"/>
    <w:rsid w:val="009A12B1"/>
    <w:rsid w:val="009A4265"/>
    <w:rsid w:val="009A52FA"/>
    <w:rsid w:val="009A6D5F"/>
    <w:rsid w:val="009B54B8"/>
    <w:rsid w:val="009C2ABE"/>
    <w:rsid w:val="009C2C67"/>
    <w:rsid w:val="009C3217"/>
    <w:rsid w:val="009C48FE"/>
    <w:rsid w:val="009C6340"/>
    <w:rsid w:val="009C77CF"/>
    <w:rsid w:val="009D1F8F"/>
    <w:rsid w:val="009D424E"/>
    <w:rsid w:val="009D5EE2"/>
    <w:rsid w:val="009D77F1"/>
    <w:rsid w:val="009E6A8F"/>
    <w:rsid w:val="009F00D6"/>
    <w:rsid w:val="009F2651"/>
    <w:rsid w:val="009F7B2A"/>
    <w:rsid w:val="00A01599"/>
    <w:rsid w:val="00A046FE"/>
    <w:rsid w:val="00A070D9"/>
    <w:rsid w:val="00A13A94"/>
    <w:rsid w:val="00A1527D"/>
    <w:rsid w:val="00A17551"/>
    <w:rsid w:val="00A176B8"/>
    <w:rsid w:val="00A2546B"/>
    <w:rsid w:val="00A274E8"/>
    <w:rsid w:val="00A3041C"/>
    <w:rsid w:val="00A30A8E"/>
    <w:rsid w:val="00A31F47"/>
    <w:rsid w:val="00A3247F"/>
    <w:rsid w:val="00A32502"/>
    <w:rsid w:val="00A36F17"/>
    <w:rsid w:val="00A37E19"/>
    <w:rsid w:val="00A40BBC"/>
    <w:rsid w:val="00A46F14"/>
    <w:rsid w:val="00A511E1"/>
    <w:rsid w:val="00A619EC"/>
    <w:rsid w:val="00A64265"/>
    <w:rsid w:val="00A71233"/>
    <w:rsid w:val="00A83827"/>
    <w:rsid w:val="00A96E87"/>
    <w:rsid w:val="00A97872"/>
    <w:rsid w:val="00A97D15"/>
    <w:rsid w:val="00AA0784"/>
    <w:rsid w:val="00AA0A51"/>
    <w:rsid w:val="00AA1861"/>
    <w:rsid w:val="00AA1F46"/>
    <w:rsid w:val="00AA49BA"/>
    <w:rsid w:val="00AB1492"/>
    <w:rsid w:val="00AC20DF"/>
    <w:rsid w:val="00AC6C87"/>
    <w:rsid w:val="00AD1B25"/>
    <w:rsid w:val="00AD3849"/>
    <w:rsid w:val="00AE25FB"/>
    <w:rsid w:val="00AE70A7"/>
    <w:rsid w:val="00AF115D"/>
    <w:rsid w:val="00AF11BC"/>
    <w:rsid w:val="00B00C68"/>
    <w:rsid w:val="00B0122D"/>
    <w:rsid w:val="00B052AF"/>
    <w:rsid w:val="00B1501B"/>
    <w:rsid w:val="00B168B4"/>
    <w:rsid w:val="00B200A5"/>
    <w:rsid w:val="00B20AD7"/>
    <w:rsid w:val="00B21820"/>
    <w:rsid w:val="00B21D49"/>
    <w:rsid w:val="00B24F19"/>
    <w:rsid w:val="00B30BAD"/>
    <w:rsid w:val="00B36F25"/>
    <w:rsid w:val="00B37A75"/>
    <w:rsid w:val="00B468FA"/>
    <w:rsid w:val="00B47AF5"/>
    <w:rsid w:val="00B5084D"/>
    <w:rsid w:val="00B548F7"/>
    <w:rsid w:val="00B61251"/>
    <w:rsid w:val="00B623B5"/>
    <w:rsid w:val="00B67CDF"/>
    <w:rsid w:val="00B737F6"/>
    <w:rsid w:val="00B74BA1"/>
    <w:rsid w:val="00B75D5D"/>
    <w:rsid w:val="00B77BF2"/>
    <w:rsid w:val="00B833FA"/>
    <w:rsid w:val="00B83B2D"/>
    <w:rsid w:val="00B86A56"/>
    <w:rsid w:val="00B92B65"/>
    <w:rsid w:val="00B97715"/>
    <w:rsid w:val="00BA115C"/>
    <w:rsid w:val="00BA354E"/>
    <w:rsid w:val="00BA3BFA"/>
    <w:rsid w:val="00BA44A1"/>
    <w:rsid w:val="00BA4CD6"/>
    <w:rsid w:val="00BA67FE"/>
    <w:rsid w:val="00BC0B0D"/>
    <w:rsid w:val="00BC29F8"/>
    <w:rsid w:val="00BD13B0"/>
    <w:rsid w:val="00BD416C"/>
    <w:rsid w:val="00BD7835"/>
    <w:rsid w:val="00BE46FE"/>
    <w:rsid w:val="00BE5C13"/>
    <w:rsid w:val="00BE6472"/>
    <w:rsid w:val="00BF737E"/>
    <w:rsid w:val="00C02AC5"/>
    <w:rsid w:val="00C06199"/>
    <w:rsid w:val="00C06CE3"/>
    <w:rsid w:val="00C1255C"/>
    <w:rsid w:val="00C126E4"/>
    <w:rsid w:val="00C14F4D"/>
    <w:rsid w:val="00C2451C"/>
    <w:rsid w:val="00C314B0"/>
    <w:rsid w:val="00C33AFD"/>
    <w:rsid w:val="00C36188"/>
    <w:rsid w:val="00C36D4E"/>
    <w:rsid w:val="00C41DB5"/>
    <w:rsid w:val="00C54E70"/>
    <w:rsid w:val="00C61045"/>
    <w:rsid w:val="00C636D8"/>
    <w:rsid w:val="00C65AEB"/>
    <w:rsid w:val="00C75D76"/>
    <w:rsid w:val="00C76935"/>
    <w:rsid w:val="00C83555"/>
    <w:rsid w:val="00C85766"/>
    <w:rsid w:val="00C87119"/>
    <w:rsid w:val="00C872AA"/>
    <w:rsid w:val="00C87893"/>
    <w:rsid w:val="00C87CE7"/>
    <w:rsid w:val="00C95E31"/>
    <w:rsid w:val="00CA63C2"/>
    <w:rsid w:val="00CB59FF"/>
    <w:rsid w:val="00CD0715"/>
    <w:rsid w:val="00CD1E49"/>
    <w:rsid w:val="00CD3A68"/>
    <w:rsid w:val="00CD75C0"/>
    <w:rsid w:val="00CD7726"/>
    <w:rsid w:val="00CE1E6C"/>
    <w:rsid w:val="00CF2D5F"/>
    <w:rsid w:val="00CF5F58"/>
    <w:rsid w:val="00CF6EBB"/>
    <w:rsid w:val="00D02EC2"/>
    <w:rsid w:val="00D11CFC"/>
    <w:rsid w:val="00D16EA8"/>
    <w:rsid w:val="00D17AB6"/>
    <w:rsid w:val="00D17D34"/>
    <w:rsid w:val="00D2257C"/>
    <w:rsid w:val="00D334FB"/>
    <w:rsid w:val="00D3488B"/>
    <w:rsid w:val="00D43687"/>
    <w:rsid w:val="00D46EEC"/>
    <w:rsid w:val="00D506BF"/>
    <w:rsid w:val="00D51E1C"/>
    <w:rsid w:val="00D57214"/>
    <w:rsid w:val="00D63F93"/>
    <w:rsid w:val="00D65719"/>
    <w:rsid w:val="00D6783C"/>
    <w:rsid w:val="00D6786E"/>
    <w:rsid w:val="00D740C6"/>
    <w:rsid w:val="00D7609A"/>
    <w:rsid w:val="00D87E19"/>
    <w:rsid w:val="00D93943"/>
    <w:rsid w:val="00D9417D"/>
    <w:rsid w:val="00D97446"/>
    <w:rsid w:val="00DB1A91"/>
    <w:rsid w:val="00DB44F2"/>
    <w:rsid w:val="00DB688A"/>
    <w:rsid w:val="00DC0593"/>
    <w:rsid w:val="00DC4385"/>
    <w:rsid w:val="00DC6C0E"/>
    <w:rsid w:val="00DD1A8D"/>
    <w:rsid w:val="00DD3FED"/>
    <w:rsid w:val="00DD5986"/>
    <w:rsid w:val="00DE1F56"/>
    <w:rsid w:val="00DF368C"/>
    <w:rsid w:val="00E01617"/>
    <w:rsid w:val="00E048DA"/>
    <w:rsid w:val="00E04F50"/>
    <w:rsid w:val="00E106DE"/>
    <w:rsid w:val="00E1102C"/>
    <w:rsid w:val="00E15E88"/>
    <w:rsid w:val="00E20A2B"/>
    <w:rsid w:val="00E24B1D"/>
    <w:rsid w:val="00E26EDB"/>
    <w:rsid w:val="00E37E48"/>
    <w:rsid w:val="00E40388"/>
    <w:rsid w:val="00E414DC"/>
    <w:rsid w:val="00E41554"/>
    <w:rsid w:val="00E55F85"/>
    <w:rsid w:val="00E60F77"/>
    <w:rsid w:val="00E6322A"/>
    <w:rsid w:val="00E64586"/>
    <w:rsid w:val="00E67765"/>
    <w:rsid w:val="00E80DAE"/>
    <w:rsid w:val="00E80FE2"/>
    <w:rsid w:val="00E86365"/>
    <w:rsid w:val="00E94C5E"/>
    <w:rsid w:val="00E96819"/>
    <w:rsid w:val="00EA0681"/>
    <w:rsid w:val="00EA2A7A"/>
    <w:rsid w:val="00EA2DD5"/>
    <w:rsid w:val="00EB100B"/>
    <w:rsid w:val="00EB2BC3"/>
    <w:rsid w:val="00EB4A75"/>
    <w:rsid w:val="00EB6771"/>
    <w:rsid w:val="00EC0927"/>
    <w:rsid w:val="00EC0CE0"/>
    <w:rsid w:val="00EC3F42"/>
    <w:rsid w:val="00EC6F04"/>
    <w:rsid w:val="00ED050A"/>
    <w:rsid w:val="00ED583F"/>
    <w:rsid w:val="00ED6063"/>
    <w:rsid w:val="00EE4F36"/>
    <w:rsid w:val="00EE6017"/>
    <w:rsid w:val="00EF312E"/>
    <w:rsid w:val="00F03107"/>
    <w:rsid w:val="00F072B5"/>
    <w:rsid w:val="00F07948"/>
    <w:rsid w:val="00F10360"/>
    <w:rsid w:val="00F1265C"/>
    <w:rsid w:val="00F12F05"/>
    <w:rsid w:val="00F13C1D"/>
    <w:rsid w:val="00F21E60"/>
    <w:rsid w:val="00F23537"/>
    <w:rsid w:val="00F2562D"/>
    <w:rsid w:val="00F2794F"/>
    <w:rsid w:val="00F27E99"/>
    <w:rsid w:val="00F3149B"/>
    <w:rsid w:val="00F31756"/>
    <w:rsid w:val="00F32AC6"/>
    <w:rsid w:val="00F3705D"/>
    <w:rsid w:val="00F37F80"/>
    <w:rsid w:val="00F457F9"/>
    <w:rsid w:val="00F462E4"/>
    <w:rsid w:val="00F5193B"/>
    <w:rsid w:val="00F54F1A"/>
    <w:rsid w:val="00F555E4"/>
    <w:rsid w:val="00F57D44"/>
    <w:rsid w:val="00F6072E"/>
    <w:rsid w:val="00F62B68"/>
    <w:rsid w:val="00F649C6"/>
    <w:rsid w:val="00F6738A"/>
    <w:rsid w:val="00F7080C"/>
    <w:rsid w:val="00F75A6E"/>
    <w:rsid w:val="00FA4245"/>
    <w:rsid w:val="00FB545B"/>
    <w:rsid w:val="00FB5EA6"/>
    <w:rsid w:val="00FC4BBD"/>
    <w:rsid w:val="00FD65B4"/>
    <w:rsid w:val="00FD7178"/>
    <w:rsid w:val="00FE553E"/>
    <w:rsid w:val="00FF2D14"/>
    <w:rsid w:val="00FF50B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06A"/>
  </w:style>
  <w:style w:type="paragraph" w:styleId="Heading2">
    <w:name w:val="heading 2"/>
    <w:basedOn w:val="Normal"/>
    <w:next w:val="Normal"/>
    <w:link w:val="Heading2Char"/>
    <w:uiPriority w:val="9"/>
    <w:semiHidden/>
    <w:unhideWhenUsed/>
    <w:qFormat/>
    <w:rsid w:val="006F5104"/>
    <w:pPr>
      <w:keepNext/>
      <w:keepLines/>
      <w:spacing w:before="200"/>
      <w:outlineLvl w:val="1"/>
    </w:pPr>
    <w:rPr>
      <w:rFonts w:asciiTheme="majorHAnsi" w:eastAsiaTheme="majorEastAsia" w:hAnsiTheme="majorHAnsi" w:cstheme="majorBidi"/>
      <w:b/>
      <w:bCs/>
      <w:color w:val="4F81BD" w:themeColor="accent1"/>
      <w:sz w:val="26"/>
      <w:szCs w:val="26"/>
      <w:lang w:eastAsia="nl-NL"/>
    </w:rPr>
  </w:style>
  <w:style w:type="paragraph" w:styleId="Heading3">
    <w:name w:val="heading 3"/>
    <w:basedOn w:val="Normal"/>
    <w:next w:val="Normal"/>
    <w:link w:val="Heading3Char"/>
    <w:uiPriority w:val="9"/>
    <w:semiHidden/>
    <w:unhideWhenUsed/>
    <w:qFormat/>
    <w:rsid w:val="00966762"/>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semiHidden/>
    <w:unhideWhenUsed/>
    <w:qFormat/>
    <w:rsid w:val="006F5104"/>
    <w:pPr>
      <w:keepNext/>
      <w:ind w:left="1440" w:hanging="1440"/>
      <w:outlineLvl w:val="4"/>
    </w:pPr>
    <w:rPr>
      <w:rFonts w:ascii="Times New Roman" w:hAnsi="Times New Roman" w:cs="Times New Roman"/>
      <w:i/>
      <w:iCs/>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F5104"/>
    <w:rPr>
      <w:rFonts w:asciiTheme="majorHAnsi" w:eastAsiaTheme="majorEastAsia" w:hAnsiTheme="majorHAnsi" w:cstheme="majorBidi"/>
      <w:b/>
      <w:bCs/>
      <w:color w:val="4F81BD" w:themeColor="accent1"/>
      <w:sz w:val="26"/>
      <w:szCs w:val="26"/>
      <w:lang w:eastAsia="nl-NL"/>
    </w:rPr>
  </w:style>
  <w:style w:type="character" w:customStyle="1" w:styleId="Heading5Char">
    <w:name w:val="Heading 5 Char"/>
    <w:basedOn w:val="DefaultParagraphFont"/>
    <w:link w:val="Heading5"/>
    <w:uiPriority w:val="9"/>
    <w:semiHidden/>
    <w:rsid w:val="006F5104"/>
    <w:rPr>
      <w:rFonts w:ascii="Times New Roman" w:hAnsi="Times New Roman" w:cs="Times New Roman"/>
      <w:i/>
      <w:iCs/>
      <w:sz w:val="24"/>
      <w:szCs w:val="24"/>
      <w:lang w:eastAsia="nl-NL"/>
    </w:rPr>
  </w:style>
  <w:style w:type="numbering" w:customStyle="1" w:styleId="Geenlijst1">
    <w:name w:val="Geen lijst1"/>
    <w:next w:val="NoList"/>
    <w:uiPriority w:val="99"/>
    <w:semiHidden/>
    <w:unhideWhenUsed/>
    <w:rsid w:val="006F5104"/>
  </w:style>
  <w:style w:type="paragraph" w:styleId="ListParagraph">
    <w:name w:val="List Paragraph"/>
    <w:basedOn w:val="Normal"/>
    <w:uiPriority w:val="34"/>
    <w:qFormat/>
    <w:rsid w:val="006F5104"/>
    <w:pPr>
      <w:ind w:left="720"/>
    </w:pPr>
    <w:rPr>
      <w:rFonts w:ascii="Calibri" w:hAnsi="Calibri" w:cs="Calibri"/>
      <w:lang w:eastAsia="nl-NL"/>
    </w:rPr>
  </w:style>
  <w:style w:type="paragraph" w:customStyle="1" w:styleId="Default">
    <w:name w:val="Default"/>
    <w:basedOn w:val="Normal"/>
    <w:rsid w:val="006F5104"/>
    <w:pPr>
      <w:autoSpaceDE w:val="0"/>
      <w:autoSpaceDN w:val="0"/>
    </w:pPr>
    <w:rPr>
      <w:rFonts w:ascii="Tahoma" w:hAnsi="Tahoma" w:cs="Tahoma"/>
      <w:color w:val="000000"/>
      <w:sz w:val="24"/>
      <w:szCs w:val="24"/>
      <w:lang w:eastAsia="nl-NL"/>
    </w:rPr>
  </w:style>
  <w:style w:type="paragraph" w:styleId="FootnoteText">
    <w:name w:val="footnote text"/>
    <w:basedOn w:val="Normal"/>
    <w:link w:val="FootnoteTextChar"/>
    <w:uiPriority w:val="99"/>
    <w:semiHidden/>
    <w:unhideWhenUsed/>
    <w:rsid w:val="006F5104"/>
    <w:rPr>
      <w:rFonts w:eastAsiaTheme="minorEastAsia"/>
      <w:sz w:val="20"/>
      <w:szCs w:val="20"/>
      <w:lang w:eastAsia="nl-NL"/>
    </w:rPr>
  </w:style>
  <w:style w:type="character" w:customStyle="1" w:styleId="FootnoteTextChar">
    <w:name w:val="Footnote Text Char"/>
    <w:basedOn w:val="DefaultParagraphFont"/>
    <w:link w:val="FootnoteText"/>
    <w:uiPriority w:val="99"/>
    <w:semiHidden/>
    <w:rsid w:val="006F5104"/>
    <w:rPr>
      <w:rFonts w:eastAsiaTheme="minorEastAsia"/>
      <w:sz w:val="20"/>
      <w:szCs w:val="20"/>
      <w:lang w:eastAsia="nl-NL"/>
    </w:rPr>
  </w:style>
  <w:style w:type="character" w:styleId="FootnoteReference">
    <w:name w:val="footnote reference"/>
    <w:basedOn w:val="DefaultParagraphFont"/>
    <w:uiPriority w:val="99"/>
    <w:semiHidden/>
    <w:unhideWhenUsed/>
    <w:rsid w:val="006F5104"/>
    <w:rPr>
      <w:rFonts w:ascii="Times New Roman" w:hAnsi="Times New Roman" w:cs="Times New Roman" w:hint="default"/>
      <w:vertAlign w:val="superscript"/>
    </w:rPr>
  </w:style>
  <w:style w:type="character" w:styleId="EndnoteReference">
    <w:name w:val="endnote reference"/>
    <w:basedOn w:val="DefaultParagraphFont"/>
    <w:uiPriority w:val="99"/>
    <w:semiHidden/>
    <w:unhideWhenUsed/>
    <w:rsid w:val="006F5104"/>
    <w:rPr>
      <w:vertAlign w:val="superscript"/>
    </w:rPr>
  </w:style>
  <w:style w:type="character" w:styleId="Hyperlink">
    <w:name w:val="Hyperlink"/>
    <w:basedOn w:val="DefaultParagraphFont"/>
    <w:uiPriority w:val="99"/>
    <w:unhideWhenUsed/>
    <w:rsid w:val="006F5104"/>
    <w:rPr>
      <w:color w:val="0000FF" w:themeColor="hyperlink"/>
      <w:u w:val="single"/>
    </w:rPr>
  </w:style>
  <w:style w:type="paragraph" w:styleId="BalloonText">
    <w:name w:val="Balloon Text"/>
    <w:basedOn w:val="Normal"/>
    <w:link w:val="BalloonTextChar"/>
    <w:uiPriority w:val="99"/>
    <w:semiHidden/>
    <w:unhideWhenUsed/>
    <w:rsid w:val="006F5104"/>
    <w:rPr>
      <w:rFonts w:ascii="Tahoma" w:hAnsi="Tahoma" w:cs="Tahoma"/>
      <w:sz w:val="16"/>
      <w:szCs w:val="16"/>
      <w:lang w:eastAsia="nl-NL"/>
    </w:rPr>
  </w:style>
  <w:style w:type="character" w:customStyle="1" w:styleId="BalloonTextChar">
    <w:name w:val="Balloon Text Char"/>
    <w:basedOn w:val="DefaultParagraphFont"/>
    <w:link w:val="BalloonText"/>
    <w:uiPriority w:val="99"/>
    <w:semiHidden/>
    <w:rsid w:val="006F5104"/>
    <w:rPr>
      <w:rFonts w:ascii="Tahoma" w:hAnsi="Tahoma" w:cs="Tahoma"/>
      <w:sz w:val="16"/>
      <w:szCs w:val="16"/>
      <w:lang w:eastAsia="nl-NL"/>
    </w:rPr>
  </w:style>
  <w:style w:type="paragraph" w:styleId="Header">
    <w:name w:val="header"/>
    <w:basedOn w:val="Normal"/>
    <w:link w:val="HeaderChar"/>
    <w:uiPriority w:val="99"/>
    <w:unhideWhenUsed/>
    <w:rsid w:val="006F5104"/>
    <w:pPr>
      <w:tabs>
        <w:tab w:val="center" w:pos="4513"/>
        <w:tab w:val="right" w:pos="9026"/>
      </w:tabs>
    </w:pPr>
    <w:rPr>
      <w:rFonts w:ascii="Calibri" w:hAnsi="Calibri" w:cs="Calibri"/>
      <w:lang w:eastAsia="nl-NL"/>
    </w:rPr>
  </w:style>
  <w:style w:type="character" w:customStyle="1" w:styleId="HeaderChar">
    <w:name w:val="Header Char"/>
    <w:basedOn w:val="DefaultParagraphFont"/>
    <w:link w:val="Header"/>
    <w:uiPriority w:val="99"/>
    <w:rsid w:val="006F5104"/>
    <w:rPr>
      <w:rFonts w:ascii="Calibri" w:hAnsi="Calibri" w:cs="Calibri"/>
      <w:lang w:eastAsia="nl-NL"/>
    </w:rPr>
  </w:style>
  <w:style w:type="paragraph" w:styleId="Footer">
    <w:name w:val="footer"/>
    <w:basedOn w:val="Normal"/>
    <w:link w:val="FooterChar"/>
    <w:uiPriority w:val="99"/>
    <w:unhideWhenUsed/>
    <w:rsid w:val="006F5104"/>
    <w:pPr>
      <w:tabs>
        <w:tab w:val="center" w:pos="4513"/>
        <w:tab w:val="right" w:pos="9026"/>
      </w:tabs>
    </w:pPr>
    <w:rPr>
      <w:rFonts w:ascii="Calibri" w:hAnsi="Calibri" w:cs="Calibri"/>
      <w:lang w:eastAsia="nl-NL"/>
    </w:rPr>
  </w:style>
  <w:style w:type="character" w:customStyle="1" w:styleId="FooterChar">
    <w:name w:val="Footer Char"/>
    <w:basedOn w:val="DefaultParagraphFont"/>
    <w:link w:val="Footer"/>
    <w:uiPriority w:val="99"/>
    <w:rsid w:val="006F5104"/>
    <w:rPr>
      <w:rFonts w:ascii="Calibri" w:hAnsi="Calibri" w:cs="Calibri"/>
      <w:lang w:eastAsia="nl-NL"/>
    </w:rPr>
  </w:style>
  <w:style w:type="character" w:styleId="CommentReference">
    <w:name w:val="annotation reference"/>
    <w:basedOn w:val="DefaultParagraphFont"/>
    <w:uiPriority w:val="99"/>
    <w:semiHidden/>
    <w:unhideWhenUsed/>
    <w:rsid w:val="008A580D"/>
    <w:rPr>
      <w:sz w:val="16"/>
      <w:szCs w:val="16"/>
    </w:rPr>
  </w:style>
  <w:style w:type="paragraph" w:styleId="CommentText">
    <w:name w:val="annotation text"/>
    <w:basedOn w:val="Normal"/>
    <w:link w:val="CommentTextChar"/>
    <w:uiPriority w:val="99"/>
    <w:semiHidden/>
    <w:unhideWhenUsed/>
    <w:rsid w:val="008A580D"/>
    <w:rPr>
      <w:sz w:val="20"/>
      <w:szCs w:val="20"/>
    </w:rPr>
  </w:style>
  <w:style w:type="character" w:customStyle="1" w:styleId="CommentTextChar">
    <w:name w:val="Comment Text Char"/>
    <w:basedOn w:val="DefaultParagraphFont"/>
    <w:link w:val="CommentText"/>
    <w:uiPriority w:val="99"/>
    <w:semiHidden/>
    <w:rsid w:val="008A580D"/>
    <w:rPr>
      <w:sz w:val="20"/>
      <w:szCs w:val="20"/>
    </w:rPr>
  </w:style>
  <w:style w:type="paragraph" w:styleId="CommentSubject">
    <w:name w:val="annotation subject"/>
    <w:basedOn w:val="CommentText"/>
    <w:next w:val="CommentText"/>
    <w:link w:val="CommentSubjectChar"/>
    <w:uiPriority w:val="99"/>
    <w:semiHidden/>
    <w:unhideWhenUsed/>
    <w:rsid w:val="008A580D"/>
    <w:rPr>
      <w:b/>
      <w:bCs/>
    </w:rPr>
  </w:style>
  <w:style w:type="character" w:customStyle="1" w:styleId="CommentSubjectChar">
    <w:name w:val="Comment Subject Char"/>
    <w:basedOn w:val="CommentTextChar"/>
    <w:link w:val="CommentSubject"/>
    <w:uiPriority w:val="99"/>
    <w:semiHidden/>
    <w:rsid w:val="008A580D"/>
    <w:rPr>
      <w:b/>
      <w:bCs/>
      <w:sz w:val="20"/>
      <w:szCs w:val="20"/>
    </w:rPr>
  </w:style>
  <w:style w:type="character" w:customStyle="1" w:styleId="Heading3Char">
    <w:name w:val="Heading 3 Char"/>
    <w:basedOn w:val="DefaultParagraphFont"/>
    <w:link w:val="Heading3"/>
    <w:uiPriority w:val="9"/>
    <w:semiHidden/>
    <w:rsid w:val="00966762"/>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semiHidden/>
    <w:rsid w:val="001D1A16"/>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1D1A16"/>
    <w:rPr>
      <w:rFonts w:ascii="Times New Roman" w:eastAsia="Times New Roman" w:hAnsi="Times New Roman" w:cs="Times New Roman"/>
      <w:sz w:val="24"/>
      <w:szCs w:val="24"/>
    </w:rPr>
  </w:style>
  <w:style w:type="paragraph" w:styleId="Revision">
    <w:name w:val="Revision"/>
    <w:hidden/>
    <w:uiPriority w:val="99"/>
    <w:semiHidden/>
    <w:rsid w:val="00635D10"/>
  </w:style>
  <w:style w:type="paragraph" w:styleId="Title">
    <w:name w:val="Title"/>
    <w:basedOn w:val="Normal"/>
    <w:link w:val="TitleChar"/>
    <w:qFormat/>
    <w:rsid w:val="00584A1E"/>
    <w:pPr>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584A1E"/>
    <w:rPr>
      <w:rFonts w:ascii="Times New Roman" w:eastAsia="Times New Roman" w:hAnsi="Times New Roman" w:cs="Times New Roman"/>
      <w:b/>
      <w:bCs/>
      <w:sz w:val="28"/>
      <w:szCs w:val="24"/>
    </w:rPr>
  </w:style>
  <w:style w:type="paragraph" w:styleId="BodyText2">
    <w:name w:val="Body Text 2"/>
    <w:basedOn w:val="Normal"/>
    <w:link w:val="BodyText2Char"/>
    <w:uiPriority w:val="99"/>
    <w:semiHidden/>
    <w:unhideWhenUsed/>
    <w:rsid w:val="000717C4"/>
    <w:pPr>
      <w:spacing w:after="120" w:line="480" w:lineRule="auto"/>
    </w:pPr>
  </w:style>
  <w:style w:type="character" w:customStyle="1" w:styleId="BodyText2Char">
    <w:name w:val="Body Text 2 Char"/>
    <w:basedOn w:val="DefaultParagraphFont"/>
    <w:link w:val="BodyText2"/>
    <w:uiPriority w:val="99"/>
    <w:semiHidden/>
    <w:rsid w:val="000717C4"/>
  </w:style>
  <w:style w:type="table" w:styleId="TableGrid">
    <w:name w:val="Table Grid"/>
    <w:basedOn w:val="TableNormal"/>
    <w:uiPriority w:val="59"/>
    <w:rsid w:val="006D0F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06A"/>
  </w:style>
  <w:style w:type="paragraph" w:styleId="Heading2">
    <w:name w:val="heading 2"/>
    <w:basedOn w:val="Normal"/>
    <w:next w:val="Normal"/>
    <w:link w:val="Heading2Char"/>
    <w:uiPriority w:val="9"/>
    <w:semiHidden/>
    <w:unhideWhenUsed/>
    <w:qFormat/>
    <w:rsid w:val="006F5104"/>
    <w:pPr>
      <w:keepNext/>
      <w:keepLines/>
      <w:spacing w:before="200"/>
      <w:outlineLvl w:val="1"/>
    </w:pPr>
    <w:rPr>
      <w:rFonts w:asciiTheme="majorHAnsi" w:eastAsiaTheme="majorEastAsia" w:hAnsiTheme="majorHAnsi" w:cstheme="majorBidi"/>
      <w:b/>
      <w:bCs/>
      <w:color w:val="4F81BD" w:themeColor="accent1"/>
      <w:sz w:val="26"/>
      <w:szCs w:val="26"/>
      <w:lang w:eastAsia="nl-NL"/>
    </w:rPr>
  </w:style>
  <w:style w:type="paragraph" w:styleId="Heading3">
    <w:name w:val="heading 3"/>
    <w:basedOn w:val="Normal"/>
    <w:next w:val="Normal"/>
    <w:link w:val="Heading3Char"/>
    <w:uiPriority w:val="9"/>
    <w:semiHidden/>
    <w:unhideWhenUsed/>
    <w:qFormat/>
    <w:rsid w:val="00966762"/>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semiHidden/>
    <w:unhideWhenUsed/>
    <w:qFormat/>
    <w:rsid w:val="006F5104"/>
    <w:pPr>
      <w:keepNext/>
      <w:ind w:left="1440" w:hanging="1440"/>
      <w:outlineLvl w:val="4"/>
    </w:pPr>
    <w:rPr>
      <w:rFonts w:ascii="Times New Roman" w:hAnsi="Times New Roman" w:cs="Times New Roman"/>
      <w:i/>
      <w:iCs/>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F5104"/>
    <w:rPr>
      <w:rFonts w:asciiTheme="majorHAnsi" w:eastAsiaTheme="majorEastAsia" w:hAnsiTheme="majorHAnsi" w:cstheme="majorBidi"/>
      <w:b/>
      <w:bCs/>
      <w:color w:val="4F81BD" w:themeColor="accent1"/>
      <w:sz w:val="26"/>
      <w:szCs w:val="26"/>
      <w:lang w:eastAsia="nl-NL"/>
    </w:rPr>
  </w:style>
  <w:style w:type="character" w:customStyle="1" w:styleId="Heading5Char">
    <w:name w:val="Heading 5 Char"/>
    <w:basedOn w:val="DefaultParagraphFont"/>
    <w:link w:val="Heading5"/>
    <w:uiPriority w:val="9"/>
    <w:semiHidden/>
    <w:rsid w:val="006F5104"/>
    <w:rPr>
      <w:rFonts w:ascii="Times New Roman" w:hAnsi="Times New Roman" w:cs="Times New Roman"/>
      <w:i/>
      <w:iCs/>
      <w:sz w:val="24"/>
      <w:szCs w:val="24"/>
      <w:lang w:eastAsia="nl-NL"/>
    </w:rPr>
  </w:style>
  <w:style w:type="numbering" w:customStyle="1" w:styleId="Geenlijst1">
    <w:name w:val="Geen lijst1"/>
    <w:next w:val="NoList"/>
    <w:uiPriority w:val="99"/>
    <w:semiHidden/>
    <w:unhideWhenUsed/>
    <w:rsid w:val="006F5104"/>
  </w:style>
  <w:style w:type="paragraph" w:styleId="ListParagraph">
    <w:name w:val="List Paragraph"/>
    <w:basedOn w:val="Normal"/>
    <w:uiPriority w:val="34"/>
    <w:qFormat/>
    <w:rsid w:val="006F5104"/>
    <w:pPr>
      <w:ind w:left="720"/>
    </w:pPr>
    <w:rPr>
      <w:rFonts w:ascii="Calibri" w:hAnsi="Calibri" w:cs="Calibri"/>
      <w:lang w:eastAsia="nl-NL"/>
    </w:rPr>
  </w:style>
  <w:style w:type="paragraph" w:customStyle="1" w:styleId="Default">
    <w:name w:val="Default"/>
    <w:basedOn w:val="Normal"/>
    <w:rsid w:val="006F5104"/>
    <w:pPr>
      <w:autoSpaceDE w:val="0"/>
      <w:autoSpaceDN w:val="0"/>
    </w:pPr>
    <w:rPr>
      <w:rFonts w:ascii="Tahoma" w:hAnsi="Tahoma" w:cs="Tahoma"/>
      <w:color w:val="000000"/>
      <w:sz w:val="24"/>
      <w:szCs w:val="24"/>
      <w:lang w:eastAsia="nl-NL"/>
    </w:rPr>
  </w:style>
  <w:style w:type="paragraph" w:styleId="FootnoteText">
    <w:name w:val="footnote text"/>
    <w:basedOn w:val="Normal"/>
    <w:link w:val="FootnoteTextChar"/>
    <w:uiPriority w:val="99"/>
    <w:semiHidden/>
    <w:unhideWhenUsed/>
    <w:rsid w:val="006F5104"/>
    <w:rPr>
      <w:rFonts w:eastAsiaTheme="minorEastAsia"/>
      <w:sz w:val="20"/>
      <w:szCs w:val="20"/>
      <w:lang w:eastAsia="nl-NL"/>
    </w:rPr>
  </w:style>
  <w:style w:type="character" w:customStyle="1" w:styleId="FootnoteTextChar">
    <w:name w:val="Footnote Text Char"/>
    <w:basedOn w:val="DefaultParagraphFont"/>
    <w:link w:val="FootnoteText"/>
    <w:uiPriority w:val="99"/>
    <w:semiHidden/>
    <w:rsid w:val="006F5104"/>
    <w:rPr>
      <w:rFonts w:eastAsiaTheme="minorEastAsia"/>
      <w:sz w:val="20"/>
      <w:szCs w:val="20"/>
      <w:lang w:eastAsia="nl-NL"/>
    </w:rPr>
  </w:style>
  <w:style w:type="character" w:styleId="FootnoteReference">
    <w:name w:val="footnote reference"/>
    <w:basedOn w:val="DefaultParagraphFont"/>
    <w:uiPriority w:val="99"/>
    <w:semiHidden/>
    <w:unhideWhenUsed/>
    <w:rsid w:val="006F5104"/>
    <w:rPr>
      <w:rFonts w:ascii="Times New Roman" w:hAnsi="Times New Roman" w:cs="Times New Roman" w:hint="default"/>
      <w:vertAlign w:val="superscript"/>
    </w:rPr>
  </w:style>
  <w:style w:type="character" w:styleId="EndnoteReference">
    <w:name w:val="endnote reference"/>
    <w:basedOn w:val="DefaultParagraphFont"/>
    <w:uiPriority w:val="99"/>
    <w:semiHidden/>
    <w:unhideWhenUsed/>
    <w:rsid w:val="006F5104"/>
    <w:rPr>
      <w:vertAlign w:val="superscript"/>
    </w:rPr>
  </w:style>
  <w:style w:type="character" w:styleId="Hyperlink">
    <w:name w:val="Hyperlink"/>
    <w:basedOn w:val="DefaultParagraphFont"/>
    <w:uiPriority w:val="99"/>
    <w:unhideWhenUsed/>
    <w:rsid w:val="006F5104"/>
    <w:rPr>
      <w:color w:val="0000FF" w:themeColor="hyperlink"/>
      <w:u w:val="single"/>
    </w:rPr>
  </w:style>
  <w:style w:type="paragraph" w:styleId="BalloonText">
    <w:name w:val="Balloon Text"/>
    <w:basedOn w:val="Normal"/>
    <w:link w:val="BalloonTextChar"/>
    <w:uiPriority w:val="99"/>
    <w:semiHidden/>
    <w:unhideWhenUsed/>
    <w:rsid w:val="006F5104"/>
    <w:rPr>
      <w:rFonts w:ascii="Tahoma" w:hAnsi="Tahoma" w:cs="Tahoma"/>
      <w:sz w:val="16"/>
      <w:szCs w:val="16"/>
      <w:lang w:eastAsia="nl-NL"/>
    </w:rPr>
  </w:style>
  <w:style w:type="character" w:customStyle="1" w:styleId="BalloonTextChar">
    <w:name w:val="Balloon Text Char"/>
    <w:basedOn w:val="DefaultParagraphFont"/>
    <w:link w:val="BalloonText"/>
    <w:uiPriority w:val="99"/>
    <w:semiHidden/>
    <w:rsid w:val="006F5104"/>
    <w:rPr>
      <w:rFonts w:ascii="Tahoma" w:hAnsi="Tahoma" w:cs="Tahoma"/>
      <w:sz w:val="16"/>
      <w:szCs w:val="16"/>
      <w:lang w:eastAsia="nl-NL"/>
    </w:rPr>
  </w:style>
  <w:style w:type="paragraph" w:styleId="Header">
    <w:name w:val="header"/>
    <w:basedOn w:val="Normal"/>
    <w:link w:val="HeaderChar"/>
    <w:uiPriority w:val="99"/>
    <w:unhideWhenUsed/>
    <w:rsid w:val="006F5104"/>
    <w:pPr>
      <w:tabs>
        <w:tab w:val="center" w:pos="4513"/>
        <w:tab w:val="right" w:pos="9026"/>
      </w:tabs>
    </w:pPr>
    <w:rPr>
      <w:rFonts w:ascii="Calibri" w:hAnsi="Calibri" w:cs="Calibri"/>
      <w:lang w:eastAsia="nl-NL"/>
    </w:rPr>
  </w:style>
  <w:style w:type="character" w:customStyle="1" w:styleId="HeaderChar">
    <w:name w:val="Header Char"/>
    <w:basedOn w:val="DefaultParagraphFont"/>
    <w:link w:val="Header"/>
    <w:uiPriority w:val="99"/>
    <w:rsid w:val="006F5104"/>
    <w:rPr>
      <w:rFonts w:ascii="Calibri" w:hAnsi="Calibri" w:cs="Calibri"/>
      <w:lang w:eastAsia="nl-NL"/>
    </w:rPr>
  </w:style>
  <w:style w:type="paragraph" w:styleId="Footer">
    <w:name w:val="footer"/>
    <w:basedOn w:val="Normal"/>
    <w:link w:val="FooterChar"/>
    <w:uiPriority w:val="99"/>
    <w:unhideWhenUsed/>
    <w:rsid w:val="006F5104"/>
    <w:pPr>
      <w:tabs>
        <w:tab w:val="center" w:pos="4513"/>
        <w:tab w:val="right" w:pos="9026"/>
      </w:tabs>
    </w:pPr>
    <w:rPr>
      <w:rFonts w:ascii="Calibri" w:hAnsi="Calibri" w:cs="Calibri"/>
      <w:lang w:eastAsia="nl-NL"/>
    </w:rPr>
  </w:style>
  <w:style w:type="character" w:customStyle="1" w:styleId="FooterChar">
    <w:name w:val="Footer Char"/>
    <w:basedOn w:val="DefaultParagraphFont"/>
    <w:link w:val="Footer"/>
    <w:uiPriority w:val="99"/>
    <w:rsid w:val="006F5104"/>
    <w:rPr>
      <w:rFonts w:ascii="Calibri" w:hAnsi="Calibri" w:cs="Calibri"/>
      <w:lang w:eastAsia="nl-NL"/>
    </w:rPr>
  </w:style>
  <w:style w:type="character" w:styleId="CommentReference">
    <w:name w:val="annotation reference"/>
    <w:basedOn w:val="DefaultParagraphFont"/>
    <w:uiPriority w:val="99"/>
    <w:semiHidden/>
    <w:unhideWhenUsed/>
    <w:rsid w:val="008A580D"/>
    <w:rPr>
      <w:sz w:val="16"/>
      <w:szCs w:val="16"/>
    </w:rPr>
  </w:style>
  <w:style w:type="paragraph" w:styleId="CommentText">
    <w:name w:val="annotation text"/>
    <w:basedOn w:val="Normal"/>
    <w:link w:val="CommentTextChar"/>
    <w:uiPriority w:val="99"/>
    <w:semiHidden/>
    <w:unhideWhenUsed/>
    <w:rsid w:val="008A580D"/>
    <w:rPr>
      <w:sz w:val="20"/>
      <w:szCs w:val="20"/>
    </w:rPr>
  </w:style>
  <w:style w:type="character" w:customStyle="1" w:styleId="CommentTextChar">
    <w:name w:val="Comment Text Char"/>
    <w:basedOn w:val="DefaultParagraphFont"/>
    <w:link w:val="CommentText"/>
    <w:uiPriority w:val="99"/>
    <w:semiHidden/>
    <w:rsid w:val="008A580D"/>
    <w:rPr>
      <w:sz w:val="20"/>
      <w:szCs w:val="20"/>
    </w:rPr>
  </w:style>
  <w:style w:type="paragraph" w:styleId="CommentSubject">
    <w:name w:val="annotation subject"/>
    <w:basedOn w:val="CommentText"/>
    <w:next w:val="CommentText"/>
    <w:link w:val="CommentSubjectChar"/>
    <w:uiPriority w:val="99"/>
    <w:semiHidden/>
    <w:unhideWhenUsed/>
    <w:rsid w:val="008A580D"/>
    <w:rPr>
      <w:b/>
      <w:bCs/>
    </w:rPr>
  </w:style>
  <w:style w:type="character" w:customStyle="1" w:styleId="CommentSubjectChar">
    <w:name w:val="Comment Subject Char"/>
    <w:basedOn w:val="CommentTextChar"/>
    <w:link w:val="CommentSubject"/>
    <w:uiPriority w:val="99"/>
    <w:semiHidden/>
    <w:rsid w:val="008A580D"/>
    <w:rPr>
      <w:b/>
      <w:bCs/>
      <w:sz w:val="20"/>
      <w:szCs w:val="20"/>
    </w:rPr>
  </w:style>
  <w:style w:type="character" w:customStyle="1" w:styleId="Heading3Char">
    <w:name w:val="Heading 3 Char"/>
    <w:basedOn w:val="DefaultParagraphFont"/>
    <w:link w:val="Heading3"/>
    <w:uiPriority w:val="9"/>
    <w:semiHidden/>
    <w:rsid w:val="00966762"/>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semiHidden/>
    <w:rsid w:val="001D1A16"/>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1D1A16"/>
    <w:rPr>
      <w:rFonts w:ascii="Times New Roman" w:eastAsia="Times New Roman" w:hAnsi="Times New Roman" w:cs="Times New Roman"/>
      <w:sz w:val="24"/>
      <w:szCs w:val="24"/>
    </w:rPr>
  </w:style>
  <w:style w:type="paragraph" w:styleId="Revision">
    <w:name w:val="Revision"/>
    <w:hidden/>
    <w:uiPriority w:val="99"/>
    <w:semiHidden/>
    <w:rsid w:val="00635D10"/>
  </w:style>
  <w:style w:type="paragraph" w:styleId="Title">
    <w:name w:val="Title"/>
    <w:basedOn w:val="Normal"/>
    <w:link w:val="TitleChar"/>
    <w:qFormat/>
    <w:rsid w:val="00584A1E"/>
    <w:pPr>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584A1E"/>
    <w:rPr>
      <w:rFonts w:ascii="Times New Roman" w:eastAsia="Times New Roman" w:hAnsi="Times New Roman" w:cs="Times New Roman"/>
      <w:b/>
      <w:bCs/>
      <w:sz w:val="28"/>
      <w:szCs w:val="24"/>
    </w:rPr>
  </w:style>
  <w:style w:type="paragraph" w:styleId="BodyText2">
    <w:name w:val="Body Text 2"/>
    <w:basedOn w:val="Normal"/>
    <w:link w:val="BodyText2Char"/>
    <w:uiPriority w:val="99"/>
    <w:semiHidden/>
    <w:unhideWhenUsed/>
    <w:rsid w:val="000717C4"/>
    <w:pPr>
      <w:spacing w:after="120" w:line="480" w:lineRule="auto"/>
    </w:pPr>
  </w:style>
  <w:style w:type="character" w:customStyle="1" w:styleId="BodyText2Char">
    <w:name w:val="Body Text 2 Char"/>
    <w:basedOn w:val="DefaultParagraphFont"/>
    <w:link w:val="BodyText2"/>
    <w:uiPriority w:val="99"/>
    <w:semiHidden/>
    <w:rsid w:val="000717C4"/>
  </w:style>
  <w:style w:type="table" w:styleId="TableGrid">
    <w:name w:val="Table Grid"/>
    <w:basedOn w:val="TableNormal"/>
    <w:uiPriority w:val="59"/>
    <w:rsid w:val="006D0F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62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vu.nl/nl/studiegids/2014-2015/bachelor/q-z/wijsbegeerte/index.asp"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CB824-C721-44BD-AE63-87497E8D3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18</Pages>
  <Words>7260</Words>
  <Characters>41386</Characters>
  <Application>Microsoft Office Word</Application>
  <DocSecurity>0</DocSecurity>
  <Lines>344</Lines>
  <Paragraphs>97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Universiteit van Amsterdam</Company>
  <LinksUpToDate>false</LinksUpToDate>
  <CharactersWithSpaces>48549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Melcherts, Roy</dc:creator>
  <cp:lastModifiedBy>Schalk, J.L. van der</cp:lastModifiedBy>
  <cp:revision>14</cp:revision>
  <cp:lastPrinted>2014-08-20T13:24:00Z</cp:lastPrinted>
  <dcterms:created xsi:type="dcterms:W3CDTF">2014-08-15T14:31:00Z</dcterms:created>
  <dcterms:modified xsi:type="dcterms:W3CDTF">2014-09-03T13:39:00Z</dcterms:modified>
</cp:coreProperties>
</file>